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DF67D" w14:textId="77777777" w:rsidR="00C772BF" w:rsidRDefault="00F76080">
      <w:pPr>
        <w:spacing w:after="0" w:line="200" w:lineRule="exact"/>
        <w:rPr>
          <w:sz w:val="20"/>
          <w:szCs w:val="20"/>
        </w:rPr>
      </w:pPr>
      <w:r>
        <w:rPr>
          <w:noProof/>
        </w:rPr>
        <mc:AlternateContent>
          <mc:Choice Requires="wpg">
            <w:drawing>
              <wp:anchor distT="0" distB="0" distL="114300" distR="114300" simplePos="0" relativeHeight="251658240" behindDoc="1" locked="0" layoutInCell="1" allowOverlap="1" wp14:anchorId="1FD561DA" wp14:editId="5684744E">
                <wp:simplePos x="0" y="0"/>
                <wp:positionH relativeFrom="page">
                  <wp:posOffset>0</wp:posOffset>
                </wp:positionH>
                <wp:positionV relativeFrom="page">
                  <wp:posOffset>0</wp:posOffset>
                </wp:positionV>
                <wp:extent cx="7467600" cy="10057765"/>
                <wp:effectExtent l="0" t="0" r="19050" b="95885"/>
                <wp:wrapNone/>
                <wp:docPr id="223"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10057765"/>
                          <a:chOff x="0" y="0"/>
                          <a:chExt cx="11760" cy="15839"/>
                        </a:xfrm>
                      </wpg:grpSpPr>
                      <pic:pic xmlns:pic="http://schemas.openxmlformats.org/drawingml/2006/picture">
                        <pic:nvPicPr>
                          <pic:cNvPr id="224" name="Picture 2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8" cy="15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2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8" cy="15839"/>
                          </a:xfrm>
                          <a:prstGeom prst="rect">
                            <a:avLst/>
                          </a:prstGeom>
                          <a:noFill/>
                          <a:extLst>
                            <a:ext uri="{909E8E84-426E-40DD-AFC4-6F175D3DCCD1}">
                              <a14:hiddenFill xmlns:a14="http://schemas.microsoft.com/office/drawing/2010/main">
                                <a:solidFill>
                                  <a:srgbClr val="FFFFFF"/>
                                </a:solidFill>
                              </a14:hiddenFill>
                            </a:ext>
                          </a:extLst>
                        </pic:spPr>
                      </pic:pic>
                      <wpg:grpSp>
                        <wpg:cNvPr id="226" name="Group 230"/>
                        <wpg:cNvGrpSpPr>
                          <a:grpSpLocks/>
                        </wpg:cNvGrpSpPr>
                        <wpg:grpSpPr bwMode="auto">
                          <a:xfrm>
                            <a:off x="0" y="0"/>
                            <a:ext cx="1478" cy="15827"/>
                            <a:chOff x="0" y="0"/>
                            <a:chExt cx="1478" cy="15827"/>
                          </a:xfrm>
                        </wpg:grpSpPr>
                        <wps:wsp>
                          <wps:cNvPr id="227" name="Freeform 233"/>
                          <wps:cNvSpPr>
                            <a:spLocks/>
                          </wps:cNvSpPr>
                          <wps:spPr bwMode="auto">
                            <a:xfrm>
                              <a:off x="0" y="0"/>
                              <a:ext cx="1478" cy="15827"/>
                            </a:xfrm>
                            <a:custGeom>
                              <a:avLst/>
                              <a:gdLst>
                                <a:gd name="T0" fmla="*/ 210 w 1478"/>
                                <a:gd name="T1" fmla="*/ 15917 h 15827"/>
                                <a:gd name="T2" fmla="*/ 1688 w 1478"/>
                                <a:gd name="T3" fmla="*/ 15917 h 15827"/>
                                <a:gd name="T4" fmla="*/ 1688 w 1478"/>
                                <a:gd name="T5" fmla="*/ 90 h 15827"/>
                              </a:gdLst>
                              <a:ahLst/>
                              <a:cxnLst>
                                <a:cxn ang="0">
                                  <a:pos x="T0" y="T1"/>
                                </a:cxn>
                                <a:cxn ang="0">
                                  <a:pos x="T2" y="T3"/>
                                </a:cxn>
                                <a:cxn ang="0">
                                  <a:pos x="T4" y="T5"/>
                                </a:cxn>
                              </a:cxnLst>
                              <a:rect l="0" t="0" r="r" b="b"/>
                              <a:pathLst>
                                <a:path w="1478" h="15827">
                                  <a:moveTo>
                                    <a:pt x="210" y="15917"/>
                                  </a:moveTo>
                                  <a:lnTo>
                                    <a:pt x="1688" y="15917"/>
                                  </a:lnTo>
                                  <a:lnTo>
                                    <a:pt x="1688" y="90"/>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2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8" cy="15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8"/>
                              <a:ext cx="1528" cy="1581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2" name="Group 226"/>
                        <wpg:cNvGrpSpPr>
                          <a:grpSpLocks/>
                        </wpg:cNvGrpSpPr>
                        <wpg:grpSpPr bwMode="auto">
                          <a:xfrm>
                            <a:off x="0" y="0"/>
                            <a:ext cx="1478" cy="15839"/>
                            <a:chOff x="0" y="0"/>
                            <a:chExt cx="1478" cy="15839"/>
                          </a:xfrm>
                        </wpg:grpSpPr>
                        <wps:wsp>
                          <wps:cNvPr id="233" name="Freeform 227"/>
                          <wps:cNvSpPr>
                            <a:spLocks/>
                          </wps:cNvSpPr>
                          <wps:spPr bwMode="auto">
                            <a:xfrm>
                              <a:off x="0" y="0"/>
                              <a:ext cx="1478" cy="15839"/>
                            </a:xfrm>
                            <a:custGeom>
                              <a:avLst/>
                              <a:gdLst>
                                <a:gd name="T0" fmla="*/ 1688 w 1478"/>
                                <a:gd name="T1" fmla="*/ 15881 h 15839"/>
                                <a:gd name="T2" fmla="*/ 1688 w 1478"/>
                                <a:gd name="T3" fmla="*/ 42 h 15839"/>
                              </a:gdLst>
                              <a:ahLst/>
                              <a:cxnLst>
                                <a:cxn ang="0">
                                  <a:pos x="T0" y="T1"/>
                                </a:cxn>
                                <a:cxn ang="0">
                                  <a:pos x="T2" y="T3"/>
                                </a:cxn>
                              </a:cxnLst>
                              <a:rect l="0" t="0" r="r" b="b"/>
                              <a:pathLst>
                                <a:path w="1478" h="15839">
                                  <a:moveTo>
                                    <a:pt x="1688" y="15881"/>
                                  </a:moveTo>
                                  <a:lnTo>
                                    <a:pt x="1688" y="42"/>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24"/>
                        <wpg:cNvGrpSpPr>
                          <a:grpSpLocks/>
                        </wpg:cNvGrpSpPr>
                        <wpg:grpSpPr bwMode="auto">
                          <a:xfrm>
                            <a:off x="480" y="485"/>
                            <a:ext cx="11280" cy="2"/>
                            <a:chOff x="480" y="485"/>
                            <a:chExt cx="11280" cy="2"/>
                          </a:xfrm>
                        </wpg:grpSpPr>
                        <wps:wsp>
                          <wps:cNvPr id="235" name="Freeform 225"/>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4F82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22"/>
                        <wpg:cNvGrpSpPr>
                          <a:grpSpLocks/>
                        </wpg:cNvGrpSpPr>
                        <wpg:grpSpPr bwMode="auto">
                          <a:xfrm>
                            <a:off x="485" y="490"/>
                            <a:ext cx="2" cy="14861"/>
                            <a:chOff x="485" y="490"/>
                            <a:chExt cx="2" cy="14861"/>
                          </a:xfrm>
                        </wpg:grpSpPr>
                        <wps:wsp>
                          <wps:cNvPr id="237" name="Freeform 223"/>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4F82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20"/>
                        <wpg:cNvGrpSpPr>
                          <a:grpSpLocks/>
                        </wpg:cNvGrpSpPr>
                        <wpg:grpSpPr bwMode="auto">
                          <a:xfrm>
                            <a:off x="11755" y="490"/>
                            <a:ext cx="2" cy="14861"/>
                            <a:chOff x="11755" y="490"/>
                            <a:chExt cx="2" cy="14861"/>
                          </a:xfrm>
                        </wpg:grpSpPr>
                        <wps:wsp>
                          <wps:cNvPr id="239" name="Freeform 221"/>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4F82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18"/>
                        <wpg:cNvGrpSpPr>
                          <a:grpSpLocks/>
                        </wpg:cNvGrpSpPr>
                        <wpg:grpSpPr bwMode="auto">
                          <a:xfrm>
                            <a:off x="480" y="15355"/>
                            <a:ext cx="11280" cy="2"/>
                            <a:chOff x="480" y="15355"/>
                            <a:chExt cx="11280" cy="2"/>
                          </a:xfrm>
                        </wpg:grpSpPr>
                        <wps:wsp>
                          <wps:cNvPr id="241" name="Freeform 219"/>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4F82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E6A769" id="Group 217" o:spid="_x0000_s1026" style="position:absolute;margin-left:0;margin-top:0;width:588pt;height:791.95pt;z-index:-251658240;mso-position-horizontal-relative:page;mso-position-vertical-relative:page" coordsize="11760,15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 o:spid="_x0000_s1027" type="#_x0000_t75" style="position:absolute;width:1528;height:1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">
                  <v:imagedata r:id="rId15" o:title=""/>
                </v:shape>
                <v:shape id="Picture 234" o:spid="_x0000_s1028" type="#_x0000_t75" style="position:absolute;width:1528;height:1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">
                  <v:imagedata r:id="rId16" o:title=""/>
                </v:shape>
                <v:group id="Group 230" o:spid="_x0000_s1029" style="position:absolute;width:1478;height:15827" coordsize="1478,1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33" o:spid="_x0000_s1030" style="position:absolute;width:1478;height:15827;visibility:visible;mso-wrap-style:square;v-text-anchor:top" coordsize="1478,1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" path="m210,15917r1478,l1688,90e" filled="f" strokecolor="#f2f2f2" strokeweight="3pt">
                    <v:path arrowok="t" o:connecttype="custom" o:connectlocs="210,15917;1688,15917;1688,90" o:connectangles="0,0,0"/>
                  </v:shape>
                  <v:shape id="Picture 232" o:spid="_x0000_s1031" type="#_x0000_t75" style="position:absolute;width:1528;height:1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">
                    <v:imagedata r:id="rId17" o:title=""/>
                  </v:shape>
                  <v:shape id="Picture 231" o:spid="_x0000_s1032" type="#_x0000_t75" style="position:absolute;top:28;width:1528;height:1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">
                    <v:imagedata r:id="rId18" o:title=""/>
                  </v:shape>
                </v:group>
                <v:group id="Group 226" o:spid="_x0000_s1033" style="position:absolute;width:1478;height:15839" coordsize="1478,1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27" o:spid="_x0000_s1034" style="position:absolute;width:1478;height:15839;visibility:visible;mso-wrap-style:square;v-text-anchor:top" coordsize="1478,1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" path="m1688,15881l1688,42e" filled="f" strokecolor="#f2f2f2" strokeweight="3pt">
                    <v:path arrowok="t" o:connecttype="custom" o:connectlocs="1688,15881;1688,42" o:connectangles="0,0"/>
                  </v:shape>
                </v:group>
                <v:group id="Group 224" o:spid="_x0000_s1035"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25" o:spid="_x0000_s1036"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" path="m,l11280,e" filled="f" strokecolor="#4f82bd" strokeweight=".58pt">
                    <v:path arrowok="t" o:connecttype="custom" o:connectlocs="0,0;11280,0" o:connectangles="0,0"/>
                  </v:shape>
                </v:group>
                <v:group id="Group 222" o:spid="_x0000_s1037"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23" o:spid="_x0000_s1038"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" path="m,l,14860e" filled="f" strokecolor="#4f82bd" strokeweight=".58pt">
                    <v:path arrowok="t" o:connecttype="custom" o:connectlocs="0,490;0,15350" o:connectangles="0,0"/>
                  </v:shape>
                </v:group>
                <v:group id="Group 220" o:spid="_x0000_s1039"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21" o:spid="_x0000_s1040"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" path="m,l,14860e" filled="f" strokecolor="#4f82bd" strokeweight=".58pt">
                    <v:path arrowok="t" o:connecttype="custom" o:connectlocs="0,490;0,15350" o:connectangles="0,0"/>
                  </v:shape>
                </v:group>
                <v:group id="Group 218" o:spid="_x0000_s1041"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19" o:spid="_x0000_s1042"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" path="m,l11280,e" filled="f" strokecolor="#4f82bd" strokeweight=".58pt">
                    <v:path arrowok="t" o:connecttype="custom" o:connectlocs="0,0;11280,0" o:connectangles="0,0"/>
                  </v:shape>
                </v:group>
                <w10:wrap anchorx="page" anchory="page"/>
              </v:group>
            </w:pict>
          </mc:Fallback>
        </mc:AlternateContent>
      </w:r>
    </w:p>
    <w:p w14:paraId="782996FC" w14:textId="0F46B7DC" w:rsidR="00C772BF" w:rsidRDefault="00AE121B" w:rsidP="00E30159">
      <w:pPr>
        <w:spacing w:after="0" w:line="593" w:lineRule="exact"/>
        <w:ind w:left="1324" w:right="922" w:hanging="154"/>
        <w:jc w:val="center"/>
        <w:rPr>
          <w:rFonts w:ascii="Cambria" w:eastAsia="Cambria" w:hAnsi="Cambria" w:cs="Cambria"/>
          <w:sz w:val="52"/>
          <w:szCs w:val="52"/>
        </w:rPr>
      </w:pPr>
      <w:r>
        <w:rPr>
          <w:rFonts w:ascii="Cambria" w:eastAsia="Cambria" w:hAnsi="Cambria" w:cs="Cambria"/>
          <w:color w:val="17365D"/>
          <w:spacing w:val="5"/>
          <w:position w:val="-2"/>
          <w:sz w:val="52"/>
          <w:szCs w:val="52"/>
        </w:rPr>
        <w:t>St</w:t>
      </w:r>
      <w:r w:rsidR="003C4163">
        <w:rPr>
          <w:rFonts w:ascii="Cambria" w:eastAsia="Cambria" w:hAnsi="Cambria" w:cs="Cambria"/>
          <w:color w:val="17365D"/>
          <w:spacing w:val="5"/>
          <w:position w:val="-2"/>
          <w:sz w:val="52"/>
          <w:szCs w:val="52"/>
        </w:rPr>
        <w:t>eele County</w:t>
      </w:r>
    </w:p>
    <w:p w14:paraId="6E924651" w14:textId="77777777" w:rsidR="00C772BF" w:rsidRDefault="00C772BF">
      <w:pPr>
        <w:spacing w:before="1" w:after="0" w:line="190" w:lineRule="exact"/>
        <w:rPr>
          <w:sz w:val="19"/>
          <w:szCs w:val="19"/>
        </w:rPr>
      </w:pPr>
    </w:p>
    <w:p w14:paraId="666EBE47" w14:textId="42EB6633" w:rsidR="003C4163" w:rsidRDefault="004B2254" w:rsidP="00E30159">
      <w:pPr>
        <w:spacing w:before="3" w:after="0" w:line="240" w:lineRule="auto"/>
        <w:ind w:left="960" w:right="554" w:hanging="510"/>
        <w:jc w:val="center"/>
        <w:rPr>
          <w:rFonts w:ascii="Cambria" w:eastAsia="Cambria" w:hAnsi="Cambria" w:cs="Cambria"/>
          <w:sz w:val="40"/>
          <w:szCs w:val="40"/>
        </w:rPr>
      </w:pPr>
      <w:r>
        <w:rPr>
          <w:noProof/>
        </w:rPr>
        <mc:AlternateContent>
          <mc:Choice Requires="wpg">
            <w:drawing>
              <wp:anchor distT="0" distB="0" distL="114300" distR="114300" simplePos="0" relativeHeight="251658241" behindDoc="1" locked="0" layoutInCell="1" allowOverlap="1" wp14:anchorId="1CDB85BC" wp14:editId="2CA64FB8">
                <wp:simplePos x="0" y="0"/>
                <wp:positionH relativeFrom="page">
                  <wp:posOffset>1208405</wp:posOffset>
                </wp:positionH>
                <wp:positionV relativeFrom="page">
                  <wp:posOffset>2978785</wp:posOffset>
                </wp:positionV>
                <wp:extent cx="5811520" cy="1270"/>
                <wp:effectExtent l="8255" t="6985" r="9525" b="10795"/>
                <wp:wrapNone/>
                <wp:docPr id="22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1270"/>
                          <a:chOff x="1678" y="4016"/>
                          <a:chExt cx="9152" cy="2"/>
                        </a:xfrm>
                      </wpg:grpSpPr>
                      <wps:wsp>
                        <wps:cNvPr id="222" name="Freeform 237"/>
                        <wps:cNvSpPr>
                          <a:spLocks/>
                        </wps:cNvSpPr>
                        <wps:spPr bwMode="auto">
                          <a:xfrm>
                            <a:off x="1678" y="4016"/>
                            <a:ext cx="9152" cy="2"/>
                          </a:xfrm>
                          <a:custGeom>
                            <a:avLst/>
                            <a:gdLst>
                              <a:gd name="T0" fmla="+- 0 1678 1678"/>
                              <a:gd name="T1" fmla="*/ T0 w 9152"/>
                              <a:gd name="T2" fmla="+- 0 10830 1678"/>
                              <a:gd name="T3" fmla="*/ T2 w 9152"/>
                            </a:gdLst>
                            <a:ahLst/>
                            <a:cxnLst>
                              <a:cxn ang="0">
                                <a:pos x="T1" y="0"/>
                              </a:cxn>
                              <a:cxn ang="0">
                                <a:pos x="T3" y="0"/>
                              </a:cxn>
                            </a:cxnLst>
                            <a:rect l="0" t="0" r="r" b="b"/>
                            <a:pathLst>
                              <a:path w="9152">
                                <a:moveTo>
                                  <a:pt x="0" y="0"/>
                                </a:moveTo>
                                <a:lnTo>
                                  <a:pt x="9152" y="0"/>
                                </a:lnTo>
                              </a:path>
                            </a:pathLst>
                          </a:custGeom>
                          <a:noFill/>
                          <a:ln w="13462">
                            <a:solidFill>
                              <a:srgbClr val="4F82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D4D6B" id="Group 236" o:spid="_x0000_s1026" style="position:absolute;margin-left:95.15pt;margin-top:234.55pt;width:457.6pt;height:.1pt;z-index:-251658239;mso-position-horizontal-relative:page;mso-position-vertical-relative:page" coordorigin="1678,4016" coordsize="9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">
                <v:shape id="Freeform 237" o:spid="_x0000_s1027" style="position:absolute;left:1678;top:4016;width:9152;height:2;visibility:visible;mso-wrap-style:square;v-text-anchor:top" coordsize="9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" path="m,l9152,e" filled="f" strokecolor="#4f82bd" strokeweight="1.06pt">
                  <v:path arrowok="t" o:connecttype="custom" o:connectlocs="0,0;9152,0" o:connectangles="0,0"/>
                </v:shape>
                <w10:wrap anchorx="page" anchory="page"/>
              </v:group>
            </w:pict>
          </mc:Fallback>
        </mc:AlternateContent>
      </w:r>
      <w:r w:rsidR="003C4163">
        <w:rPr>
          <w:rFonts w:ascii="Cambria" w:eastAsia="Cambria" w:hAnsi="Cambria" w:cs="Cambria"/>
          <w:color w:val="0F243E"/>
          <w:spacing w:val="-12"/>
          <w:sz w:val="40"/>
          <w:szCs w:val="40"/>
        </w:rPr>
        <w:t xml:space="preserve">Continuity of </w:t>
      </w:r>
      <w:r w:rsidR="003C4163">
        <w:rPr>
          <w:rFonts w:ascii="Cambria" w:eastAsia="Cambria" w:hAnsi="Cambria" w:cs="Cambria"/>
          <w:color w:val="0F243E"/>
          <w:sz w:val="40"/>
          <w:szCs w:val="40"/>
        </w:rPr>
        <w:t>Operations</w:t>
      </w:r>
      <w:r w:rsidR="003C4163">
        <w:rPr>
          <w:rFonts w:ascii="Cambria" w:eastAsia="Cambria" w:hAnsi="Cambria" w:cs="Cambria"/>
          <w:color w:val="0F243E"/>
          <w:spacing w:val="-19"/>
          <w:sz w:val="40"/>
          <w:szCs w:val="40"/>
        </w:rPr>
        <w:t xml:space="preserve"> </w:t>
      </w:r>
      <w:r w:rsidR="003C4163">
        <w:rPr>
          <w:rFonts w:ascii="Cambria" w:eastAsia="Cambria" w:hAnsi="Cambria" w:cs="Cambria"/>
          <w:color w:val="0F243E"/>
          <w:w w:val="99"/>
          <w:sz w:val="40"/>
          <w:szCs w:val="40"/>
        </w:rPr>
        <w:t>Plan</w:t>
      </w:r>
    </w:p>
    <w:p w14:paraId="41868A27" w14:textId="77777777" w:rsidR="003C4163" w:rsidRDefault="003C4163" w:rsidP="003C4163">
      <w:pPr>
        <w:spacing w:before="3" w:after="0" w:line="280" w:lineRule="exact"/>
        <w:rPr>
          <w:sz w:val="28"/>
          <w:szCs w:val="28"/>
        </w:rPr>
      </w:pPr>
    </w:p>
    <w:p w14:paraId="363C2808" w14:textId="616EC445" w:rsidR="00C772BF" w:rsidRDefault="00C772BF">
      <w:pPr>
        <w:spacing w:after="0" w:line="200" w:lineRule="exact"/>
        <w:rPr>
          <w:sz w:val="20"/>
          <w:szCs w:val="20"/>
        </w:rPr>
      </w:pPr>
    </w:p>
    <w:p w14:paraId="229427F8" w14:textId="723A992F" w:rsidR="003C4163" w:rsidRPr="003C4163" w:rsidRDefault="00D25B84" w:rsidP="00D25B84">
      <w:pPr>
        <w:spacing w:before="120" w:after="120" w:line="200" w:lineRule="exact"/>
        <w:jc w:val="center"/>
        <w:rPr>
          <w:sz w:val="40"/>
          <w:szCs w:val="40"/>
        </w:rPr>
      </w:pPr>
      <w:r>
        <w:rPr>
          <w:rFonts w:ascii="Cambria" w:eastAsia="Cambria" w:hAnsi="Cambria" w:cs="Cambria"/>
          <w:sz w:val="32"/>
          <w:szCs w:val="32"/>
        </w:rPr>
        <w:t>Steele County Community Corrections</w:t>
      </w:r>
    </w:p>
    <w:p w14:paraId="58CCD7B7" w14:textId="1BC99673" w:rsidR="00C772BF" w:rsidRPr="003C4163" w:rsidRDefault="00C772BF">
      <w:pPr>
        <w:spacing w:after="0" w:line="200" w:lineRule="exact"/>
        <w:rPr>
          <w:sz w:val="28"/>
          <w:szCs w:val="28"/>
        </w:rPr>
      </w:pPr>
    </w:p>
    <w:p w14:paraId="457C7F24" w14:textId="0A6756B8" w:rsidR="00C772BF" w:rsidRDefault="00C772BF">
      <w:pPr>
        <w:spacing w:after="0" w:line="200" w:lineRule="exact"/>
        <w:rPr>
          <w:sz w:val="20"/>
          <w:szCs w:val="20"/>
        </w:rPr>
      </w:pPr>
    </w:p>
    <w:p w14:paraId="542664FD" w14:textId="58F5D5D5" w:rsidR="00C772BF" w:rsidRDefault="00C772BF">
      <w:pPr>
        <w:spacing w:after="0" w:line="200" w:lineRule="exact"/>
        <w:rPr>
          <w:sz w:val="20"/>
          <w:szCs w:val="20"/>
        </w:rPr>
      </w:pPr>
    </w:p>
    <w:p w14:paraId="5FFD20BD" w14:textId="2973D0B6" w:rsidR="00C772BF" w:rsidRDefault="00C772BF">
      <w:pPr>
        <w:spacing w:after="0" w:line="200" w:lineRule="exact"/>
        <w:rPr>
          <w:sz w:val="20"/>
          <w:szCs w:val="20"/>
        </w:rPr>
      </w:pPr>
    </w:p>
    <w:p w14:paraId="0CDDE2E8" w14:textId="1A247AAB" w:rsidR="00C772BF" w:rsidRDefault="00C772BF">
      <w:pPr>
        <w:spacing w:after="0" w:line="200" w:lineRule="exact"/>
        <w:rPr>
          <w:sz w:val="20"/>
          <w:szCs w:val="20"/>
        </w:rPr>
      </w:pPr>
    </w:p>
    <w:p w14:paraId="37569581" w14:textId="0482BB19" w:rsidR="00C772BF" w:rsidRDefault="00E30159">
      <w:pPr>
        <w:spacing w:after="0" w:line="200" w:lineRule="exact"/>
        <w:rPr>
          <w:sz w:val="20"/>
          <w:szCs w:val="20"/>
        </w:rPr>
      </w:pPr>
      <w:r>
        <w:rPr>
          <w:noProof/>
          <w:sz w:val="20"/>
          <w:szCs w:val="20"/>
        </w:rPr>
        <w:drawing>
          <wp:anchor distT="0" distB="0" distL="114300" distR="114300" simplePos="0" relativeHeight="251658243" behindDoc="0" locked="0" layoutInCell="1" allowOverlap="1" wp14:anchorId="4C405075" wp14:editId="616F6354">
            <wp:simplePos x="0" y="0"/>
            <wp:positionH relativeFrom="margin">
              <wp:align>center</wp:align>
            </wp:positionH>
            <wp:positionV relativeFrom="paragraph">
              <wp:posOffset>12065</wp:posOffset>
            </wp:positionV>
            <wp:extent cx="1790700" cy="1752600"/>
            <wp:effectExtent l="0" t="0" r="0" b="0"/>
            <wp:wrapThrough wrapText="bothSides">
              <wp:wrapPolygon edited="0">
                <wp:start x="0" y="0"/>
                <wp:lineTo x="0" y="21365"/>
                <wp:lineTo x="21370" y="21365"/>
                <wp:lineTo x="2137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ergency Management Logo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0700" cy="1752600"/>
                    </a:xfrm>
                    <a:prstGeom prst="rect">
                      <a:avLst/>
                    </a:prstGeom>
                  </pic:spPr>
                </pic:pic>
              </a:graphicData>
            </a:graphic>
            <wp14:sizeRelH relativeFrom="margin">
              <wp14:pctWidth>0</wp14:pctWidth>
            </wp14:sizeRelH>
            <wp14:sizeRelV relativeFrom="margin">
              <wp14:pctHeight>0</wp14:pctHeight>
            </wp14:sizeRelV>
          </wp:anchor>
        </w:drawing>
      </w:r>
    </w:p>
    <w:p w14:paraId="6C8B4E86" w14:textId="77777777" w:rsidR="00C772BF" w:rsidRDefault="00C772BF">
      <w:pPr>
        <w:spacing w:after="0" w:line="200" w:lineRule="exact"/>
        <w:rPr>
          <w:sz w:val="20"/>
          <w:szCs w:val="20"/>
        </w:rPr>
      </w:pPr>
    </w:p>
    <w:p w14:paraId="37506C88" w14:textId="3D9D7EB8" w:rsidR="00C772BF" w:rsidRDefault="00C772BF">
      <w:pPr>
        <w:spacing w:after="0" w:line="200" w:lineRule="exact"/>
        <w:rPr>
          <w:sz w:val="20"/>
          <w:szCs w:val="20"/>
        </w:rPr>
      </w:pPr>
    </w:p>
    <w:p w14:paraId="23606F01" w14:textId="77777777" w:rsidR="00C772BF" w:rsidRDefault="00C772BF">
      <w:pPr>
        <w:spacing w:after="0" w:line="200" w:lineRule="exact"/>
        <w:rPr>
          <w:sz w:val="20"/>
          <w:szCs w:val="20"/>
        </w:rPr>
      </w:pPr>
    </w:p>
    <w:p w14:paraId="458F4BC9" w14:textId="77777777" w:rsidR="00C772BF" w:rsidRDefault="00C772BF">
      <w:pPr>
        <w:spacing w:after="0" w:line="200" w:lineRule="exact"/>
        <w:rPr>
          <w:sz w:val="20"/>
          <w:szCs w:val="20"/>
        </w:rPr>
      </w:pPr>
    </w:p>
    <w:p w14:paraId="255B305E" w14:textId="77777777" w:rsidR="00C772BF" w:rsidRDefault="00C772BF">
      <w:pPr>
        <w:spacing w:after="0" w:line="200" w:lineRule="exact"/>
        <w:rPr>
          <w:sz w:val="20"/>
          <w:szCs w:val="20"/>
        </w:rPr>
      </w:pPr>
    </w:p>
    <w:p w14:paraId="365B5187" w14:textId="77777777" w:rsidR="00C772BF" w:rsidRDefault="00C772BF">
      <w:pPr>
        <w:spacing w:after="0" w:line="200" w:lineRule="exact"/>
        <w:rPr>
          <w:sz w:val="20"/>
          <w:szCs w:val="20"/>
        </w:rPr>
      </w:pPr>
    </w:p>
    <w:p w14:paraId="6853778A" w14:textId="5D461EDE" w:rsidR="004B2254" w:rsidRDefault="004B2254">
      <w:pPr>
        <w:spacing w:after="0" w:line="200" w:lineRule="exact"/>
        <w:rPr>
          <w:sz w:val="20"/>
          <w:szCs w:val="20"/>
        </w:rPr>
      </w:pPr>
    </w:p>
    <w:p w14:paraId="651DDE9E" w14:textId="77777777" w:rsidR="004B2254" w:rsidRDefault="004B2254">
      <w:pPr>
        <w:spacing w:after="0" w:line="200" w:lineRule="exact"/>
        <w:rPr>
          <w:sz w:val="20"/>
          <w:szCs w:val="20"/>
        </w:rPr>
      </w:pPr>
    </w:p>
    <w:p w14:paraId="45F24C68" w14:textId="1CE9BB86" w:rsidR="004B2254" w:rsidRDefault="004B2254">
      <w:pPr>
        <w:spacing w:after="0" w:line="200" w:lineRule="exact"/>
        <w:rPr>
          <w:sz w:val="20"/>
          <w:szCs w:val="20"/>
        </w:rPr>
      </w:pPr>
    </w:p>
    <w:p w14:paraId="7B6A1907" w14:textId="77777777" w:rsidR="004B2254" w:rsidRDefault="004B2254">
      <w:pPr>
        <w:spacing w:after="0" w:line="200" w:lineRule="exact"/>
        <w:rPr>
          <w:sz w:val="20"/>
          <w:szCs w:val="20"/>
        </w:rPr>
      </w:pPr>
    </w:p>
    <w:p w14:paraId="304F2D49" w14:textId="77777777" w:rsidR="004B2254" w:rsidRDefault="004B2254">
      <w:pPr>
        <w:spacing w:after="0" w:line="200" w:lineRule="exact"/>
        <w:rPr>
          <w:sz w:val="20"/>
          <w:szCs w:val="20"/>
        </w:rPr>
      </w:pPr>
    </w:p>
    <w:p w14:paraId="68891A37" w14:textId="77777777" w:rsidR="00C772BF" w:rsidRDefault="00C772BF">
      <w:pPr>
        <w:spacing w:after="0" w:line="200" w:lineRule="exact"/>
        <w:rPr>
          <w:sz w:val="20"/>
          <w:szCs w:val="20"/>
        </w:rPr>
      </w:pPr>
    </w:p>
    <w:p w14:paraId="6EBFA1DE" w14:textId="77777777" w:rsidR="00C772BF" w:rsidRDefault="00C772BF">
      <w:pPr>
        <w:spacing w:after="0" w:line="200" w:lineRule="exact"/>
        <w:rPr>
          <w:sz w:val="20"/>
          <w:szCs w:val="20"/>
        </w:rPr>
      </w:pPr>
    </w:p>
    <w:p w14:paraId="48B1C572" w14:textId="77777777" w:rsidR="00C772BF" w:rsidRDefault="00C772BF">
      <w:pPr>
        <w:spacing w:after="0" w:line="200" w:lineRule="exact"/>
        <w:rPr>
          <w:sz w:val="20"/>
          <w:szCs w:val="20"/>
        </w:rPr>
      </w:pPr>
    </w:p>
    <w:p w14:paraId="66F093BB" w14:textId="77777777" w:rsidR="00C772BF" w:rsidRDefault="00C772BF">
      <w:pPr>
        <w:spacing w:after="0" w:line="200" w:lineRule="exact"/>
        <w:rPr>
          <w:sz w:val="20"/>
          <w:szCs w:val="20"/>
        </w:rPr>
      </w:pPr>
    </w:p>
    <w:p w14:paraId="36606DA9" w14:textId="77777777" w:rsidR="00C772BF" w:rsidRDefault="00C772BF">
      <w:pPr>
        <w:spacing w:after="0" w:line="200" w:lineRule="exact"/>
        <w:rPr>
          <w:sz w:val="20"/>
          <w:szCs w:val="20"/>
        </w:rPr>
      </w:pPr>
    </w:p>
    <w:p w14:paraId="2C5BC87C" w14:textId="15071FDF" w:rsidR="00C772BF" w:rsidRDefault="008574F9" w:rsidP="008574F9">
      <w:pPr>
        <w:spacing w:before="20" w:after="0" w:line="240" w:lineRule="auto"/>
        <w:ind w:left="108" w:right="-20"/>
        <w:rPr>
          <w:rFonts w:ascii="Cambria" w:eastAsia="Cambria" w:hAnsi="Cambria" w:cs="Cambria"/>
          <w:sz w:val="28"/>
          <w:szCs w:val="28"/>
        </w:rPr>
      </w:pPr>
      <w:r>
        <w:rPr>
          <w:rFonts w:ascii="Cambria" w:eastAsia="Cambria" w:hAnsi="Cambria" w:cs="Cambria"/>
          <w:sz w:val="28"/>
          <w:szCs w:val="28"/>
        </w:rPr>
        <w:t xml:space="preserve">                                                    Adopted: </w:t>
      </w:r>
      <w:r w:rsidR="00D25B84">
        <w:rPr>
          <w:rFonts w:ascii="Cambria" w:eastAsia="Cambria" w:hAnsi="Cambria" w:cs="Cambria"/>
          <w:sz w:val="28"/>
          <w:szCs w:val="28"/>
        </w:rPr>
        <w:t xml:space="preserve">03 </w:t>
      </w:r>
      <w:r w:rsidR="00571F31">
        <w:rPr>
          <w:rFonts w:ascii="Cambria" w:eastAsia="Cambria" w:hAnsi="Cambria" w:cs="Cambria"/>
          <w:sz w:val="28"/>
          <w:szCs w:val="28"/>
        </w:rPr>
        <w:t>19</w:t>
      </w:r>
      <w:r w:rsidR="00D25B84">
        <w:rPr>
          <w:rFonts w:ascii="Cambria" w:eastAsia="Cambria" w:hAnsi="Cambria" w:cs="Cambria"/>
          <w:sz w:val="28"/>
          <w:szCs w:val="28"/>
        </w:rPr>
        <w:t xml:space="preserve"> 2020</w:t>
      </w:r>
    </w:p>
    <w:p w14:paraId="2496479C" w14:textId="77777777" w:rsidR="008574F9" w:rsidRDefault="008574F9" w:rsidP="008574F9">
      <w:pPr>
        <w:spacing w:before="20" w:after="0" w:line="240" w:lineRule="auto"/>
        <w:ind w:left="108" w:right="-20"/>
        <w:rPr>
          <w:rFonts w:ascii="Cambria" w:eastAsia="Cambria" w:hAnsi="Cambria" w:cs="Cambria"/>
          <w:sz w:val="28"/>
          <w:szCs w:val="28"/>
        </w:rPr>
      </w:pPr>
      <w:r>
        <w:rPr>
          <w:rFonts w:ascii="Cambria" w:eastAsia="Cambria" w:hAnsi="Cambria" w:cs="Cambria"/>
          <w:sz w:val="28"/>
          <w:szCs w:val="28"/>
        </w:rPr>
        <w:t xml:space="preserve">                                                   </w:t>
      </w:r>
    </w:p>
    <w:p w14:paraId="6A41E6B3" w14:textId="4EBFB5A2" w:rsidR="00C772BF" w:rsidRDefault="008574F9" w:rsidP="008574F9">
      <w:pPr>
        <w:spacing w:before="20" w:after="0" w:line="240" w:lineRule="auto"/>
        <w:ind w:left="108" w:right="-20"/>
        <w:rPr>
          <w:sz w:val="20"/>
          <w:szCs w:val="20"/>
        </w:rPr>
      </w:pPr>
      <w:r>
        <w:rPr>
          <w:rFonts w:ascii="Cambria" w:eastAsia="Cambria" w:hAnsi="Cambria" w:cs="Cambria"/>
          <w:sz w:val="28"/>
          <w:szCs w:val="28"/>
        </w:rPr>
        <w:t xml:space="preserve">                                                   </w:t>
      </w:r>
    </w:p>
    <w:p w14:paraId="0ECC4D57" w14:textId="77777777" w:rsidR="008574F9" w:rsidRDefault="008574F9">
      <w:pPr>
        <w:spacing w:after="0" w:line="200" w:lineRule="exact"/>
        <w:rPr>
          <w:sz w:val="20"/>
          <w:szCs w:val="20"/>
        </w:rPr>
      </w:pPr>
    </w:p>
    <w:p w14:paraId="1C6EAD41" w14:textId="77777777" w:rsidR="003C4163" w:rsidRDefault="003C4163">
      <w:pPr>
        <w:spacing w:after="0" w:line="240" w:lineRule="auto"/>
        <w:ind w:left="108" w:right="-20"/>
        <w:rPr>
          <w:rFonts w:ascii="Cambria" w:eastAsia="Cambria" w:hAnsi="Cambria" w:cs="Cambria"/>
          <w:sz w:val="28"/>
          <w:szCs w:val="28"/>
        </w:rPr>
      </w:pPr>
    </w:p>
    <w:p w14:paraId="643A1367" w14:textId="77777777" w:rsidR="003C4163" w:rsidRDefault="003C4163">
      <w:pPr>
        <w:spacing w:after="0" w:line="240" w:lineRule="auto"/>
        <w:ind w:left="108" w:right="-20"/>
        <w:rPr>
          <w:rFonts w:ascii="Cambria" w:eastAsia="Cambria" w:hAnsi="Cambria" w:cs="Cambria"/>
          <w:sz w:val="28"/>
          <w:szCs w:val="28"/>
        </w:rPr>
      </w:pPr>
    </w:p>
    <w:p w14:paraId="68CFC33F" w14:textId="77777777" w:rsidR="003C4163" w:rsidRDefault="003C4163">
      <w:pPr>
        <w:spacing w:after="0" w:line="240" w:lineRule="auto"/>
        <w:ind w:left="108" w:right="-20"/>
        <w:rPr>
          <w:rFonts w:ascii="Cambria" w:eastAsia="Cambria" w:hAnsi="Cambria" w:cs="Cambria"/>
          <w:sz w:val="28"/>
          <w:szCs w:val="28"/>
        </w:rPr>
      </w:pPr>
    </w:p>
    <w:p w14:paraId="6EB612D3" w14:textId="77777777" w:rsidR="003C4163" w:rsidRDefault="003C4163">
      <w:pPr>
        <w:spacing w:after="0" w:line="240" w:lineRule="auto"/>
        <w:ind w:left="108" w:right="-20"/>
        <w:rPr>
          <w:rFonts w:ascii="Cambria" w:eastAsia="Cambria" w:hAnsi="Cambria" w:cs="Cambria"/>
          <w:sz w:val="28"/>
          <w:szCs w:val="28"/>
        </w:rPr>
      </w:pPr>
    </w:p>
    <w:p w14:paraId="5B919F4B" w14:textId="77777777" w:rsidR="003C4163" w:rsidRDefault="003C4163">
      <w:pPr>
        <w:spacing w:after="0" w:line="240" w:lineRule="auto"/>
        <w:ind w:left="108" w:right="-20"/>
        <w:rPr>
          <w:rFonts w:ascii="Cambria" w:eastAsia="Cambria" w:hAnsi="Cambria" w:cs="Cambria"/>
          <w:sz w:val="28"/>
          <w:szCs w:val="28"/>
        </w:rPr>
      </w:pPr>
    </w:p>
    <w:p w14:paraId="10FB9842" w14:textId="77777777" w:rsidR="003C4163" w:rsidRDefault="003C4163">
      <w:pPr>
        <w:spacing w:after="0" w:line="240" w:lineRule="auto"/>
        <w:ind w:left="108" w:right="-20"/>
        <w:rPr>
          <w:rFonts w:ascii="Cambria" w:eastAsia="Cambria" w:hAnsi="Cambria" w:cs="Cambria"/>
          <w:sz w:val="28"/>
          <w:szCs w:val="28"/>
        </w:rPr>
      </w:pPr>
    </w:p>
    <w:p w14:paraId="4CA4429A" w14:textId="77777777" w:rsidR="003C4163" w:rsidRDefault="003C4163">
      <w:pPr>
        <w:spacing w:after="0" w:line="240" w:lineRule="auto"/>
        <w:ind w:left="108" w:right="-20"/>
        <w:rPr>
          <w:rFonts w:ascii="Cambria" w:eastAsia="Cambria" w:hAnsi="Cambria" w:cs="Cambria"/>
          <w:sz w:val="28"/>
          <w:szCs w:val="28"/>
        </w:rPr>
      </w:pPr>
    </w:p>
    <w:p w14:paraId="29426146" w14:textId="77777777" w:rsidR="003C4163" w:rsidRDefault="003C4163">
      <w:pPr>
        <w:spacing w:after="0" w:line="240" w:lineRule="auto"/>
        <w:ind w:left="108" w:right="-20"/>
        <w:rPr>
          <w:rFonts w:ascii="Cambria" w:eastAsia="Cambria" w:hAnsi="Cambria" w:cs="Cambria"/>
          <w:sz w:val="28"/>
          <w:szCs w:val="28"/>
        </w:rPr>
      </w:pPr>
    </w:p>
    <w:p w14:paraId="2F6D8A48" w14:textId="77777777" w:rsidR="003C4163" w:rsidRDefault="003C4163">
      <w:pPr>
        <w:spacing w:after="0" w:line="240" w:lineRule="auto"/>
        <w:ind w:left="108" w:right="-20"/>
        <w:rPr>
          <w:rFonts w:ascii="Cambria" w:eastAsia="Cambria" w:hAnsi="Cambria" w:cs="Cambria"/>
          <w:sz w:val="28"/>
          <w:szCs w:val="28"/>
        </w:rPr>
      </w:pPr>
    </w:p>
    <w:p w14:paraId="0693DCAD" w14:textId="77777777" w:rsidR="003C4163" w:rsidRDefault="003C4163">
      <w:pPr>
        <w:spacing w:after="0" w:line="240" w:lineRule="auto"/>
        <w:ind w:left="108" w:right="-20"/>
        <w:rPr>
          <w:rFonts w:ascii="Cambria" w:eastAsia="Cambria" w:hAnsi="Cambria" w:cs="Cambria"/>
          <w:sz w:val="28"/>
          <w:szCs w:val="28"/>
        </w:rPr>
      </w:pPr>
    </w:p>
    <w:p w14:paraId="104A3121" w14:textId="1CFCFE16" w:rsidR="008400E8" w:rsidRDefault="00D25B84">
      <w:pPr>
        <w:spacing w:after="0" w:line="240" w:lineRule="auto"/>
        <w:ind w:left="108" w:right="-20"/>
        <w:rPr>
          <w:rFonts w:ascii="Cambria" w:eastAsia="Cambria" w:hAnsi="Cambria" w:cs="Cambria"/>
        </w:rPr>
      </w:pPr>
      <w:r>
        <w:rPr>
          <w:rFonts w:ascii="Cambria" w:eastAsia="Cambria" w:hAnsi="Cambria" w:cs="Cambria"/>
        </w:rPr>
        <w:t>Timothy Schammel</w:t>
      </w:r>
      <w:r w:rsidR="00C31FA9">
        <w:rPr>
          <w:rFonts w:ascii="Cambria" w:eastAsia="Cambria" w:hAnsi="Cambria" w:cs="Cambria"/>
        </w:rPr>
        <w:t>, Director of Community Corrections</w:t>
      </w:r>
    </w:p>
    <w:p w14:paraId="4B77889C" w14:textId="45E07E39" w:rsidR="004571B9" w:rsidRPr="003C4163" w:rsidRDefault="004571B9">
      <w:pPr>
        <w:spacing w:after="0" w:line="240" w:lineRule="auto"/>
        <w:ind w:left="108" w:right="-20"/>
        <w:rPr>
          <w:rFonts w:ascii="Cambria" w:eastAsia="Cambria" w:hAnsi="Cambria" w:cs="Cambria"/>
        </w:rPr>
      </w:pPr>
      <w:r w:rsidRPr="003C4163">
        <w:rPr>
          <w:rFonts w:ascii="Cambria" w:eastAsia="Cambria" w:hAnsi="Cambria" w:cs="Cambria"/>
        </w:rPr>
        <w:t>Phone</w:t>
      </w:r>
      <w:r w:rsidR="008574F9">
        <w:rPr>
          <w:rFonts w:ascii="Cambria" w:eastAsia="Cambria" w:hAnsi="Cambria" w:cs="Cambria"/>
        </w:rPr>
        <w:t>:</w:t>
      </w:r>
      <w:r w:rsidRPr="003C4163">
        <w:rPr>
          <w:rFonts w:ascii="Cambria" w:eastAsia="Cambria" w:hAnsi="Cambria" w:cs="Cambria"/>
        </w:rPr>
        <w:t xml:space="preserve"> </w:t>
      </w:r>
      <w:r w:rsidR="008400E8" w:rsidRPr="003C4163">
        <w:rPr>
          <w:rFonts w:ascii="Cambria" w:eastAsia="Cambria" w:hAnsi="Cambria" w:cs="Cambria"/>
        </w:rPr>
        <w:t>507-</w:t>
      </w:r>
      <w:r w:rsidR="000516C5">
        <w:rPr>
          <w:rFonts w:ascii="Cambria" w:eastAsia="Cambria" w:hAnsi="Cambria" w:cs="Cambria"/>
        </w:rPr>
        <w:t>444-7725</w:t>
      </w:r>
    </w:p>
    <w:p w14:paraId="1E11E6F5" w14:textId="7C219C63" w:rsidR="008574F9" w:rsidRDefault="00A67F96">
      <w:pPr>
        <w:spacing w:after="0" w:line="240" w:lineRule="auto"/>
        <w:ind w:left="108" w:right="-20"/>
        <w:rPr>
          <w:rFonts w:ascii="Cambria" w:eastAsia="Cambria" w:hAnsi="Cambria" w:cs="Cambria"/>
        </w:rPr>
      </w:pPr>
      <w:r>
        <w:rPr>
          <w:rFonts w:ascii="Cambria" w:eastAsia="Cambria" w:hAnsi="Cambria" w:cs="Cambria"/>
        </w:rPr>
        <w:t xml:space="preserve">     </w:t>
      </w:r>
      <w:r w:rsidR="008574F9">
        <w:rPr>
          <w:rFonts w:ascii="Cambria" w:eastAsia="Cambria" w:hAnsi="Cambria" w:cs="Cambria"/>
        </w:rPr>
        <w:t>Cell: 507-</w:t>
      </w:r>
      <w:r w:rsidR="00BE5F7B">
        <w:rPr>
          <w:rFonts w:ascii="Cambria" w:eastAsia="Cambria" w:hAnsi="Cambria" w:cs="Cambria"/>
        </w:rPr>
        <w:t>676-</w:t>
      </w:r>
      <w:r w:rsidR="00DF2391">
        <w:rPr>
          <w:rFonts w:ascii="Cambria" w:eastAsia="Cambria" w:hAnsi="Cambria" w:cs="Cambria"/>
        </w:rPr>
        <w:t>7752</w:t>
      </w:r>
    </w:p>
    <w:p w14:paraId="43C0A1E9" w14:textId="7ACE17E7" w:rsidR="004571B9" w:rsidRPr="003C4163" w:rsidRDefault="00A67F96">
      <w:pPr>
        <w:spacing w:after="0" w:line="240" w:lineRule="auto"/>
        <w:ind w:left="108" w:right="-20"/>
        <w:rPr>
          <w:rFonts w:ascii="Cambria" w:eastAsia="Cambria" w:hAnsi="Cambria" w:cs="Cambria"/>
        </w:rPr>
      </w:pPr>
      <w:r>
        <w:rPr>
          <w:rFonts w:ascii="Cambria" w:eastAsia="Cambria" w:hAnsi="Cambria" w:cs="Cambria"/>
        </w:rPr>
        <w:t xml:space="preserve"> </w:t>
      </w:r>
      <w:r w:rsidR="004571B9" w:rsidRPr="003C4163">
        <w:rPr>
          <w:rFonts w:ascii="Cambria" w:eastAsia="Cambria" w:hAnsi="Cambria" w:cs="Cambria"/>
        </w:rPr>
        <w:t>Email</w:t>
      </w:r>
      <w:r w:rsidR="008400E8" w:rsidRPr="003C4163">
        <w:rPr>
          <w:rFonts w:ascii="Cambria" w:eastAsia="Cambria" w:hAnsi="Cambria" w:cs="Cambria"/>
        </w:rPr>
        <w:t xml:space="preserve">: </w:t>
      </w:r>
      <w:r w:rsidR="000516C5">
        <w:rPr>
          <w:rFonts w:ascii="Cambria" w:eastAsia="Cambria" w:hAnsi="Cambria" w:cs="Cambria"/>
        </w:rPr>
        <w:t>tim</w:t>
      </w:r>
      <w:r w:rsidR="007345EC">
        <w:rPr>
          <w:rFonts w:ascii="Cambria" w:eastAsia="Cambria" w:hAnsi="Cambria" w:cs="Cambria"/>
        </w:rPr>
        <w:t>othy.schammel</w:t>
      </w:r>
      <w:r w:rsidR="008400E8" w:rsidRPr="003C4163">
        <w:rPr>
          <w:rFonts w:ascii="Cambria" w:eastAsia="Cambria" w:hAnsi="Cambria" w:cs="Cambria"/>
        </w:rPr>
        <w:t>@co.steele.mn.us</w:t>
      </w:r>
    </w:p>
    <w:p w14:paraId="50104E4C" w14:textId="77777777" w:rsidR="00C772BF" w:rsidRDefault="00C772BF">
      <w:pPr>
        <w:spacing w:after="0" w:line="240" w:lineRule="auto"/>
        <w:ind w:left="108" w:right="-20"/>
        <w:rPr>
          <w:rFonts w:ascii="Cambria" w:eastAsia="Cambria" w:hAnsi="Cambria" w:cs="Cambria"/>
          <w:sz w:val="28"/>
          <w:szCs w:val="28"/>
        </w:rPr>
      </w:pPr>
    </w:p>
    <w:p w14:paraId="1C988D9B" w14:textId="77777777" w:rsidR="00C772BF" w:rsidRDefault="00C772BF">
      <w:pPr>
        <w:spacing w:after="0"/>
        <w:sectPr w:rsidR="00C772BF" w:rsidSect="00E30159">
          <w:footerReference w:type="default" r:id="rId20"/>
          <w:type w:val="continuous"/>
          <w:pgSz w:w="12240" w:h="15840"/>
          <w:pgMar w:top="1480" w:right="1440" w:bottom="280" w:left="1600" w:header="720" w:footer="720" w:gutter="0"/>
          <w:cols w:space="720"/>
          <w:docGrid w:linePitch="299"/>
        </w:sectPr>
      </w:pPr>
    </w:p>
    <w:p w14:paraId="237D3E8A" w14:textId="77777777" w:rsidR="00C772BF" w:rsidRDefault="00C772BF">
      <w:pPr>
        <w:spacing w:after="0" w:line="200" w:lineRule="exact"/>
        <w:rPr>
          <w:sz w:val="20"/>
          <w:szCs w:val="20"/>
        </w:rPr>
      </w:pPr>
    </w:p>
    <w:p w14:paraId="16D4F5B3" w14:textId="77777777" w:rsidR="00C772BF" w:rsidRDefault="00C772BF">
      <w:pPr>
        <w:spacing w:after="0" w:line="200" w:lineRule="exact"/>
        <w:rPr>
          <w:sz w:val="20"/>
          <w:szCs w:val="20"/>
        </w:rPr>
      </w:pPr>
    </w:p>
    <w:p w14:paraId="02E28509" w14:textId="77777777" w:rsidR="00C772BF" w:rsidRDefault="00632FAF">
      <w:pPr>
        <w:spacing w:before="20" w:after="0" w:line="240" w:lineRule="auto"/>
        <w:ind w:left="940" w:right="-20"/>
        <w:rPr>
          <w:rFonts w:ascii="Cambria" w:eastAsia="Cambria" w:hAnsi="Cambria" w:cs="Cambria"/>
          <w:sz w:val="28"/>
          <w:szCs w:val="28"/>
        </w:rPr>
      </w:pPr>
      <w:r>
        <w:rPr>
          <w:rFonts w:ascii="Cambria" w:eastAsia="Cambria" w:hAnsi="Cambria" w:cs="Cambria"/>
          <w:b/>
          <w:bCs/>
          <w:color w:val="365F91"/>
          <w:sz w:val="28"/>
          <w:szCs w:val="28"/>
        </w:rPr>
        <w:t>Table</w:t>
      </w:r>
      <w:r>
        <w:rPr>
          <w:rFonts w:ascii="Cambria" w:eastAsia="Cambria" w:hAnsi="Cambria" w:cs="Cambria"/>
          <w:b/>
          <w:bCs/>
          <w:color w:val="365F91"/>
          <w:spacing w:val="-7"/>
          <w:sz w:val="28"/>
          <w:szCs w:val="28"/>
        </w:rPr>
        <w:t xml:space="preserve"> </w:t>
      </w:r>
      <w:r>
        <w:rPr>
          <w:rFonts w:ascii="Cambria" w:eastAsia="Cambria" w:hAnsi="Cambria" w:cs="Cambria"/>
          <w:b/>
          <w:bCs/>
          <w:color w:val="365F91"/>
          <w:sz w:val="28"/>
          <w:szCs w:val="28"/>
        </w:rPr>
        <w:t>of</w:t>
      </w:r>
      <w:r>
        <w:rPr>
          <w:rFonts w:ascii="Cambria" w:eastAsia="Cambria" w:hAnsi="Cambria" w:cs="Cambria"/>
          <w:b/>
          <w:bCs/>
          <w:color w:val="365F91"/>
          <w:spacing w:val="-3"/>
          <w:sz w:val="28"/>
          <w:szCs w:val="28"/>
        </w:rPr>
        <w:t xml:space="preserve"> </w:t>
      </w:r>
      <w:r>
        <w:rPr>
          <w:rFonts w:ascii="Cambria" w:eastAsia="Cambria" w:hAnsi="Cambria" w:cs="Cambria"/>
          <w:b/>
          <w:bCs/>
          <w:color w:val="365F91"/>
          <w:sz w:val="28"/>
          <w:szCs w:val="28"/>
        </w:rPr>
        <w:t>Contents</w:t>
      </w:r>
    </w:p>
    <w:p w14:paraId="471655CE" w14:textId="515D11EB" w:rsidR="00B123B6" w:rsidRDefault="00B300C6" w:rsidP="00B300C6">
      <w:pPr>
        <w:spacing w:after="0" w:line="240" w:lineRule="auto"/>
        <w:ind w:right="-20"/>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sz w:val="24"/>
          <w:szCs w:val="24"/>
        </w:rPr>
        <w:tab/>
      </w:r>
      <w:r>
        <w:rPr>
          <w:rFonts w:ascii="Cambria" w:eastAsia="Cambria" w:hAnsi="Cambria" w:cs="Cambria"/>
          <w:sz w:val="24"/>
          <w:szCs w:val="24"/>
        </w:rPr>
        <w:tab/>
        <w:t xml:space="preserve">    </w:t>
      </w:r>
    </w:p>
    <w:p w14:paraId="3EE687C5" w14:textId="6D1FAC3D" w:rsidR="00297191" w:rsidRPr="00297191" w:rsidRDefault="00632FAF" w:rsidP="007F5556">
      <w:pPr>
        <w:pStyle w:val="ListParagraph"/>
        <w:numPr>
          <w:ilvl w:val="0"/>
          <w:numId w:val="2"/>
        </w:numPr>
        <w:spacing w:after="0" w:line="240" w:lineRule="auto"/>
        <w:ind w:right="-20"/>
        <w:rPr>
          <w:rFonts w:ascii="Cambria" w:eastAsia="Cambria" w:hAnsi="Cambria" w:cs="Cambria"/>
          <w:sz w:val="24"/>
          <w:szCs w:val="24"/>
        </w:rPr>
      </w:pPr>
      <w:r w:rsidRPr="00297191">
        <w:rPr>
          <w:rFonts w:ascii="Cambria" w:eastAsia="Cambria" w:hAnsi="Cambria" w:cs="Cambria"/>
          <w:sz w:val="24"/>
          <w:szCs w:val="24"/>
        </w:rPr>
        <w:t>Introduction</w:t>
      </w:r>
      <w:r w:rsidR="00DB03DF" w:rsidRPr="00297191">
        <w:rPr>
          <w:rFonts w:ascii="Cambria" w:eastAsia="Cambria" w:hAnsi="Cambria" w:cs="Cambria"/>
          <w:spacing w:val="-12"/>
          <w:sz w:val="24"/>
          <w:szCs w:val="24"/>
        </w:rPr>
        <w:t>.</w:t>
      </w:r>
      <w:r w:rsidRPr="00297191">
        <w:rPr>
          <w:rFonts w:ascii="Cambria" w:eastAsia="Cambria" w:hAnsi="Cambria" w:cs="Cambria"/>
          <w:sz w:val="24"/>
          <w:szCs w:val="24"/>
        </w:rPr>
        <w:t>.............................................</w:t>
      </w:r>
      <w:r w:rsidRPr="00297191">
        <w:rPr>
          <w:rFonts w:ascii="Cambria" w:eastAsia="Cambria" w:hAnsi="Cambria" w:cs="Cambria"/>
          <w:spacing w:val="1"/>
          <w:sz w:val="24"/>
          <w:szCs w:val="24"/>
        </w:rPr>
        <w:t>.</w:t>
      </w:r>
      <w:r w:rsidRPr="00297191">
        <w:rPr>
          <w:rFonts w:ascii="Cambria" w:eastAsia="Cambria" w:hAnsi="Cambria" w:cs="Cambria"/>
          <w:sz w:val="24"/>
          <w:szCs w:val="24"/>
        </w:rPr>
        <w:t>..............................................................</w:t>
      </w:r>
      <w:r w:rsidRPr="00297191">
        <w:rPr>
          <w:rFonts w:ascii="Cambria" w:eastAsia="Cambria" w:hAnsi="Cambria" w:cs="Cambria"/>
          <w:spacing w:val="1"/>
          <w:sz w:val="24"/>
          <w:szCs w:val="24"/>
        </w:rPr>
        <w:t>.</w:t>
      </w:r>
      <w:r w:rsidRPr="00297191">
        <w:rPr>
          <w:rFonts w:ascii="Cambria" w:eastAsia="Cambria" w:hAnsi="Cambria" w:cs="Cambria"/>
          <w:sz w:val="24"/>
          <w:szCs w:val="24"/>
        </w:rPr>
        <w:t>.....................................</w:t>
      </w:r>
      <w:r w:rsidR="002575AA">
        <w:rPr>
          <w:rFonts w:ascii="Cambria" w:eastAsia="Cambria" w:hAnsi="Cambria" w:cs="Cambria"/>
          <w:sz w:val="24"/>
          <w:szCs w:val="24"/>
        </w:rPr>
        <w:t>..</w:t>
      </w:r>
      <w:r w:rsidRPr="00297191">
        <w:rPr>
          <w:rFonts w:ascii="Cambria" w:eastAsia="Cambria" w:hAnsi="Cambria" w:cs="Cambria"/>
          <w:sz w:val="24"/>
          <w:szCs w:val="24"/>
        </w:rPr>
        <w:t>.</w:t>
      </w:r>
      <w:r w:rsidRPr="00297191">
        <w:rPr>
          <w:rFonts w:ascii="Cambria" w:eastAsia="Cambria" w:hAnsi="Cambria" w:cs="Cambria"/>
          <w:spacing w:val="-23"/>
          <w:sz w:val="24"/>
          <w:szCs w:val="24"/>
        </w:rPr>
        <w:t xml:space="preserve"> </w:t>
      </w:r>
      <w:r w:rsidR="00F10226" w:rsidRPr="00297191">
        <w:rPr>
          <w:rFonts w:ascii="Cambria" w:eastAsia="Cambria" w:hAnsi="Cambria" w:cs="Cambria"/>
          <w:sz w:val="24"/>
          <w:szCs w:val="24"/>
        </w:rPr>
        <w:t>3</w:t>
      </w:r>
    </w:p>
    <w:p w14:paraId="2CF3696F" w14:textId="04F87B6F" w:rsidR="00297191" w:rsidRDefault="00632FAF" w:rsidP="007F5556">
      <w:pPr>
        <w:pStyle w:val="ListParagraph"/>
        <w:numPr>
          <w:ilvl w:val="0"/>
          <w:numId w:val="2"/>
        </w:numPr>
        <w:spacing w:after="0" w:line="240" w:lineRule="auto"/>
        <w:ind w:right="-20"/>
        <w:rPr>
          <w:rFonts w:ascii="Cambria" w:eastAsia="Cambria" w:hAnsi="Cambria" w:cs="Cambria"/>
          <w:sz w:val="24"/>
          <w:szCs w:val="24"/>
        </w:rPr>
      </w:pPr>
      <w:r w:rsidRPr="00297191">
        <w:rPr>
          <w:rFonts w:ascii="Cambria" w:eastAsia="Cambria" w:hAnsi="Cambria" w:cs="Cambria"/>
          <w:sz w:val="24"/>
          <w:szCs w:val="24"/>
        </w:rPr>
        <w:t>Purpos</w:t>
      </w:r>
      <w:r w:rsidRPr="00297191">
        <w:rPr>
          <w:rFonts w:ascii="Cambria" w:eastAsia="Cambria" w:hAnsi="Cambria" w:cs="Cambria"/>
          <w:spacing w:val="6"/>
          <w:sz w:val="24"/>
          <w:szCs w:val="24"/>
        </w:rPr>
        <w:t>e</w:t>
      </w:r>
      <w:r w:rsidRPr="00297191">
        <w:rPr>
          <w:rFonts w:ascii="Cambria" w:eastAsia="Cambria" w:hAnsi="Cambria" w:cs="Cambria"/>
          <w:sz w:val="24"/>
          <w:szCs w:val="24"/>
        </w:rPr>
        <w:t>..................................................</w:t>
      </w:r>
      <w:r w:rsidRPr="00297191">
        <w:rPr>
          <w:rFonts w:ascii="Cambria" w:eastAsia="Cambria" w:hAnsi="Cambria" w:cs="Cambria"/>
          <w:spacing w:val="1"/>
          <w:sz w:val="24"/>
          <w:szCs w:val="24"/>
        </w:rPr>
        <w:t>.</w:t>
      </w:r>
      <w:r w:rsidRPr="00297191">
        <w:rPr>
          <w:rFonts w:ascii="Cambria" w:eastAsia="Cambria" w:hAnsi="Cambria" w:cs="Cambria"/>
          <w:sz w:val="24"/>
          <w:szCs w:val="24"/>
        </w:rPr>
        <w:t>..............................................................</w:t>
      </w:r>
      <w:r w:rsidRPr="00297191">
        <w:rPr>
          <w:rFonts w:ascii="Cambria" w:eastAsia="Cambria" w:hAnsi="Cambria" w:cs="Cambria"/>
          <w:spacing w:val="1"/>
          <w:sz w:val="24"/>
          <w:szCs w:val="24"/>
        </w:rPr>
        <w:t>.</w:t>
      </w:r>
      <w:r w:rsidRPr="00297191">
        <w:rPr>
          <w:rFonts w:ascii="Cambria" w:eastAsia="Cambria" w:hAnsi="Cambria" w:cs="Cambria"/>
          <w:sz w:val="24"/>
          <w:szCs w:val="24"/>
        </w:rPr>
        <w:t>...........................................</w:t>
      </w:r>
      <w:r w:rsidR="002575AA">
        <w:rPr>
          <w:rFonts w:ascii="Cambria" w:eastAsia="Cambria" w:hAnsi="Cambria" w:cs="Cambria"/>
          <w:sz w:val="24"/>
          <w:szCs w:val="24"/>
        </w:rPr>
        <w:t>..</w:t>
      </w:r>
      <w:r w:rsidRPr="00297191">
        <w:rPr>
          <w:rFonts w:ascii="Cambria" w:eastAsia="Cambria" w:hAnsi="Cambria" w:cs="Cambria"/>
          <w:spacing w:val="-23"/>
          <w:sz w:val="24"/>
          <w:szCs w:val="24"/>
        </w:rPr>
        <w:t xml:space="preserve"> </w:t>
      </w:r>
      <w:r w:rsidR="00F10226" w:rsidRPr="00297191">
        <w:rPr>
          <w:rFonts w:ascii="Cambria" w:eastAsia="Cambria" w:hAnsi="Cambria" w:cs="Cambria"/>
          <w:sz w:val="24"/>
          <w:szCs w:val="24"/>
        </w:rPr>
        <w:t>3</w:t>
      </w:r>
    </w:p>
    <w:p w14:paraId="11208B23" w14:textId="6636145C" w:rsidR="000B46C7" w:rsidRDefault="000B46C7" w:rsidP="007F5556">
      <w:pPr>
        <w:pStyle w:val="ListParagraph"/>
        <w:numPr>
          <w:ilvl w:val="0"/>
          <w:numId w:val="2"/>
        </w:numPr>
        <w:spacing w:after="0" w:line="240" w:lineRule="auto"/>
        <w:ind w:right="-20"/>
        <w:rPr>
          <w:rFonts w:ascii="Cambria" w:eastAsia="Cambria" w:hAnsi="Cambria" w:cs="Cambria"/>
          <w:sz w:val="24"/>
          <w:szCs w:val="24"/>
        </w:rPr>
      </w:pPr>
      <w:r w:rsidRPr="00297191">
        <w:rPr>
          <w:rFonts w:ascii="Cambria" w:eastAsia="Cambria" w:hAnsi="Cambria" w:cs="Cambria"/>
          <w:sz w:val="24"/>
          <w:szCs w:val="24"/>
        </w:rPr>
        <w:t>Applicability and Scope</w:t>
      </w:r>
      <w:r w:rsidR="003B35D9" w:rsidRPr="00297191">
        <w:rPr>
          <w:rFonts w:ascii="Cambria" w:eastAsia="Cambria" w:hAnsi="Cambria" w:cs="Cambria"/>
          <w:sz w:val="24"/>
          <w:szCs w:val="24"/>
        </w:rPr>
        <w:t>.......................</w:t>
      </w:r>
      <w:r w:rsidR="00632FAF" w:rsidRPr="00297191">
        <w:rPr>
          <w:rFonts w:ascii="Cambria" w:eastAsia="Cambria" w:hAnsi="Cambria" w:cs="Cambria"/>
          <w:sz w:val="24"/>
          <w:szCs w:val="24"/>
        </w:rPr>
        <w:t>..........................................................</w:t>
      </w:r>
      <w:r w:rsidR="00632FAF" w:rsidRPr="00297191">
        <w:rPr>
          <w:rFonts w:ascii="Cambria" w:eastAsia="Cambria" w:hAnsi="Cambria" w:cs="Cambria"/>
          <w:spacing w:val="1"/>
          <w:sz w:val="24"/>
          <w:szCs w:val="24"/>
        </w:rPr>
        <w:t>.</w:t>
      </w:r>
      <w:r w:rsidR="00632FAF" w:rsidRPr="00297191">
        <w:rPr>
          <w:rFonts w:ascii="Cambria" w:eastAsia="Cambria" w:hAnsi="Cambria" w:cs="Cambria"/>
          <w:sz w:val="24"/>
          <w:szCs w:val="24"/>
        </w:rPr>
        <w:t>............................................</w:t>
      </w:r>
      <w:r w:rsidR="002575AA">
        <w:rPr>
          <w:rFonts w:ascii="Cambria" w:eastAsia="Cambria" w:hAnsi="Cambria" w:cs="Cambria"/>
          <w:sz w:val="24"/>
          <w:szCs w:val="24"/>
        </w:rPr>
        <w:t>..</w:t>
      </w:r>
      <w:r w:rsidR="00632FAF" w:rsidRPr="00297191">
        <w:rPr>
          <w:rFonts w:ascii="Cambria" w:eastAsia="Cambria" w:hAnsi="Cambria" w:cs="Cambria"/>
          <w:spacing w:val="-23"/>
          <w:sz w:val="24"/>
          <w:szCs w:val="24"/>
        </w:rPr>
        <w:t xml:space="preserve"> </w:t>
      </w:r>
      <w:r w:rsidR="003E3065">
        <w:rPr>
          <w:rFonts w:ascii="Cambria" w:eastAsia="Cambria" w:hAnsi="Cambria" w:cs="Cambria"/>
          <w:sz w:val="24"/>
          <w:szCs w:val="24"/>
        </w:rPr>
        <w:t>4</w:t>
      </w:r>
    </w:p>
    <w:p w14:paraId="1298873A" w14:textId="2CEB38D8" w:rsidR="00FA6EF5" w:rsidRPr="003E3065" w:rsidRDefault="00FA6EF5" w:rsidP="007F5556">
      <w:pPr>
        <w:pStyle w:val="ListParagraph"/>
        <w:numPr>
          <w:ilvl w:val="0"/>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Assumption</w:t>
      </w:r>
      <w:r w:rsidR="003E3065">
        <w:rPr>
          <w:rFonts w:ascii="Cambria" w:eastAsia="Cambria" w:hAnsi="Cambria" w:cs="Cambria"/>
          <w:sz w:val="24"/>
          <w:szCs w:val="24"/>
        </w:rPr>
        <w:t>…………………………………………………………………………….……………………………</w:t>
      </w:r>
      <w:r w:rsidR="002575AA">
        <w:rPr>
          <w:rFonts w:ascii="Cambria" w:eastAsia="Cambria" w:hAnsi="Cambria" w:cs="Cambria"/>
          <w:sz w:val="24"/>
          <w:szCs w:val="24"/>
        </w:rPr>
        <w:t>…</w:t>
      </w:r>
      <w:r w:rsidR="003E3065">
        <w:rPr>
          <w:rFonts w:ascii="Cambria" w:eastAsia="Cambria" w:hAnsi="Cambria" w:cs="Cambria"/>
          <w:sz w:val="24"/>
          <w:szCs w:val="24"/>
        </w:rPr>
        <w:t xml:space="preserve"> 5</w:t>
      </w:r>
    </w:p>
    <w:p w14:paraId="28867FF4" w14:textId="612C0758" w:rsidR="00297191" w:rsidRDefault="00297191" w:rsidP="007F5556">
      <w:pPr>
        <w:pStyle w:val="ListParagraph"/>
        <w:numPr>
          <w:ilvl w:val="0"/>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Authority and Reference…………………………………………………………………………</w:t>
      </w:r>
      <w:r w:rsidR="00CD3BEB">
        <w:rPr>
          <w:rFonts w:ascii="Cambria" w:eastAsia="Cambria" w:hAnsi="Cambria" w:cs="Cambria"/>
          <w:sz w:val="24"/>
          <w:szCs w:val="24"/>
        </w:rPr>
        <w:t>….</w:t>
      </w:r>
      <w:r>
        <w:rPr>
          <w:rFonts w:ascii="Cambria" w:eastAsia="Cambria" w:hAnsi="Cambria" w:cs="Cambria"/>
          <w:sz w:val="24"/>
          <w:szCs w:val="24"/>
        </w:rPr>
        <w:t>…………</w:t>
      </w:r>
      <w:r w:rsidR="00D511B9">
        <w:rPr>
          <w:rFonts w:ascii="Cambria" w:eastAsia="Cambria" w:hAnsi="Cambria" w:cs="Cambria"/>
          <w:sz w:val="24"/>
          <w:szCs w:val="24"/>
        </w:rPr>
        <w:t>…</w:t>
      </w:r>
      <w:r w:rsidR="003E3065">
        <w:rPr>
          <w:rFonts w:ascii="Cambria" w:eastAsia="Cambria" w:hAnsi="Cambria" w:cs="Cambria"/>
          <w:sz w:val="24"/>
          <w:szCs w:val="24"/>
        </w:rPr>
        <w:t xml:space="preserve"> 6</w:t>
      </w:r>
    </w:p>
    <w:p w14:paraId="7F6CEBAC" w14:textId="56E5A4CD" w:rsidR="00FA6EF5" w:rsidRDefault="00FA6EF5" w:rsidP="007F5556">
      <w:pPr>
        <w:pStyle w:val="ListParagraph"/>
        <w:numPr>
          <w:ilvl w:val="0"/>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Essential Functions</w:t>
      </w:r>
      <w:r w:rsidR="003E3065">
        <w:rPr>
          <w:rFonts w:ascii="Cambria" w:eastAsia="Cambria" w:hAnsi="Cambria" w:cs="Cambria"/>
          <w:sz w:val="24"/>
          <w:szCs w:val="24"/>
        </w:rPr>
        <w:t>………………………………………………………………………………………………</w:t>
      </w:r>
      <w:r w:rsidR="00D511B9">
        <w:rPr>
          <w:rFonts w:ascii="Cambria" w:eastAsia="Cambria" w:hAnsi="Cambria" w:cs="Cambria"/>
          <w:sz w:val="24"/>
          <w:szCs w:val="24"/>
        </w:rPr>
        <w:t>….</w:t>
      </w:r>
      <w:r w:rsidR="003E3065">
        <w:rPr>
          <w:rFonts w:ascii="Cambria" w:eastAsia="Cambria" w:hAnsi="Cambria" w:cs="Cambria"/>
          <w:sz w:val="24"/>
          <w:szCs w:val="24"/>
        </w:rPr>
        <w:t>6</w:t>
      </w:r>
    </w:p>
    <w:p w14:paraId="4AE77CFF" w14:textId="3CB13B2E" w:rsidR="00297191" w:rsidRDefault="00297191" w:rsidP="007F5556">
      <w:pPr>
        <w:pStyle w:val="ListParagraph"/>
        <w:numPr>
          <w:ilvl w:val="0"/>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Concept of Operations……………………………………………………………………………………………</w:t>
      </w:r>
      <w:r w:rsidR="0077447F">
        <w:rPr>
          <w:rFonts w:ascii="Cambria" w:eastAsia="Cambria" w:hAnsi="Cambria" w:cs="Cambria"/>
          <w:sz w:val="24"/>
          <w:szCs w:val="24"/>
        </w:rPr>
        <w:t>10</w:t>
      </w:r>
    </w:p>
    <w:p w14:paraId="63A0D9DA" w14:textId="77777777" w:rsidR="00FA6EF5" w:rsidRDefault="00FA6EF5" w:rsidP="007F5556">
      <w:pPr>
        <w:pStyle w:val="ListParagraph"/>
        <w:numPr>
          <w:ilvl w:val="1"/>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 xml:space="preserve">Phase I </w:t>
      </w:r>
      <w:r w:rsidR="00E00543">
        <w:rPr>
          <w:rFonts w:ascii="Cambria" w:eastAsia="Cambria" w:hAnsi="Cambria" w:cs="Cambria"/>
          <w:sz w:val="24"/>
          <w:szCs w:val="24"/>
        </w:rPr>
        <w:t>Activation</w:t>
      </w:r>
    </w:p>
    <w:p w14:paraId="68B19E1B" w14:textId="6E3BCE31" w:rsidR="003E3065" w:rsidRDefault="003E3065" w:rsidP="007F5556">
      <w:pPr>
        <w:pStyle w:val="ListParagraph"/>
        <w:numPr>
          <w:ilvl w:val="2"/>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 xml:space="preserve">Activate……………………………………………………………………………………………… </w:t>
      </w:r>
      <w:r w:rsidR="00103136">
        <w:rPr>
          <w:rFonts w:ascii="Cambria" w:eastAsia="Cambria" w:hAnsi="Cambria" w:cs="Cambria"/>
          <w:sz w:val="24"/>
          <w:szCs w:val="24"/>
        </w:rPr>
        <w:t>10</w:t>
      </w:r>
    </w:p>
    <w:p w14:paraId="3CFF85B2" w14:textId="447FA8AC" w:rsidR="004A63A1" w:rsidRDefault="004A63A1" w:rsidP="007F5556">
      <w:pPr>
        <w:pStyle w:val="ListParagraph"/>
        <w:numPr>
          <w:ilvl w:val="2"/>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Decision Process</w:t>
      </w:r>
      <w:r w:rsidR="003E3065">
        <w:rPr>
          <w:rFonts w:ascii="Cambria" w:eastAsia="Cambria" w:hAnsi="Cambria" w:cs="Cambria"/>
          <w:sz w:val="24"/>
          <w:szCs w:val="24"/>
        </w:rPr>
        <w:t xml:space="preserve">…………………………………………………………………………………. </w:t>
      </w:r>
      <w:r w:rsidR="00103136">
        <w:rPr>
          <w:rFonts w:ascii="Cambria" w:eastAsia="Cambria" w:hAnsi="Cambria" w:cs="Cambria"/>
          <w:sz w:val="24"/>
          <w:szCs w:val="24"/>
        </w:rPr>
        <w:t>10</w:t>
      </w:r>
    </w:p>
    <w:p w14:paraId="76B3E3D1" w14:textId="4A521BB8" w:rsidR="004A63A1" w:rsidRDefault="004A63A1" w:rsidP="007F5556">
      <w:pPr>
        <w:pStyle w:val="ListParagraph"/>
        <w:numPr>
          <w:ilvl w:val="2"/>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Alert Notification</w:t>
      </w:r>
      <w:r w:rsidR="00CC1AD9">
        <w:rPr>
          <w:rFonts w:ascii="Cambria" w:eastAsia="Cambria" w:hAnsi="Cambria" w:cs="Cambria"/>
          <w:sz w:val="24"/>
          <w:szCs w:val="24"/>
        </w:rPr>
        <w:t xml:space="preserve">………………………………………………………………………………… </w:t>
      </w:r>
      <w:r w:rsidR="00103136">
        <w:rPr>
          <w:rFonts w:ascii="Cambria" w:eastAsia="Cambria" w:hAnsi="Cambria" w:cs="Cambria"/>
          <w:sz w:val="24"/>
          <w:szCs w:val="24"/>
        </w:rPr>
        <w:t>11</w:t>
      </w:r>
    </w:p>
    <w:p w14:paraId="2DB315CF" w14:textId="477F8470" w:rsidR="00E00543" w:rsidRPr="00FA6EF5" w:rsidRDefault="004A63A1" w:rsidP="007F5556">
      <w:pPr>
        <w:pStyle w:val="ListParagraph"/>
        <w:numPr>
          <w:ilvl w:val="2"/>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Alternative Location</w:t>
      </w:r>
      <w:r w:rsidR="00E00543" w:rsidRPr="00FA6EF5">
        <w:rPr>
          <w:rFonts w:ascii="Cambria" w:eastAsia="Cambria" w:hAnsi="Cambria" w:cs="Cambria"/>
          <w:sz w:val="24"/>
          <w:szCs w:val="24"/>
        </w:rPr>
        <w:t>…………………………………………………………………………</w:t>
      </w:r>
      <w:r w:rsidR="00CC1AD9">
        <w:rPr>
          <w:rFonts w:ascii="Cambria" w:eastAsia="Cambria" w:hAnsi="Cambria" w:cs="Cambria"/>
          <w:sz w:val="24"/>
          <w:szCs w:val="24"/>
        </w:rPr>
        <w:t xml:space="preserve">…. </w:t>
      </w:r>
      <w:r w:rsidR="003517DF">
        <w:rPr>
          <w:rFonts w:ascii="Cambria" w:eastAsia="Cambria" w:hAnsi="Cambria" w:cs="Cambria"/>
          <w:sz w:val="24"/>
          <w:szCs w:val="24"/>
        </w:rPr>
        <w:t>11</w:t>
      </w:r>
    </w:p>
    <w:p w14:paraId="1405605B" w14:textId="44268A5D" w:rsidR="004A63A1" w:rsidRDefault="004A63A1" w:rsidP="007F5556">
      <w:pPr>
        <w:pStyle w:val="ListParagraph"/>
        <w:numPr>
          <w:ilvl w:val="1"/>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Phase II Operations</w:t>
      </w:r>
    </w:p>
    <w:p w14:paraId="3465158C" w14:textId="206674FE" w:rsidR="004A63A1" w:rsidRDefault="004A63A1" w:rsidP="007F5556">
      <w:pPr>
        <w:pStyle w:val="ListParagraph"/>
        <w:numPr>
          <w:ilvl w:val="2"/>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Continuity Operations</w:t>
      </w:r>
      <w:r w:rsidR="00CC1AD9">
        <w:rPr>
          <w:rFonts w:ascii="Cambria" w:eastAsia="Cambria" w:hAnsi="Cambria" w:cs="Cambria"/>
          <w:sz w:val="24"/>
          <w:szCs w:val="24"/>
        </w:rPr>
        <w:t>…………………………………………………………………………. 1</w:t>
      </w:r>
      <w:r w:rsidR="003517DF">
        <w:rPr>
          <w:rFonts w:ascii="Cambria" w:eastAsia="Cambria" w:hAnsi="Cambria" w:cs="Cambria"/>
          <w:sz w:val="24"/>
          <w:szCs w:val="24"/>
        </w:rPr>
        <w:t>2</w:t>
      </w:r>
    </w:p>
    <w:p w14:paraId="6FCF427C" w14:textId="254B5D4E" w:rsidR="004A63A1" w:rsidRDefault="004A63A1" w:rsidP="007F5556">
      <w:pPr>
        <w:pStyle w:val="ListParagraph"/>
        <w:numPr>
          <w:ilvl w:val="2"/>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Order of Succession</w:t>
      </w:r>
      <w:r w:rsidR="00CC1AD9">
        <w:rPr>
          <w:rFonts w:ascii="Cambria" w:eastAsia="Cambria" w:hAnsi="Cambria" w:cs="Cambria"/>
          <w:sz w:val="24"/>
          <w:szCs w:val="24"/>
        </w:rPr>
        <w:t>…………………………………………………………………………….. 1</w:t>
      </w:r>
      <w:r w:rsidR="003517DF">
        <w:rPr>
          <w:rFonts w:ascii="Cambria" w:eastAsia="Cambria" w:hAnsi="Cambria" w:cs="Cambria"/>
          <w:sz w:val="24"/>
          <w:szCs w:val="24"/>
        </w:rPr>
        <w:t>2</w:t>
      </w:r>
    </w:p>
    <w:p w14:paraId="629F227C" w14:textId="662958B3" w:rsidR="00E00543" w:rsidRDefault="004934A4" w:rsidP="007F5556">
      <w:pPr>
        <w:pStyle w:val="ListParagraph"/>
        <w:numPr>
          <w:ilvl w:val="2"/>
          <w:numId w:val="2"/>
        </w:numPr>
        <w:spacing w:after="0" w:line="240" w:lineRule="auto"/>
        <w:ind w:right="-20"/>
        <w:rPr>
          <w:rFonts w:ascii="Cambria" w:eastAsia="Cambria" w:hAnsi="Cambria" w:cs="Cambria"/>
          <w:sz w:val="24"/>
          <w:szCs w:val="24"/>
        </w:rPr>
      </w:pPr>
      <w:r w:rsidRPr="004A63A1">
        <w:rPr>
          <w:rFonts w:ascii="Cambria" w:eastAsia="Cambria" w:hAnsi="Cambria" w:cs="Cambria"/>
          <w:sz w:val="24"/>
          <w:szCs w:val="24"/>
        </w:rPr>
        <w:t>Delegation of Authority</w:t>
      </w:r>
      <w:r w:rsidR="00CC1AD9">
        <w:rPr>
          <w:rFonts w:ascii="Cambria" w:eastAsia="Cambria" w:hAnsi="Cambria" w:cs="Cambria"/>
          <w:sz w:val="24"/>
          <w:szCs w:val="24"/>
        </w:rPr>
        <w:t>……………………………………………………………………….. 1</w:t>
      </w:r>
      <w:r w:rsidR="003517DF">
        <w:rPr>
          <w:rFonts w:ascii="Cambria" w:eastAsia="Cambria" w:hAnsi="Cambria" w:cs="Cambria"/>
          <w:sz w:val="24"/>
          <w:szCs w:val="24"/>
        </w:rPr>
        <w:t>2</w:t>
      </w:r>
    </w:p>
    <w:p w14:paraId="2CD84D67" w14:textId="14B20DEF" w:rsidR="004A63A1" w:rsidRDefault="004A63A1" w:rsidP="007F5556">
      <w:pPr>
        <w:pStyle w:val="ListParagraph"/>
        <w:numPr>
          <w:ilvl w:val="2"/>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Critical Systems and Vital Records</w:t>
      </w:r>
      <w:r w:rsidR="00CC1AD9">
        <w:rPr>
          <w:rFonts w:ascii="Cambria" w:eastAsia="Cambria" w:hAnsi="Cambria" w:cs="Cambria"/>
          <w:sz w:val="24"/>
          <w:szCs w:val="24"/>
        </w:rPr>
        <w:t>……………………………………………………….. 1</w:t>
      </w:r>
      <w:r w:rsidR="002D24F9">
        <w:rPr>
          <w:rFonts w:ascii="Cambria" w:eastAsia="Cambria" w:hAnsi="Cambria" w:cs="Cambria"/>
          <w:sz w:val="24"/>
          <w:szCs w:val="24"/>
        </w:rPr>
        <w:t>3</w:t>
      </w:r>
    </w:p>
    <w:p w14:paraId="0EA495A2" w14:textId="154B296F" w:rsidR="004A63A1" w:rsidRDefault="004A63A1" w:rsidP="007F5556">
      <w:pPr>
        <w:pStyle w:val="ListParagraph"/>
        <w:numPr>
          <w:ilvl w:val="2"/>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Communications</w:t>
      </w:r>
      <w:r w:rsidR="00CC1AD9">
        <w:rPr>
          <w:rFonts w:ascii="Cambria" w:eastAsia="Cambria" w:hAnsi="Cambria" w:cs="Cambria"/>
          <w:sz w:val="24"/>
          <w:szCs w:val="24"/>
        </w:rPr>
        <w:t>…………………………………………………………………………………. 1</w:t>
      </w:r>
      <w:r w:rsidR="002D24F9">
        <w:rPr>
          <w:rFonts w:ascii="Cambria" w:eastAsia="Cambria" w:hAnsi="Cambria" w:cs="Cambria"/>
          <w:sz w:val="24"/>
          <w:szCs w:val="24"/>
        </w:rPr>
        <w:t>4</w:t>
      </w:r>
    </w:p>
    <w:p w14:paraId="6E2A1917" w14:textId="1B82FE9B" w:rsidR="004A63A1" w:rsidRPr="004A63A1" w:rsidRDefault="004A63A1" w:rsidP="007F5556">
      <w:pPr>
        <w:pStyle w:val="ListParagraph"/>
        <w:numPr>
          <w:ilvl w:val="2"/>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Devolution</w:t>
      </w:r>
      <w:r w:rsidR="00CC1AD9">
        <w:rPr>
          <w:rFonts w:ascii="Cambria" w:eastAsia="Cambria" w:hAnsi="Cambria" w:cs="Cambria"/>
          <w:sz w:val="24"/>
          <w:szCs w:val="24"/>
        </w:rPr>
        <w:t>………………………………………………………………………………………….. 1</w:t>
      </w:r>
      <w:r w:rsidR="002D24F9">
        <w:rPr>
          <w:rFonts w:ascii="Cambria" w:eastAsia="Cambria" w:hAnsi="Cambria" w:cs="Cambria"/>
          <w:sz w:val="24"/>
          <w:szCs w:val="24"/>
        </w:rPr>
        <w:t>5</w:t>
      </w:r>
    </w:p>
    <w:p w14:paraId="6E1B2308" w14:textId="6A3F5E75" w:rsidR="00E00543" w:rsidRPr="004A63A1" w:rsidRDefault="004A63A1" w:rsidP="007F5556">
      <w:pPr>
        <w:pStyle w:val="ListParagraph"/>
        <w:numPr>
          <w:ilvl w:val="1"/>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Phase III Reconstitution</w:t>
      </w:r>
    </w:p>
    <w:p w14:paraId="1907CC57" w14:textId="1DF375A0" w:rsidR="004A63A1" w:rsidRDefault="004A63A1" w:rsidP="007F5556">
      <w:pPr>
        <w:pStyle w:val="ListParagraph"/>
        <w:numPr>
          <w:ilvl w:val="2"/>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Process</w:t>
      </w:r>
      <w:r w:rsidR="00CC1AD9">
        <w:rPr>
          <w:rFonts w:ascii="Cambria" w:eastAsia="Cambria" w:hAnsi="Cambria" w:cs="Cambria"/>
          <w:sz w:val="24"/>
          <w:szCs w:val="24"/>
        </w:rPr>
        <w:t>……………………………………………………………………………………………….. 1</w:t>
      </w:r>
      <w:r w:rsidR="002D24F9">
        <w:rPr>
          <w:rFonts w:ascii="Cambria" w:eastAsia="Cambria" w:hAnsi="Cambria" w:cs="Cambria"/>
          <w:sz w:val="24"/>
          <w:szCs w:val="24"/>
        </w:rPr>
        <w:t>6</w:t>
      </w:r>
    </w:p>
    <w:p w14:paraId="221BE624" w14:textId="23CD7A47" w:rsidR="004934A4" w:rsidRDefault="004A63A1" w:rsidP="007F5556">
      <w:pPr>
        <w:pStyle w:val="ListParagraph"/>
        <w:numPr>
          <w:ilvl w:val="2"/>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Human Resources</w:t>
      </w:r>
      <w:r w:rsidR="00CC1AD9">
        <w:rPr>
          <w:rFonts w:ascii="Cambria" w:eastAsia="Cambria" w:hAnsi="Cambria" w:cs="Cambria"/>
          <w:sz w:val="24"/>
          <w:szCs w:val="24"/>
        </w:rPr>
        <w:t>……………………………………………………………………………….. 1</w:t>
      </w:r>
      <w:r w:rsidR="00074271">
        <w:rPr>
          <w:rFonts w:ascii="Cambria" w:eastAsia="Cambria" w:hAnsi="Cambria" w:cs="Cambria"/>
          <w:sz w:val="24"/>
          <w:szCs w:val="24"/>
        </w:rPr>
        <w:t>6</w:t>
      </w:r>
    </w:p>
    <w:p w14:paraId="5B0EC8F8" w14:textId="40D0F77F" w:rsidR="004A63A1" w:rsidRDefault="004A63A1" w:rsidP="007F5556">
      <w:pPr>
        <w:pStyle w:val="ListParagraph"/>
        <w:numPr>
          <w:ilvl w:val="2"/>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Roles and Responsibilities</w:t>
      </w:r>
      <w:r w:rsidR="00CC1AD9">
        <w:rPr>
          <w:rFonts w:ascii="Cambria" w:eastAsia="Cambria" w:hAnsi="Cambria" w:cs="Cambria"/>
          <w:sz w:val="24"/>
          <w:szCs w:val="24"/>
        </w:rPr>
        <w:t>…………………………………………………………………… 1</w:t>
      </w:r>
      <w:r w:rsidR="00074271">
        <w:rPr>
          <w:rFonts w:ascii="Cambria" w:eastAsia="Cambria" w:hAnsi="Cambria" w:cs="Cambria"/>
          <w:sz w:val="24"/>
          <w:szCs w:val="24"/>
        </w:rPr>
        <w:t>6</w:t>
      </w:r>
    </w:p>
    <w:p w14:paraId="3963B916" w14:textId="3E0D6CBA" w:rsidR="00315F33" w:rsidRPr="004A63A1" w:rsidRDefault="004A63A1" w:rsidP="007F5556">
      <w:pPr>
        <w:pStyle w:val="ListParagraph"/>
        <w:numPr>
          <w:ilvl w:val="2"/>
          <w:numId w:val="2"/>
        </w:numPr>
        <w:spacing w:after="0" w:line="240" w:lineRule="auto"/>
        <w:ind w:right="-20"/>
        <w:rPr>
          <w:rFonts w:ascii="Cambria" w:eastAsia="Cambria" w:hAnsi="Cambria" w:cs="Cambria"/>
          <w:sz w:val="24"/>
          <w:szCs w:val="24"/>
        </w:rPr>
      </w:pPr>
      <w:r>
        <w:rPr>
          <w:rFonts w:ascii="Cambria" w:eastAsia="Cambria" w:hAnsi="Cambria" w:cs="Cambria"/>
          <w:sz w:val="24"/>
          <w:szCs w:val="24"/>
        </w:rPr>
        <w:t>Test, Train, and Exercise</w:t>
      </w:r>
      <w:r w:rsidR="00CC1AD9">
        <w:rPr>
          <w:rFonts w:ascii="Cambria" w:eastAsia="Cambria" w:hAnsi="Cambria" w:cs="Cambria"/>
          <w:sz w:val="24"/>
          <w:szCs w:val="24"/>
        </w:rPr>
        <w:t>……………………………………………………………………… 1</w:t>
      </w:r>
      <w:r w:rsidR="004108B7">
        <w:rPr>
          <w:rFonts w:ascii="Cambria" w:eastAsia="Cambria" w:hAnsi="Cambria" w:cs="Cambria"/>
          <w:sz w:val="24"/>
          <w:szCs w:val="24"/>
        </w:rPr>
        <w:t>7</w:t>
      </w:r>
    </w:p>
    <w:p w14:paraId="41C06698" w14:textId="77777777" w:rsidR="00315F33" w:rsidRDefault="00315F33" w:rsidP="00315F33">
      <w:pPr>
        <w:spacing w:after="0" w:line="240" w:lineRule="auto"/>
        <w:ind w:left="220" w:right="-20" w:firstLine="720"/>
        <w:rPr>
          <w:rFonts w:ascii="Cambria" w:eastAsia="Cambria" w:hAnsi="Cambria" w:cs="Cambria"/>
          <w:sz w:val="24"/>
          <w:szCs w:val="24"/>
        </w:rPr>
      </w:pPr>
    </w:p>
    <w:p w14:paraId="0D2CBAC0" w14:textId="77777777" w:rsidR="00315F33" w:rsidRDefault="00315F33" w:rsidP="00315F33">
      <w:pPr>
        <w:spacing w:after="0" w:line="240" w:lineRule="auto"/>
        <w:ind w:left="220" w:right="-20" w:firstLine="720"/>
        <w:rPr>
          <w:rFonts w:ascii="Cambria" w:eastAsia="Cambria" w:hAnsi="Cambria" w:cs="Cambria"/>
          <w:sz w:val="24"/>
          <w:szCs w:val="24"/>
        </w:rPr>
      </w:pPr>
    </w:p>
    <w:p w14:paraId="08050FF3" w14:textId="230B8B04" w:rsidR="00C772BF" w:rsidRPr="009E2B7D" w:rsidRDefault="00632FAF" w:rsidP="00315F33">
      <w:pPr>
        <w:spacing w:after="0" w:line="240" w:lineRule="auto"/>
        <w:ind w:left="220" w:right="-20" w:firstLine="720"/>
        <w:rPr>
          <w:rFonts w:ascii="Cambria" w:eastAsia="Cambria" w:hAnsi="Cambria" w:cs="Cambria"/>
          <w:sz w:val="24"/>
          <w:szCs w:val="24"/>
        </w:rPr>
      </w:pPr>
      <w:r>
        <w:rPr>
          <w:rFonts w:ascii="Cambria" w:eastAsia="Cambria" w:hAnsi="Cambria" w:cs="Cambria"/>
          <w:sz w:val="24"/>
          <w:szCs w:val="24"/>
        </w:rPr>
        <w:t>A</w:t>
      </w:r>
      <w:r w:rsidR="00492750">
        <w:rPr>
          <w:rFonts w:ascii="Cambria" w:eastAsia="Cambria" w:hAnsi="Cambria" w:cs="Cambria"/>
          <w:sz w:val="24"/>
          <w:szCs w:val="24"/>
        </w:rPr>
        <w:t>pp</w:t>
      </w:r>
      <w:r>
        <w:rPr>
          <w:rFonts w:ascii="Cambria" w:eastAsia="Cambria" w:hAnsi="Cambria" w:cs="Cambria"/>
          <w:sz w:val="24"/>
          <w:szCs w:val="24"/>
        </w:rPr>
        <w:t xml:space="preserve">endix A: </w:t>
      </w:r>
      <w:r w:rsidR="009834FC">
        <w:rPr>
          <w:rFonts w:ascii="Cambria" w:eastAsia="Cambria" w:hAnsi="Cambria" w:cs="Cambria"/>
          <w:sz w:val="24"/>
          <w:szCs w:val="24"/>
        </w:rPr>
        <w:t>Definitions</w:t>
      </w:r>
      <w:r>
        <w:rPr>
          <w:rFonts w:ascii="Cambria" w:eastAsia="Cambria" w:hAnsi="Cambria" w:cs="Cambria"/>
          <w:sz w:val="24"/>
          <w:szCs w:val="24"/>
        </w:rPr>
        <w:t>.............................................</w:t>
      </w:r>
      <w:r>
        <w:rPr>
          <w:rFonts w:ascii="Cambria" w:eastAsia="Cambria" w:hAnsi="Cambria" w:cs="Cambria"/>
          <w:spacing w:val="1"/>
          <w:sz w:val="24"/>
          <w:szCs w:val="24"/>
        </w:rPr>
        <w:t>.</w:t>
      </w:r>
      <w:r>
        <w:rPr>
          <w:rFonts w:ascii="Cambria" w:eastAsia="Cambria" w:hAnsi="Cambria" w:cs="Cambria"/>
          <w:sz w:val="24"/>
          <w:szCs w:val="24"/>
        </w:rPr>
        <w:t>..........................</w:t>
      </w:r>
      <w:r w:rsidR="009E2B7D">
        <w:rPr>
          <w:rFonts w:ascii="Cambria" w:eastAsia="Cambria" w:hAnsi="Cambria" w:cs="Cambria"/>
          <w:sz w:val="24"/>
          <w:szCs w:val="24"/>
        </w:rPr>
        <w:t>.....</w:t>
      </w:r>
      <w:r w:rsidR="002518F5">
        <w:rPr>
          <w:rFonts w:ascii="Cambria" w:eastAsia="Cambria" w:hAnsi="Cambria" w:cs="Cambria"/>
          <w:sz w:val="24"/>
          <w:szCs w:val="24"/>
        </w:rPr>
        <w:t>...........................................................</w:t>
      </w:r>
      <w:r w:rsidR="00CC1AD9">
        <w:rPr>
          <w:rFonts w:ascii="Cambria" w:eastAsia="Cambria" w:hAnsi="Cambria" w:cs="Cambria"/>
          <w:sz w:val="24"/>
          <w:szCs w:val="24"/>
        </w:rPr>
        <w:t>...</w:t>
      </w:r>
      <w:r>
        <w:rPr>
          <w:rFonts w:ascii="Cambria" w:eastAsia="Cambria" w:hAnsi="Cambria" w:cs="Cambria"/>
          <w:spacing w:val="-7"/>
          <w:sz w:val="24"/>
          <w:szCs w:val="24"/>
        </w:rPr>
        <w:t xml:space="preserve"> </w:t>
      </w:r>
      <w:r w:rsidR="002518F5">
        <w:rPr>
          <w:rFonts w:ascii="Cambria" w:eastAsia="Cambria" w:hAnsi="Cambria" w:cs="Cambria"/>
          <w:sz w:val="24"/>
          <w:szCs w:val="24"/>
        </w:rPr>
        <w:t>1</w:t>
      </w:r>
      <w:r w:rsidR="00C80640">
        <w:rPr>
          <w:rFonts w:ascii="Cambria" w:eastAsia="Cambria" w:hAnsi="Cambria" w:cs="Cambria"/>
          <w:sz w:val="24"/>
          <w:szCs w:val="24"/>
        </w:rPr>
        <w:t>8</w:t>
      </w:r>
    </w:p>
    <w:p w14:paraId="6B289ABB" w14:textId="4E135F9B" w:rsidR="0024717A" w:rsidRDefault="00251172" w:rsidP="00315F33">
      <w:pPr>
        <w:spacing w:after="0" w:line="240" w:lineRule="auto"/>
        <w:ind w:left="220" w:right="-20" w:firstLine="720"/>
        <w:rPr>
          <w:rFonts w:ascii="Cambria" w:eastAsia="Cambria" w:hAnsi="Cambria" w:cs="Cambria"/>
          <w:sz w:val="24"/>
          <w:szCs w:val="24"/>
        </w:rPr>
      </w:pPr>
      <w:r>
        <w:rPr>
          <w:rFonts w:ascii="Cambria" w:eastAsia="Cambria" w:hAnsi="Cambria" w:cs="Cambria"/>
          <w:sz w:val="24"/>
          <w:szCs w:val="24"/>
        </w:rPr>
        <w:t xml:space="preserve">Appendix B: </w:t>
      </w:r>
      <w:r w:rsidR="0024717A">
        <w:rPr>
          <w:rFonts w:ascii="Cambria" w:eastAsia="Cambria" w:hAnsi="Cambria" w:cs="Cambria"/>
          <w:sz w:val="24"/>
          <w:szCs w:val="24"/>
        </w:rPr>
        <w:t>Order of Succession</w:t>
      </w:r>
      <w:r w:rsidR="002518F5">
        <w:rPr>
          <w:rFonts w:ascii="Cambria" w:eastAsia="Cambria" w:hAnsi="Cambria" w:cs="Cambria"/>
          <w:sz w:val="24"/>
          <w:szCs w:val="24"/>
        </w:rPr>
        <w:t>……………………………………………………………………………………</w:t>
      </w:r>
      <w:r w:rsidR="00CC1AD9">
        <w:rPr>
          <w:rFonts w:ascii="Cambria" w:eastAsia="Cambria" w:hAnsi="Cambria" w:cs="Cambria"/>
          <w:sz w:val="24"/>
          <w:szCs w:val="24"/>
        </w:rPr>
        <w:t>…</w:t>
      </w:r>
      <w:r w:rsidR="002518F5">
        <w:rPr>
          <w:rFonts w:ascii="Cambria" w:eastAsia="Cambria" w:hAnsi="Cambria" w:cs="Cambria"/>
          <w:sz w:val="24"/>
          <w:szCs w:val="24"/>
        </w:rPr>
        <w:t xml:space="preserve"> 1</w:t>
      </w:r>
      <w:r w:rsidR="00966789">
        <w:rPr>
          <w:rFonts w:ascii="Cambria" w:eastAsia="Cambria" w:hAnsi="Cambria" w:cs="Cambria"/>
          <w:sz w:val="24"/>
          <w:szCs w:val="24"/>
        </w:rPr>
        <w:t>9</w:t>
      </w:r>
    </w:p>
    <w:p w14:paraId="616D78B7" w14:textId="731F94BF" w:rsidR="0024717A" w:rsidRDefault="0024717A" w:rsidP="00315F33">
      <w:pPr>
        <w:spacing w:after="0" w:line="240" w:lineRule="auto"/>
        <w:ind w:left="220" w:right="-20" w:firstLine="720"/>
        <w:rPr>
          <w:rFonts w:ascii="Cambria" w:eastAsia="Cambria" w:hAnsi="Cambria" w:cs="Cambria"/>
          <w:sz w:val="24"/>
          <w:szCs w:val="24"/>
        </w:rPr>
      </w:pPr>
      <w:r>
        <w:rPr>
          <w:rFonts w:ascii="Cambria" w:eastAsia="Cambria" w:hAnsi="Cambria" w:cs="Cambria"/>
          <w:sz w:val="24"/>
          <w:szCs w:val="24"/>
        </w:rPr>
        <w:t>Appendix C: Delegation of Authority</w:t>
      </w:r>
      <w:r w:rsidR="002518F5">
        <w:rPr>
          <w:rFonts w:ascii="Cambria" w:eastAsia="Cambria" w:hAnsi="Cambria" w:cs="Cambria"/>
          <w:sz w:val="24"/>
          <w:szCs w:val="24"/>
        </w:rPr>
        <w:t>………………………………………………………………………………</w:t>
      </w:r>
      <w:r w:rsidR="00CC1AD9">
        <w:rPr>
          <w:rFonts w:ascii="Cambria" w:eastAsia="Cambria" w:hAnsi="Cambria" w:cs="Cambria"/>
          <w:sz w:val="24"/>
          <w:szCs w:val="24"/>
        </w:rPr>
        <w:t>....</w:t>
      </w:r>
      <w:r w:rsidR="002575AA">
        <w:rPr>
          <w:rFonts w:ascii="Cambria" w:eastAsia="Cambria" w:hAnsi="Cambria" w:cs="Cambria"/>
          <w:sz w:val="24"/>
          <w:szCs w:val="24"/>
        </w:rPr>
        <w:t>.</w:t>
      </w:r>
      <w:r w:rsidR="002518F5">
        <w:rPr>
          <w:rFonts w:ascii="Cambria" w:eastAsia="Cambria" w:hAnsi="Cambria" w:cs="Cambria"/>
          <w:sz w:val="24"/>
          <w:szCs w:val="24"/>
        </w:rPr>
        <w:t xml:space="preserve"> </w:t>
      </w:r>
      <w:r w:rsidR="00966789">
        <w:rPr>
          <w:rFonts w:ascii="Cambria" w:eastAsia="Cambria" w:hAnsi="Cambria" w:cs="Cambria"/>
          <w:sz w:val="24"/>
          <w:szCs w:val="24"/>
        </w:rPr>
        <w:t>20</w:t>
      </w:r>
    </w:p>
    <w:p w14:paraId="45419998" w14:textId="1D9A5581" w:rsidR="00C772BF" w:rsidRPr="009E2B7D" w:rsidRDefault="0024717A" w:rsidP="00315F33">
      <w:pPr>
        <w:spacing w:after="0" w:line="240" w:lineRule="auto"/>
        <w:ind w:left="220" w:right="-20" w:firstLine="720"/>
        <w:rPr>
          <w:rFonts w:ascii="Cambria" w:eastAsia="Cambria" w:hAnsi="Cambria" w:cs="Cambria"/>
          <w:sz w:val="24"/>
          <w:szCs w:val="24"/>
        </w:rPr>
      </w:pPr>
      <w:r>
        <w:rPr>
          <w:rFonts w:ascii="Cambria" w:eastAsia="Cambria" w:hAnsi="Cambria" w:cs="Cambria"/>
          <w:sz w:val="24"/>
          <w:szCs w:val="24"/>
        </w:rPr>
        <w:t xml:space="preserve">Appendix D: </w:t>
      </w:r>
      <w:r w:rsidR="00315F33">
        <w:rPr>
          <w:rFonts w:ascii="Cambria" w:eastAsia="Cambria" w:hAnsi="Cambria" w:cs="Cambria"/>
          <w:sz w:val="24"/>
          <w:szCs w:val="24"/>
        </w:rPr>
        <w:t>Maps and Evacuation Routes………………………………………………………….</w:t>
      </w:r>
      <w:r w:rsidR="00632FAF">
        <w:rPr>
          <w:rFonts w:ascii="Cambria" w:eastAsia="Cambria" w:hAnsi="Cambria" w:cs="Cambria"/>
          <w:sz w:val="24"/>
          <w:szCs w:val="24"/>
        </w:rPr>
        <w:t>............</w:t>
      </w:r>
      <w:r w:rsidR="009E2B7D">
        <w:rPr>
          <w:rFonts w:ascii="Cambria" w:eastAsia="Cambria" w:hAnsi="Cambria" w:cs="Cambria"/>
          <w:sz w:val="24"/>
          <w:szCs w:val="24"/>
        </w:rPr>
        <w:t>......</w:t>
      </w:r>
      <w:r w:rsidR="00CC1AD9">
        <w:rPr>
          <w:rFonts w:ascii="Cambria" w:eastAsia="Cambria" w:hAnsi="Cambria" w:cs="Cambria"/>
          <w:sz w:val="24"/>
          <w:szCs w:val="24"/>
        </w:rPr>
        <w:t>...</w:t>
      </w:r>
      <w:r w:rsidR="002575AA">
        <w:rPr>
          <w:rFonts w:ascii="Cambria" w:eastAsia="Cambria" w:hAnsi="Cambria" w:cs="Cambria"/>
          <w:sz w:val="24"/>
          <w:szCs w:val="24"/>
        </w:rPr>
        <w:t>.</w:t>
      </w:r>
      <w:r w:rsidR="00632FAF">
        <w:rPr>
          <w:rFonts w:ascii="Cambria" w:eastAsia="Cambria" w:hAnsi="Cambria" w:cs="Cambria"/>
          <w:spacing w:val="-7"/>
          <w:sz w:val="24"/>
          <w:szCs w:val="24"/>
        </w:rPr>
        <w:t xml:space="preserve"> </w:t>
      </w:r>
      <w:r w:rsidR="003E2324">
        <w:rPr>
          <w:rFonts w:ascii="Cambria" w:eastAsia="Cambria" w:hAnsi="Cambria" w:cs="Cambria"/>
          <w:spacing w:val="-7"/>
          <w:sz w:val="24"/>
          <w:szCs w:val="24"/>
        </w:rPr>
        <w:t>21</w:t>
      </w:r>
    </w:p>
    <w:p w14:paraId="00AE3E87" w14:textId="44CF01EA" w:rsidR="00B82B12" w:rsidRDefault="00A42126" w:rsidP="00315F33">
      <w:pPr>
        <w:spacing w:after="0" w:line="240" w:lineRule="auto"/>
        <w:ind w:left="220" w:right="-20" w:firstLine="720"/>
        <w:rPr>
          <w:rFonts w:ascii="Cambria" w:eastAsia="Cambria" w:hAnsi="Cambria" w:cs="Cambria"/>
          <w:sz w:val="24"/>
          <w:szCs w:val="24"/>
        </w:rPr>
      </w:pPr>
      <w:r>
        <w:rPr>
          <w:rFonts w:ascii="Cambria" w:eastAsia="Cambria" w:hAnsi="Cambria" w:cs="Cambria"/>
          <w:sz w:val="24"/>
          <w:szCs w:val="24"/>
        </w:rPr>
        <w:t xml:space="preserve">Appendix </w:t>
      </w:r>
      <w:r w:rsidR="0024717A">
        <w:rPr>
          <w:rFonts w:ascii="Cambria" w:eastAsia="Cambria" w:hAnsi="Cambria" w:cs="Cambria"/>
          <w:sz w:val="24"/>
          <w:szCs w:val="24"/>
        </w:rPr>
        <w:t>E</w:t>
      </w:r>
      <w:r>
        <w:rPr>
          <w:rFonts w:ascii="Cambria" w:eastAsia="Cambria" w:hAnsi="Cambria" w:cs="Cambria"/>
          <w:sz w:val="24"/>
          <w:szCs w:val="24"/>
        </w:rPr>
        <w:t xml:space="preserve">: </w:t>
      </w:r>
      <w:r w:rsidR="00315F33">
        <w:rPr>
          <w:rFonts w:ascii="Cambria" w:eastAsia="Cambria" w:hAnsi="Cambria" w:cs="Cambria"/>
          <w:sz w:val="24"/>
          <w:szCs w:val="24"/>
        </w:rPr>
        <w:t>Department Impact Form</w:t>
      </w:r>
      <w:r>
        <w:rPr>
          <w:rFonts w:ascii="Cambria" w:eastAsia="Cambria" w:hAnsi="Cambria" w:cs="Cambria"/>
          <w:sz w:val="24"/>
          <w:szCs w:val="24"/>
        </w:rPr>
        <w:t>………</w:t>
      </w:r>
      <w:r w:rsidR="00315F33">
        <w:rPr>
          <w:rFonts w:ascii="Cambria" w:eastAsia="Cambria" w:hAnsi="Cambria" w:cs="Cambria"/>
          <w:sz w:val="24"/>
          <w:szCs w:val="24"/>
        </w:rPr>
        <w:t>……………………………………………</w:t>
      </w:r>
      <w:r>
        <w:rPr>
          <w:rFonts w:ascii="Cambria" w:eastAsia="Cambria" w:hAnsi="Cambria" w:cs="Cambria"/>
          <w:sz w:val="24"/>
          <w:szCs w:val="24"/>
        </w:rPr>
        <w:t>………………...</w:t>
      </w:r>
      <w:r w:rsidR="009E2B7D">
        <w:rPr>
          <w:rFonts w:ascii="Cambria" w:eastAsia="Cambria" w:hAnsi="Cambria" w:cs="Cambria"/>
          <w:sz w:val="24"/>
          <w:szCs w:val="24"/>
        </w:rPr>
        <w:t>....</w:t>
      </w:r>
      <w:r w:rsidR="001B27FB">
        <w:rPr>
          <w:rFonts w:ascii="Cambria" w:eastAsia="Cambria" w:hAnsi="Cambria" w:cs="Cambria"/>
          <w:sz w:val="24"/>
          <w:szCs w:val="24"/>
        </w:rPr>
        <w:t>.</w:t>
      </w:r>
      <w:r w:rsidR="002518F5">
        <w:rPr>
          <w:rFonts w:ascii="Cambria" w:eastAsia="Cambria" w:hAnsi="Cambria" w:cs="Cambria"/>
          <w:sz w:val="24"/>
          <w:szCs w:val="24"/>
        </w:rPr>
        <w:t>.</w:t>
      </w:r>
      <w:r w:rsidR="00CC1AD9">
        <w:rPr>
          <w:rFonts w:ascii="Cambria" w:eastAsia="Cambria" w:hAnsi="Cambria" w:cs="Cambria"/>
          <w:sz w:val="24"/>
          <w:szCs w:val="24"/>
        </w:rPr>
        <w:t>...</w:t>
      </w:r>
      <w:r w:rsidR="002518F5">
        <w:rPr>
          <w:rFonts w:ascii="Cambria" w:eastAsia="Cambria" w:hAnsi="Cambria" w:cs="Cambria"/>
          <w:sz w:val="24"/>
          <w:szCs w:val="24"/>
        </w:rPr>
        <w:t>.</w:t>
      </w:r>
      <w:r w:rsidR="002575AA">
        <w:rPr>
          <w:rFonts w:ascii="Cambria" w:eastAsia="Cambria" w:hAnsi="Cambria" w:cs="Cambria"/>
          <w:sz w:val="24"/>
          <w:szCs w:val="24"/>
        </w:rPr>
        <w:t>.</w:t>
      </w:r>
      <w:r w:rsidR="002518F5">
        <w:rPr>
          <w:rFonts w:ascii="Cambria" w:eastAsia="Cambria" w:hAnsi="Cambria" w:cs="Cambria"/>
          <w:sz w:val="24"/>
          <w:szCs w:val="24"/>
        </w:rPr>
        <w:t xml:space="preserve">  </w:t>
      </w:r>
      <w:r w:rsidR="003E2324">
        <w:rPr>
          <w:rFonts w:ascii="Cambria" w:eastAsia="Cambria" w:hAnsi="Cambria" w:cs="Cambria"/>
          <w:sz w:val="24"/>
          <w:szCs w:val="24"/>
        </w:rPr>
        <w:t>22</w:t>
      </w:r>
    </w:p>
    <w:p w14:paraId="78C22AED" w14:textId="548955DC" w:rsidR="000F3570" w:rsidRDefault="000F3570" w:rsidP="00315F33">
      <w:pPr>
        <w:spacing w:after="0" w:line="240" w:lineRule="auto"/>
        <w:ind w:left="220" w:right="-20" w:firstLine="720"/>
        <w:rPr>
          <w:rFonts w:ascii="Cambria" w:eastAsia="Cambria" w:hAnsi="Cambria" w:cs="Cambria"/>
          <w:sz w:val="24"/>
          <w:szCs w:val="24"/>
        </w:rPr>
      </w:pPr>
      <w:r>
        <w:rPr>
          <w:rFonts w:ascii="Cambria" w:eastAsia="Cambria" w:hAnsi="Cambria" w:cs="Cambria"/>
          <w:sz w:val="24"/>
          <w:szCs w:val="24"/>
        </w:rPr>
        <w:t xml:space="preserve">Appendix F: </w:t>
      </w:r>
      <w:r w:rsidR="004B526D">
        <w:rPr>
          <w:rFonts w:ascii="Cambria" w:eastAsia="Cambria" w:hAnsi="Cambria" w:cs="Cambria"/>
          <w:sz w:val="24"/>
          <w:szCs w:val="24"/>
        </w:rPr>
        <w:t>COOP Planning Responsibilities…………………………………………………………………….</w:t>
      </w:r>
      <w:r w:rsidR="002575AA">
        <w:rPr>
          <w:rFonts w:ascii="Cambria" w:eastAsia="Cambria" w:hAnsi="Cambria" w:cs="Cambria"/>
          <w:sz w:val="24"/>
          <w:szCs w:val="24"/>
        </w:rPr>
        <w:t>.</w:t>
      </w:r>
      <w:r w:rsidR="004B526D">
        <w:rPr>
          <w:rFonts w:ascii="Cambria" w:eastAsia="Cambria" w:hAnsi="Cambria" w:cs="Cambria"/>
          <w:sz w:val="24"/>
          <w:szCs w:val="24"/>
        </w:rPr>
        <w:t xml:space="preserve">. </w:t>
      </w:r>
      <w:r w:rsidR="00087295">
        <w:rPr>
          <w:rFonts w:ascii="Cambria" w:eastAsia="Cambria" w:hAnsi="Cambria" w:cs="Cambria"/>
          <w:sz w:val="24"/>
          <w:szCs w:val="24"/>
        </w:rPr>
        <w:t>44</w:t>
      </w:r>
    </w:p>
    <w:p w14:paraId="5D8165E4" w14:textId="33AFA952" w:rsidR="00D134A8" w:rsidRPr="009E2B7D" w:rsidRDefault="00D134A8" w:rsidP="00315F33">
      <w:pPr>
        <w:spacing w:after="0" w:line="240" w:lineRule="auto"/>
        <w:ind w:left="220" w:right="-20" w:firstLine="720"/>
        <w:rPr>
          <w:rFonts w:ascii="Cambria" w:eastAsia="Cambria" w:hAnsi="Cambria" w:cs="Cambria"/>
          <w:sz w:val="24"/>
          <w:szCs w:val="24"/>
        </w:rPr>
      </w:pPr>
      <w:r>
        <w:rPr>
          <w:rFonts w:ascii="Cambria" w:eastAsia="Cambria" w:hAnsi="Cambria" w:cs="Cambria"/>
          <w:sz w:val="24"/>
          <w:szCs w:val="24"/>
        </w:rPr>
        <w:t>Appendix G: Example of COOP Matrix for building operations……………………………………………</w:t>
      </w:r>
      <w:r w:rsidR="002575AA">
        <w:rPr>
          <w:rFonts w:ascii="Cambria" w:eastAsia="Cambria" w:hAnsi="Cambria" w:cs="Cambria"/>
          <w:sz w:val="24"/>
          <w:szCs w:val="24"/>
        </w:rPr>
        <w:t>.</w:t>
      </w:r>
      <w:bookmarkStart w:id="0" w:name="_GoBack"/>
      <w:bookmarkEnd w:id="0"/>
      <w:r>
        <w:rPr>
          <w:rFonts w:ascii="Cambria" w:eastAsia="Cambria" w:hAnsi="Cambria" w:cs="Cambria"/>
          <w:sz w:val="24"/>
          <w:szCs w:val="24"/>
        </w:rPr>
        <w:t xml:space="preserve"> </w:t>
      </w:r>
      <w:r w:rsidR="00CE241F">
        <w:rPr>
          <w:rFonts w:ascii="Cambria" w:eastAsia="Cambria" w:hAnsi="Cambria" w:cs="Cambria"/>
          <w:sz w:val="24"/>
          <w:szCs w:val="24"/>
        </w:rPr>
        <w:t>45</w:t>
      </w:r>
      <w:r>
        <w:rPr>
          <w:rFonts w:ascii="Cambria" w:eastAsia="Cambria" w:hAnsi="Cambria" w:cs="Cambria"/>
          <w:sz w:val="24"/>
          <w:szCs w:val="24"/>
        </w:rPr>
        <w:t xml:space="preserve"> </w:t>
      </w:r>
    </w:p>
    <w:p w14:paraId="58C1D697" w14:textId="5D1E99E9" w:rsidR="00315F33" w:rsidRDefault="00315F33" w:rsidP="00315F33">
      <w:pPr>
        <w:spacing w:after="0" w:line="240" w:lineRule="auto"/>
        <w:ind w:left="220" w:right="-20" w:firstLine="720"/>
        <w:rPr>
          <w:rFonts w:ascii="Cambria" w:eastAsia="Cambria" w:hAnsi="Cambria" w:cs="Cambria"/>
          <w:sz w:val="24"/>
          <w:szCs w:val="24"/>
        </w:rPr>
      </w:pPr>
    </w:p>
    <w:p w14:paraId="7A0358A8" w14:textId="6D6D1D24" w:rsidR="00E0145C" w:rsidRDefault="00E0145C" w:rsidP="00315F33">
      <w:pPr>
        <w:spacing w:after="0" w:line="240" w:lineRule="auto"/>
        <w:ind w:left="220" w:right="-20" w:firstLine="720"/>
        <w:rPr>
          <w:rFonts w:ascii="Cambria" w:eastAsia="Cambria" w:hAnsi="Cambria" w:cs="Cambria"/>
          <w:sz w:val="24"/>
          <w:szCs w:val="24"/>
        </w:rPr>
      </w:pPr>
    </w:p>
    <w:p w14:paraId="0E03CE84" w14:textId="77777777" w:rsidR="00E0145C" w:rsidRDefault="00E0145C" w:rsidP="00315F33">
      <w:pPr>
        <w:spacing w:after="0" w:line="240" w:lineRule="auto"/>
        <w:ind w:left="220" w:right="-20" w:firstLine="720"/>
        <w:rPr>
          <w:rFonts w:ascii="Cambria" w:eastAsia="Cambria" w:hAnsi="Cambria" w:cs="Cambria"/>
          <w:sz w:val="24"/>
          <w:szCs w:val="24"/>
        </w:rPr>
      </w:pPr>
    </w:p>
    <w:p w14:paraId="4253801F" w14:textId="77777777" w:rsidR="00CC1AD9" w:rsidRPr="009E2B7D" w:rsidRDefault="00CC1AD9" w:rsidP="00315F33">
      <w:pPr>
        <w:spacing w:after="0" w:line="240" w:lineRule="auto"/>
        <w:ind w:left="220" w:right="-20" w:firstLine="720"/>
        <w:rPr>
          <w:rFonts w:ascii="Cambria" w:eastAsia="Cambria" w:hAnsi="Cambria" w:cs="Cambria"/>
          <w:sz w:val="24"/>
          <w:szCs w:val="24"/>
        </w:rPr>
      </w:pPr>
    </w:p>
    <w:p w14:paraId="1F524031" w14:textId="77777777" w:rsidR="009E2B7D" w:rsidRDefault="009E2B7D" w:rsidP="002F5BBC">
      <w:pPr>
        <w:spacing w:after="0" w:line="240" w:lineRule="auto"/>
        <w:ind w:left="1180" w:right="-20"/>
        <w:rPr>
          <w:rFonts w:ascii="Cambria" w:eastAsia="Cambria" w:hAnsi="Cambria" w:cs="Cambria"/>
          <w:sz w:val="24"/>
          <w:szCs w:val="24"/>
        </w:rPr>
      </w:pPr>
    </w:p>
    <w:p w14:paraId="7B8DD7B2" w14:textId="77777777" w:rsidR="00D27EA7" w:rsidRDefault="00D27EA7" w:rsidP="002F5BBC">
      <w:pPr>
        <w:spacing w:after="0" w:line="240" w:lineRule="auto"/>
        <w:ind w:left="1180" w:right="-20"/>
        <w:rPr>
          <w:rFonts w:ascii="Cambria" w:eastAsia="Cambria" w:hAnsi="Cambria" w:cs="Cambria"/>
          <w:sz w:val="24"/>
          <w:szCs w:val="24"/>
        </w:rPr>
      </w:pPr>
    </w:p>
    <w:p w14:paraId="0B98BB5B" w14:textId="77777777" w:rsidR="0021631A" w:rsidRDefault="0021631A" w:rsidP="002F5BBC">
      <w:pPr>
        <w:spacing w:after="0" w:line="240" w:lineRule="auto"/>
        <w:ind w:left="1180" w:right="-20"/>
        <w:rPr>
          <w:rFonts w:ascii="Cambria" w:eastAsia="Cambria" w:hAnsi="Cambria" w:cs="Cambria"/>
          <w:sz w:val="24"/>
          <w:szCs w:val="24"/>
        </w:rPr>
      </w:pPr>
    </w:p>
    <w:p w14:paraId="7D5856EA" w14:textId="77777777" w:rsidR="00D27EA7" w:rsidRDefault="00D27EA7" w:rsidP="002F5BBC">
      <w:pPr>
        <w:spacing w:after="0" w:line="240" w:lineRule="auto"/>
        <w:ind w:left="1180" w:right="-20"/>
        <w:rPr>
          <w:rFonts w:ascii="Cambria" w:eastAsia="Cambria" w:hAnsi="Cambria" w:cs="Cambria"/>
          <w:sz w:val="24"/>
          <w:szCs w:val="24"/>
        </w:rPr>
      </w:pPr>
    </w:p>
    <w:p w14:paraId="410B4C70" w14:textId="77777777" w:rsidR="00D50E3A" w:rsidRDefault="00D50E3A" w:rsidP="002F5BBC">
      <w:pPr>
        <w:spacing w:after="0" w:line="240" w:lineRule="auto"/>
        <w:ind w:left="1180" w:right="-20"/>
        <w:rPr>
          <w:rFonts w:ascii="Cambria" w:eastAsia="Cambria" w:hAnsi="Cambria" w:cs="Cambria"/>
          <w:sz w:val="24"/>
          <w:szCs w:val="24"/>
        </w:rPr>
      </w:pPr>
    </w:p>
    <w:p w14:paraId="6A88339C" w14:textId="77777777" w:rsidR="00A42A6A" w:rsidRDefault="00A42A6A" w:rsidP="00703580">
      <w:pPr>
        <w:spacing w:after="0" w:line="240" w:lineRule="auto"/>
        <w:ind w:right="-20"/>
        <w:rPr>
          <w:rFonts w:ascii="Cambria" w:eastAsia="Cambria" w:hAnsi="Cambria" w:cs="Cambria"/>
          <w:sz w:val="24"/>
          <w:szCs w:val="24"/>
        </w:rPr>
      </w:pPr>
    </w:p>
    <w:p w14:paraId="0630D512" w14:textId="77777777" w:rsidR="002F5BBC" w:rsidRDefault="002F5BBC" w:rsidP="002F5BBC">
      <w:pPr>
        <w:spacing w:after="0" w:line="100" w:lineRule="exact"/>
        <w:rPr>
          <w:sz w:val="10"/>
          <w:szCs w:val="10"/>
        </w:rPr>
      </w:pPr>
    </w:p>
    <w:p w14:paraId="1A6ACE83" w14:textId="77777777" w:rsidR="00D511E5" w:rsidRDefault="00F76080" w:rsidP="007F5556">
      <w:pPr>
        <w:pStyle w:val="ListParagraph"/>
        <w:numPr>
          <w:ilvl w:val="0"/>
          <w:numId w:val="3"/>
        </w:numPr>
        <w:spacing w:before="20" w:after="0" w:line="240" w:lineRule="auto"/>
        <w:ind w:right="4176"/>
        <w:jc w:val="both"/>
        <w:rPr>
          <w:rFonts w:ascii="Cambria" w:eastAsia="Cambria" w:hAnsi="Cambria" w:cs="Cambria"/>
          <w:b/>
          <w:bCs/>
          <w:color w:val="244061"/>
          <w:sz w:val="28"/>
          <w:szCs w:val="28"/>
        </w:rPr>
      </w:pPr>
      <w:r w:rsidRPr="002D0472">
        <w:rPr>
          <w:noProof/>
        </w:rPr>
        <mc:AlternateContent>
          <mc:Choice Requires="wpg">
            <w:drawing>
              <wp:anchor distT="0" distB="0" distL="114300" distR="114300" simplePos="0" relativeHeight="251658242" behindDoc="1" locked="0" layoutInCell="1" allowOverlap="1" wp14:anchorId="255B3515" wp14:editId="3710311C">
                <wp:simplePos x="0" y="0"/>
                <wp:positionH relativeFrom="page">
                  <wp:posOffset>704850</wp:posOffset>
                </wp:positionH>
                <wp:positionV relativeFrom="paragraph">
                  <wp:posOffset>-43815</wp:posOffset>
                </wp:positionV>
                <wp:extent cx="6333490" cy="1270"/>
                <wp:effectExtent l="9525" t="9525" r="10160" b="8255"/>
                <wp:wrapNone/>
                <wp:docPr id="14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3490" cy="1270"/>
                          <a:chOff x="1110" y="-69"/>
                          <a:chExt cx="9974" cy="2"/>
                        </a:xfrm>
                      </wpg:grpSpPr>
                      <wps:wsp>
                        <wps:cNvPr id="147" name="Freeform 135"/>
                        <wps:cNvSpPr>
                          <a:spLocks/>
                        </wps:cNvSpPr>
                        <wps:spPr bwMode="auto">
                          <a:xfrm>
                            <a:off x="1110" y="-69"/>
                            <a:ext cx="9974" cy="2"/>
                          </a:xfrm>
                          <a:custGeom>
                            <a:avLst/>
                            <a:gdLst>
                              <a:gd name="T0" fmla="+- 0 1110 1110"/>
                              <a:gd name="T1" fmla="*/ T0 w 9974"/>
                              <a:gd name="T2" fmla="+- 0 11084 1110"/>
                              <a:gd name="T3" fmla="*/ T2 w 9974"/>
                            </a:gdLst>
                            <a:ahLst/>
                            <a:cxnLst>
                              <a:cxn ang="0">
                                <a:pos x="T1" y="0"/>
                              </a:cxn>
                              <a:cxn ang="0">
                                <a:pos x="T3" y="0"/>
                              </a:cxn>
                            </a:cxnLst>
                            <a:rect l="0" t="0" r="r" b="b"/>
                            <a:pathLst>
                              <a:path w="9974">
                                <a:moveTo>
                                  <a:pt x="0" y="0"/>
                                </a:moveTo>
                                <a:lnTo>
                                  <a:pt x="9974" y="0"/>
                                </a:lnTo>
                              </a:path>
                            </a:pathLst>
                          </a:custGeom>
                          <a:noFill/>
                          <a:ln w="9525">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4BB57" id="Group 134" o:spid="_x0000_s1026" style="position:absolute;margin-left:55.5pt;margin-top:-3.45pt;width:498.7pt;height:.1pt;z-index:-251658238;mso-position-horizontal-relative:page" coordorigin="1110,-69" coordsize="9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">
                <v:shape id="Freeform 135" o:spid="_x0000_s1027" style="position:absolute;left:1110;top:-69;width:9974;height:2;visibility:visible;mso-wrap-style:square;v-text-anchor:top" coordsize="9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" path="m,l9974,e" filled="f" strokecolor="#0f243e">
                  <v:path arrowok="t" o:connecttype="custom" o:connectlocs="0,0;9974,0" o:connectangles="0,0"/>
                </v:shape>
                <w10:wrap anchorx="page"/>
              </v:group>
            </w:pict>
          </mc:Fallback>
        </mc:AlternateContent>
      </w:r>
      <w:r w:rsidR="00295696" w:rsidRPr="0094331E">
        <w:rPr>
          <w:rFonts w:ascii="Cambria" w:eastAsia="Cambria" w:hAnsi="Cambria" w:cs="Cambria"/>
          <w:b/>
          <w:bCs/>
          <w:color w:val="244061"/>
          <w:sz w:val="28"/>
          <w:szCs w:val="28"/>
        </w:rPr>
        <w:t>Introduction</w:t>
      </w:r>
    </w:p>
    <w:p w14:paraId="0E812932" w14:textId="77777777" w:rsidR="00D511E5" w:rsidRDefault="00D511E5" w:rsidP="00D511E5">
      <w:pPr>
        <w:spacing w:before="59" w:after="0" w:line="240" w:lineRule="auto"/>
        <w:ind w:left="720" w:right="56"/>
        <w:jc w:val="both"/>
        <w:rPr>
          <w:rFonts w:ascii="Cambria" w:eastAsia="Cambria" w:hAnsi="Cambria" w:cs="Cambria"/>
          <w:sz w:val="24"/>
          <w:szCs w:val="24"/>
        </w:rPr>
      </w:pPr>
    </w:p>
    <w:p w14:paraId="308CBC9D" w14:textId="00A76AB7" w:rsidR="00AC5D35" w:rsidRPr="00FA6EF5" w:rsidRDefault="00170468" w:rsidP="001A1A05">
      <w:pPr>
        <w:spacing w:before="59" w:after="0" w:line="240" w:lineRule="auto"/>
        <w:ind w:left="720" w:right="56"/>
        <w:jc w:val="both"/>
        <w:rPr>
          <w:rFonts w:ascii="Cambria" w:eastAsia="Cambria" w:hAnsi="Cambria" w:cs="Cambria"/>
          <w:sz w:val="24"/>
          <w:szCs w:val="24"/>
        </w:rPr>
      </w:pPr>
      <w:r>
        <w:rPr>
          <w:rFonts w:ascii="Cambria" w:eastAsia="Cambria" w:hAnsi="Cambria" w:cs="Cambria"/>
          <w:sz w:val="24"/>
          <w:szCs w:val="24"/>
        </w:rPr>
        <w:t>Steele</w:t>
      </w:r>
      <w:r w:rsidR="001A1A05" w:rsidRPr="00FA6EF5">
        <w:rPr>
          <w:rFonts w:ascii="Cambria" w:eastAsia="Cambria" w:hAnsi="Cambria" w:cs="Cambria"/>
          <w:sz w:val="24"/>
          <w:szCs w:val="24"/>
        </w:rPr>
        <w:t xml:space="preserve"> County is committed to maintaining essential operational services to the public, staff</w:t>
      </w:r>
      <w:r w:rsidR="00441DB1" w:rsidRPr="00FA6EF5">
        <w:rPr>
          <w:rFonts w:ascii="Cambria" w:eastAsia="Cambria" w:hAnsi="Cambria" w:cs="Cambria"/>
          <w:sz w:val="24"/>
          <w:szCs w:val="24"/>
        </w:rPr>
        <w:t>,</w:t>
      </w:r>
      <w:r w:rsidR="001A1A05" w:rsidRPr="00FA6EF5">
        <w:rPr>
          <w:rFonts w:ascii="Cambria" w:eastAsia="Cambria" w:hAnsi="Cambria" w:cs="Cambria"/>
          <w:sz w:val="24"/>
          <w:szCs w:val="24"/>
        </w:rPr>
        <w:t xml:space="preserve"> and facilities. </w:t>
      </w:r>
      <w:r>
        <w:rPr>
          <w:rFonts w:ascii="Cambria" w:eastAsia="Cambria" w:hAnsi="Cambria" w:cs="Cambria"/>
          <w:sz w:val="24"/>
          <w:szCs w:val="24"/>
        </w:rPr>
        <w:t>Steele</w:t>
      </w:r>
      <w:r w:rsidR="004F3E64" w:rsidRPr="00FA6EF5">
        <w:rPr>
          <w:rFonts w:ascii="Cambria" w:eastAsia="Cambria" w:hAnsi="Cambria" w:cs="Cambria"/>
          <w:sz w:val="24"/>
          <w:szCs w:val="24"/>
        </w:rPr>
        <w:t xml:space="preserve"> County has operations that must be performed, or rapidly and efficiently resumed, in an emergency.  While the impact of an emergency cannot be predicted, planning for operations under such conditions can mitigate the impact of the emergency on our citizens, staff, facilities, and our mission. To that end, </w:t>
      </w:r>
      <w:r>
        <w:rPr>
          <w:rFonts w:ascii="Cambria" w:eastAsia="Cambria" w:hAnsi="Cambria" w:cs="Cambria"/>
          <w:sz w:val="24"/>
          <w:szCs w:val="24"/>
        </w:rPr>
        <w:t>Steele</w:t>
      </w:r>
      <w:r w:rsidR="004F3E64" w:rsidRPr="00FA6EF5">
        <w:rPr>
          <w:rFonts w:ascii="Cambria" w:eastAsia="Cambria" w:hAnsi="Cambria" w:cs="Cambria"/>
          <w:sz w:val="24"/>
          <w:szCs w:val="24"/>
        </w:rPr>
        <w:t xml:space="preserve"> County has prepared a Continuity of Operations (COOP) plan. </w:t>
      </w:r>
      <w:r w:rsidR="00B0009D" w:rsidRPr="00FA6EF5">
        <w:rPr>
          <w:rFonts w:ascii="Cambria" w:eastAsia="Cambria" w:hAnsi="Cambria" w:cs="Cambria"/>
          <w:sz w:val="24"/>
          <w:szCs w:val="24"/>
        </w:rPr>
        <w:t xml:space="preserve">This COOP plan establishes policy and guidance to ensure the execution of the essential functions for </w:t>
      </w:r>
      <w:r>
        <w:rPr>
          <w:rFonts w:ascii="Cambria" w:eastAsia="Cambria" w:hAnsi="Cambria" w:cs="Cambria"/>
          <w:sz w:val="24"/>
          <w:szCs w:val="24"/>
        </w:rPr>
        <w:t>Steele</w:t>
      </w:r>
      <w:r w:rsidR="00B0009D" w:rsidRPr="00FA6EF5">
        <w:rPr>
          <w:rFonts w:ascii="Cambria" w:eastAsia="Cambria" w:hAnsi="Cambria" w:cs="Cambria"/>
          <w:sz w:val="24"/>
          <w:szCs w:val="24"/>
        </w:rPr>
        <w:t xml:space="preserve"> County </w:t>
      </w:r>
      <w:proofErr w:type="gramStart"/>
      <w:r w:rsidR="00B0009D" w:rsidRPr="00FA6EF5">
        <w:rPr>
          <w:rFonts w:ascii="Cambria" w:eastAsia="Cambria" w:hAnsi="Cambria" w:cs="Cambria"/>
          <w:sz w:val="24"/>
          <w:szCs w:val="24"/>
        </w:rPr>
        <w:t>in the event that</w:t>
      </w:r>
      <w:proofErr w:type="gramEnd"/>
      <w:r w:rsidR="00B0009D" w:rsidRPr="00FA6EF5">
        <w:rPr>
          <w:rFonts w:ascii="Cambria" w:eastAsia="Cambria" w:hAnsi="Cambria" w:cs="Cambria"/>
          <w:sz w:val="24"/>
          <w:szCs w:val="24"/>
        </w:rPr>
        <w:t xml:space="preserve"> an emergency at the department or in its service area threatens or incapacitates operations and/or requires the relocation of selected personnel and functions.</w:t>
      </w:r>
      <w:r w:rsidR="00AC5D35" w:rsidRPr="00FA6EF5">
        <w:rPr>
          <w:rFonts w:ascii="Cambria" w:eastAsia="Cambria" w:hAnsi="Cambria" w:cs="Cambria"/>
          <w:sz w:val="24"/>
          <w:szCs w:val="24"/>
        </w:rPr>
        <w:t xml:space="preserve"> </w:t>
      </w:r>
    </w:p>
    <w:p w14:paraId="12DB75D8" w14:textId="710E12D8" w:rsidR="00CF0E7C" w:rsidRPr="00FA6EF5" w:rsidRDefault="000D35EC" w:rsidP="001A1A05">
      <w:pPr>
        <w:spacing w:before="59" w:after="0" w:line="240" w:lineRule="auto"/>
        <w:ind w:left="720" w:right="56"/>
        <w:jc w:val="both"/>
        <w:rPr>
          <w:rFonts w:ascii="Cambria" w:eastAsia="Cambria" w:hAnsi="Cambria" w:cs="Cambria"/>
          <w:sz w:val="24"/>
          <w:szCs w:val="24"/>
        </w:rPr>
      </w:pPr>
      <w:r w:rsidRPr="00FA6EF5">
        <w:rPr>
          <w:rFonts w:ascii="Cambria" w:eastAsia="Cambria" w:hAnsi="Cambria" w:cs="Cambria"/>
          <w:sz w:val="24"/>
          <w:szCs w:val="24"/>
        </w:rPr>
        <w:t xml:space="preserve">COOP is an effort within an organization to ensure that its essential functions continue to be performed during a wide range of disasters until normal operations can be resumed. Today’s threat and hazard environment and the potential for no-notice emergencies, including natural hazards, technological hazards, </w:t>
      </w:r>
      <w:r w:rsidR="00A67F96">
        <w:rPr>
          <w:rFonts w:ascii="Cambria" w:eastAsia="Cambria" w:hAnsi="Cambria" w:cs="Cambria"/>
          <w:sz w:val="24"/>
          <w:szCs w:val="24"/>
        </w:rPr>
        <w:t xml:space="preserve">cyber, pandemics, </w:t>
      </w:r>
      <w:r w:rsidRPr="00FA6EF5">
        <w:rPr>
          <w:rFonts w:ascii="Cambria" w:eastAsia="Cambria" w:hAnsi="Cambria" w:cs="Cambria"/>
          <w:sz w:val="24"/>
          <w:szCs w:val="24"/>
        </w:rPr>
        <w:t xml:space="preserve">and man-made hazards, have increased the need for robust continuity capabilities and planning across all levels of government and the private sector. </w:t>
      </w:r>
      <w:r w:rsidR="00170468">
        <w:rPr>
          <w:rFonts w:ascii="Cambria" w:eastAsia="Cambria" w:hAnsi="Cambria" w:cs="Cambria"/>
          <w:sz w:val="24"/>
          <w:szCs w:val="24"/>
        </w:rPr>
        <w:t>A</w:t>
      </w:r>
      <w:r w:rsidRPr="00FA6EF5">
        <w:rPr>
          <w:rFonts w:ascii="Cambria" w:eastAsia="Cambria" w:hAnsi="Cambria" w:cs="Cambria"/>
          <w:sz w:val="24"/>
          <w:szCs w:val="24"/>
        </w:rPr>
        <w:t xml:space="preserve">n organization’s and community’s resiliency </w:t>
      </w:r>
      <w:proofErr w:type="gramStart"/>
      <w:r w:rsidRPr="00FA6EF5">
        <w:rPr>
          <w:rFonts w:ascii="Cambria" w:eastAsia="Cambria" w:hAnsi="Cambria" w:cs="Cambria"/>
          <w:sz w:val="24"/>
          <w:szCs w:val="24"/>
        </w:rPr>
        <w:t>is</w:t>
      </w:r>
      <w:proofErr w:type="gramEnd"/>
      <w:r w:rsidRPr="00FA6EF5">
        <w:rPr>
          <w:rFonts w:ascii="Cambria" w:eastAsia="Cambria" w:hAnsi="Cambria" w:cs="Cambria"/>
          <w:sz w:val="24"/>
          <w:szCs w:val="24"/>
        </w:rPr>
        <w:t xml:space="preserve"> directly related to the effectiveness of its continuity capability. The continuity capability outlined in this document promotes the organization to continue its essential functions across a broad spectrum of emergencies. </w:t>
      </w:r>
    </w:p>
    <w:p w14:paraId="60DA00A4" w14:textId="77777777" w:rsidR="000F1663" w:rsidRPr="00FA6EF5" w:rsidRDefault="000F1663" w:rsidP="001A1A05">
      <w:pPr>
        <w:spacing w:before="59" w:after="0" w:line="240" w:lineRule="auto"/>
        <w:ind w:left="720" w:right="56"/>
        <w:jc w:val="both"/>
        <w:rPr>
          <w:rFonts w:ascii="Cambria" w:eastAsia="Cambria" w:hAnsi="Cambria" w:cs="Cambria"/>
          <w:sz w:val="24"/>
          <w:szCs w:val="24"/>
        </w:rPr>
      </w:pPr>
    </w:p>
    <w:p w14:paraId="7F7C5A21" w14:textId="77777777" w:rsidR="000F1663" w:rsidRPr="00FA6EF5" w:rsidRDefault="000F1663" w:rsidP="007F5556">
      <w:pPr>
        <w:pStyle w:val="ListParagraph"/>
        <w:numPr>
          <w:ilvl w:val="0"/>
          <w:numId w:val="4"/>
        </w:numPr>
        <w:spacing w:before="59" w:after="0" w:line="240" w:lineRule="auto"/>
        <w:ind w:right="56"/>
        <w:jc w:val="both"/>
        <w:rPr>
          <w:rFonts w:ascii="Cambria" w:eastAsia="Cambria" w:hAnsi="Cambria" w:cs="Cambria"/>
          <w:sz w:val="24"/>
          <w:szCs w:val="24"/>
        </w:rPr>
      </w:pPr>
      <w:r w:rsidRPr="00FA6EF5">
        <w:rPr>
          <w:rFonts w:ascii="Cambria" w:eastAsia="Cambria" w:hAnsi="Cambria" w:cs="Cambria"/>
          <w:sz w:val="24"/>
          <w:szCs w:val="24"/>
        </w:rPr>
        <w:t>Department Introduction</w:t>
      </w:r>
    </w:p>
    <w:p w14:paraId="76722757" w14:textId="77777777" w:rsidR="000F1663" w:rsidRPr="00FA6EF5" w:rsidRDefault="000F1663" w:rsidP="000F1663">
      <w:pPr>
        <w:spacing w:before="59" w:after="0" w:line="240" w:lineRule="auto"/>
        <w:ind w:left="1800" w:right="56"/>
        <w:jc w:val="both"/>
        <w:rPr>
          <w:rFonts w:ascii="Cambria" w:eastAsia="Cambria" w:hAnsi="Cambria" w:cs="Cambria"/>
          <w:sz w:val="24"/>
          <w:szCs w:val="24"/>
        </w:rPr>
      </w:pPr>
    </w:p>
    <w:p w14:paraId="453FC899" w14:textId="73F9E613" w:rsidR="16833D21" w:rsidRDefault="256AFD31" w:rsidP="0002566E">
      <w:pPr>
        <w:spacing w:before="59" w:after="0" w:line="240" w:lineRule="auto"/>
        <w:ind w:left="1800" w:right="56"/>
        <w:jc w:val="both"/>
        <w:rPr>
          <w:rFonts w:ascii="Cambria" w:eastAsia="Cambria" w:hAnsi="Cambria" w:cs="Cambria"/>
          <w:sz w:val="24"/>
          <w:szCs w:val="24"/>
        </w:rPr>
      </w:pPr>
      <w:r w:rsidRPr="256AFD31">
        <w:rPr>
          <w:rFonts w:ascii="Cambria" w:eastAsia="Cambria" w:hAnsi="Cambria" w:cs="Cambria"/>
          <w:sz w:val="24"/>
          <w:szCs w:val="24"/>
        </w:rPr>
        <w:t xml:space="preserve">The mission of Steele County Community Corrections is </w:t>
      </w:r>
      <w:r w:rsidR="6117262A" w:rsidRPr="6117262A">
        <w:rPr>
          <w:rFonts w:ascii="Cambria" w:eastAsia="Cambria" w:hAnsi="Cambria" w:cs="Cambria"/>
          <w:sz w:val="24"/>
          <w:szCs w:val="24"/>
        </w:rPr>
        <w:t>to</w:t>
      </w:r>
      <w:r w:rsidRPr="256AFD31">
        <w:rPr>
          <w:rFonts w:ascii="Cambria" w:eastAsia="Cambria" w:hAnsi="Cambria" w:cs="Cambria"/>
          <w:sz w:val="24"/>
          <w:szCs w:val="24"/>
        </w:rPr>
        <w:t xml:space="preserve"> enhance </w:t>
      </w:r>
      <w:r w:rsidR="31C9C43D" w:rsidRPr="31C9C43D">
        <w:rPr>
          <w:rFonts w:ascii="Cambria" w:eastAsia="Cambria" w:hAnsi="Cambria" w:cs="Cambria"/>
          <w:sz w:val="24"/>
          <w:szCs w:val="24"/>
        </w:rPr>
        <w:t xml:space="preserve">the </w:t>
      </w:r>
      <w:r w:rsidR="2A01200C" w:rsidRPr="2A01200C">
        <w:rPr>
          <w:rFonts w:ascii="Cambria" w:eastAsia="Cambria" w:hAnsi="Cambria" w:cs="Cambria"/>
          <w:sz w:val="24"/>
          <w:szCs w:val="24"/>
        </w:rPr>
        <w:t>safety</w:t>
      </w:r>
      <w:r w:rsidRPr="256AFD31">
        <w:rPr>
          <w:rFonts w:ascii="Cambria" w:eastAsia="Cambria" w:hAnsi="Cambria" w:cs="Cambria"/>
          <w:sz w:val="24"/>
          <w:szCs w:val="24"/>
        </w:rPr>
        <w:t xml:space="preserve"> citizens by facilitating and promoting adherence to evidence based and restorative practice. </w:t>
      </w:r>
      <w:r w:rsidR="3D2B938E" w:rsidRPr="3D2B938E">
        <w:rPr>
          <w:rFonts w:ascii="Cambria" w:eastAsia="Cambria" w:hAnsi="Cambria" w:cs="Cambria"/>
          <w:sz w:val="24"/>
          <w:szCs w:val="24"/>
        </w:rPr>
        <w:t xml:space="preserve">Our Vision is to reduce recidivism within our Criminal </w:t>
      </w:r>
      <w:r w:rsidR="535BC0D7" w:rsidRPr="535BC0D7">
        <w:rPr>
          <w:rFonts w:ascii="Cambria" w:eastAsia="Cambria" w:hAnsi="Cambria" w:cs="Cambria"/>
          <w:sz w:val="24"/>
          <w:szCs w:val="24"/>
        </w:rPr>
        <w:t xml:space="preserve">Justice </w:t>
      </w:r>
      <w:r w:rsidR="37E321E0" w:rsidRPr="37E321E0">
        <w:rPr>
          <w:rFonts w:ascii="Cambria" w:eastAsia="Cambria" w:hAnsi="Cambria" w:cs="Cambria"/>
          <w:sz w:val="24"/>
          <w:szCs w:val="24"/>
        </w:rPr>
        <w:t>System.</w:t>
      </w:r>
      <w:r w:rsidR="535BC0D7" w:rsidRPr="535BC0D7">
        <w:rPr>
          <w:rFonts w:ascii="Cambria" w:eastAsia="Cambria" w:hAnsi="Cambria" w:cs="Cambria"/>
          <w:sz w:val="24"/>
          <w:szCs w:val="24"/>
        </w:rPr>
        <w:t xml:space="preserve"> Our goal</w:t>
      </w:r>
      <w:r w:rsidR="3D2B938E" w:rsidRPr="3D2B938E">
        <w:rPr>
          <w:rFonts w:ascii="Cambria" w:eastAsia="Cambria" w:hAnsi="Cambria" w:cs="Cambria"/>
          <w:sz w:val="24"/>
          <w:szCs w:val="24"/>
        </w:rPr>
        <w:t xml:space="preserve"> is to work with our local </w:t>
      </w:r>
      <w:r w:rsidR="7FE2BE7B" w:rsidRPr="7FE2BE7B">
        <w:rPr>
          <w:rFonts w:ascii="Cambria" w:eastAsia="Cambria" w:hAnsi="Cambria" w:cs="Cambria"/>
          <w:sz w:val="24"/>
          <w:szCs w:val="24"/>
        </w:rPr>
        <w:t>stakeholders</w:t>
      </w:r>
      <w:r w:rsidR="3D2B938E" w:rsidRPr="3D2B938E">
        <w:rPr>
          <w:rFonts w:ascii="Cambria" w:eastAsia="Cambria" w:hAnsi="Cambria" w:cs="Cambria"/>
          <w:sz w:val="24"/>
          <w:szCs w:val="24"/>
        </w:rPr>
        <w:t xml:space="preserve"> and</w:t>
      </w:r>
      <w:r w:rsidR="5989ED33" w:rsidRPr="5989ED33">
        <w:rPr>
          <w:rFonts w:ascii="Cambria" w:eastAsia="Cambria" w:hAnsi="Cambria" w:cs="Cambria"/>
          <w:sz w:val="24"/>
          <w:szCs w:val="24"/>
        </w:rPr>
        <w:t xml:space="preserve"> other </w:t>
      </w:r>
      <w:r w:rsidR="4EC9A56F" w:rsidRPr="4EC9A56F">
        <w:rPr>
          <w:rFonts w:ascii="Cambria" w:eastAsia="Cambria" w:hAnsi="Cambria" w:cs="Cambria"/>
          <w:sz w:val="24"/>
          <w:szCs w:val="24"/>
        </w:rPr>
        <w:t>Minnesota</w:t>
      </w:r>
      <w:r w:rsidR="5989ED33" w:rsidRPr="5989ED33">
        <w:rPr>
          <w:rFonts w:ascii="Cambria" w:eastAsia="Cambria" w:hAnsi="Cambria" w:cs="Cambria"/>
          <w:sz w:val="24"/>
          <w:szCs w:val="24"/>
        </w:rPr>
        <w:t xml:space="preserve"> Correctional Agencies to promote positive change amongst </w:t>
      </w:r>
      <w:r w:rsidR="69C6B58B" w:rsidRPr="69C6B58B">
        <w:rPr>
          <w:rFonts w:ascii="Cambria" w:eastAsia="Cambria" w:hAnsi="Cambria" w:cs="Cambria"/>
          <w:sz w:val="24"/>
          <w:szCs w:val="24"/>
        </w:rPr>
        <w:t xml:space="preserve">the people we work with. </w:t>
      </w:r>
      <w:r w:rsidR="35535930" w:rsidRPr="35535930">
        <w:rPr>
          <w:rFonts w:ascii="Cambria" w:eastAsia="Cambria" w:hAnsi="Cambria" w:cs="Cambria"/>
          <w:sz w:val="24"/>
          <w:szCs w:val="24"/>
        </w:rPr>
        <w:t xml:space="preserve">Our department conducts investigations </w:t>
      </w:r>
      <w:proofErr w:type="gramStart"/>
      <w:r w:rsidR="35535930" w:rsidRPr="35535930">
        <w:rPr>
          <w:rFonts w:ascii="Cambria" w:eastAsia="Cambria" w:hAnsi="Cambria" w:cs="Cambria"/>
          <w:sz w:val="24"/>
          <w:szCs w:val="24"/>
        </w:rPr>
        <w:t>with regard to</w:t>
      </w:r>
      <w:proofErr w:type="gramEnd"/>
      <w:r w:rsidR="35535930" w:rsidRPr="35535930">
        <w:rPr>
          <w:rFonts w:ascii="Cambria" w:eastAsia="Cambria" w:hAnsi="Cambria" w:cs="Cambria"/>
          <w:sz w:val="24"/>
          <w:szCs w:val="24"/>
        </w:rPr>
        <w:t xml:space="preserve"> any person as may be required by the court before, during</w:t>
      </w:r>
      <w:r w:rsidR="720FB7C8" w:rsidRPr="720FB7C8">
        <w:rPr>
          <w:rFonts w:ascii="Cambria" w:eastAsia="Cambria" w:hAnsi="Cambria" w:cs="Cambria"/>
          <w:sz w:val="24"/>
          <w:szCs w:val="24"/>
        </w:rPr>
        <w:t xml:space="preserve">, or after </w:t>
      </w:r>
      <w:r w:rsidR="390DAC0A" w:rsidRPr="390DAC0A">
        <w:rPr>
          <w:rFonts w:ascii="Cambria" w:eastAsia="Cambria" w:hAnsi="Cambria" w:cs="Cambria"/>
          <w:sz w:val="24"/>
          <w:szCs w:val="24"/>
        </w:rPr>
        <w:t>hearings or trials</w:t>
      </w:r>
      <w:r w:rsidR="79610A57" w:rsidRPr="79610A57">
        <w:rPr>
          <w:rFonts w:ascii="Cambria" w:eastAsia="Cambria" w:hAnsi="Cambria" w:cs="Cambria"/>
          <w:sz w:val="24"/>
          <w:szCs w:val="24"/>
        </w:rPr>
        <w:t>,</w:t>
      </w:r>
      <w:r w:rsidR="390DAC0A" w:rsidRPr="390DAC0A">
        <w:rPr>
          <w:rFonts w:ascii="Cambria" w:eastAsia="Cambria" w:hAnsi="Cambria" w:cs="Cambria"/>
          <w:sz w:val="24"/>
          <w:szCs w:val="24"/>
        </w:rPr>
        <w:t xml:space="preserve"> to </w:t>
      </w:r>
      <w:r w:rsidR="432698EC" w:rsidRPr="432698EC">
        <w:rPr>
          <w:rFonts w:ascii="Cambria" w:eastAsia="Cambria" w:hAnsi="Cambria" w:cs="Cambria"/>
          <w:sz w:val="24"/>
          <w:szCs w:val="24"/>
        </w:rPr>
        <w:t>furnish the court with information to assist</w:t>
      </w:r>
      <w:r w:rsidR="53E467DB" w:rsidRPr="53E467DB">
        <w:rPr>
          <w:rFonts w:ascii="Cambria" w:eastAsia="Cambria" w:hAnsi="Cambria" w:cs="Cambria"/>
          <w:sz w:val="24"/>
          <w:szCs w:val="24"/>
        </w:rPr>
        <w:t xml:space="preserve"> as may be required. </w:t>
      </w:r>
      <w:r w:rsidR="6D9C8055" w:rsidRPr="6D9C8055">
        <w:rPr>
          <w:rFonts w:ascii="Cambria" w:eastAsia="Cambria" w:hAnsi="Cambria" w:cs="Cambria"/>
          <w:sz w:val="24"/>
          <w:szCs w:val="24"/>
        </w:rPr>
        <w:t>Our Agents supervise probationers</w:t>
      </w:r>
      <w:r w:rsidR="00E248CD">
        <w:rPr>
          <w:rFonts w:ascii="Cambria" w:eastAsia="Cambria" w:hAnsi="Cambria" w:cs="Cambria"/>
          <w:sz w:val="24"/>
          <w:szCs w:val="24"/>
        </w:rPr>
        <w:t xml:space="preserve"> and supervised releasees </w:t>
      </w:r>
      <w:r w:rsidR="6D9C8055" w:rsidRPr="6D9C8055">
        <w:rPr>
          <w:rFonts w:ascii="Cambria" w:eastAsia="Cambria" w:hAnsi="Cambria" w:cs="Cambria"/>
          <w:sz w:val="24"/>
          <w:szCs w:val="24"/>
        </w:rPr>
        <w:t xml:space="preserve">that are ordered to supervision by the court </w:t>
      </w:r>
      <w:r w:rsidR="00E248CD">
        <w:rPr>
          <w:rFonts w:ascii="Cambria" w:eastAsia="Cambria" w:hAnsi="Cambria" w:cs="Cambria"/>
          <w:sz w:val="24"/>
          <w:szCs w:val="24"/>
        </w:rPr>
        <w:t xml:space="preserve">or released back to the community from a Minnesota correctional facility. Our agents </w:t>
      </w:r>
      <w:r w:rsidR="0EFF80B5" w:rsidRPr="0EFF80B5">
        <w:rPr>
          <w:rFonts w:ascii="Cambria" w:eastAsia="Cambria" w:hAnsi="Cambria" w:cs="Cambria"/>
          <w:sz w:val="24"/>
          <w:szCs w:val="24"/>
        </w:rPr>
        <w:t xml:space="preserve">utilize </w:t>
      </w:r>
      <w:r w:rsidR="0002566E" w:rsidRPr="0EFF80B5">
        <w:rPr>
          <w:rFonts w:ascii="Cambria" w:eastAsia="Cambria" w:hAnsi="Cambria" w:cs="Cambria"/>
          <w:sz w:val="24"/>
          <w:szCs w:val="24"/>
        </w:rPr>
        <w:t>evidence-based</w:t>
      </w:r>
      <w:r w:rsidR="0EFF80B5" w:rsidRPr="0EFF80B5">
        <w:rPr>
          <w:rFonts w:ascii="Cambria" w:eastAsia="Cambria" w:hAnsi="Cambria" w:cs="Cambria"/>
          <w:sz w:val="24"/>
          <w:szCs w:val="24"/>
        </w:rPr>
        <w:t xml:space="preserve"> </w:t>
      </w:r>
      <w:r w:rsidR="2644C088" w:rsidRPr="2644C088">
        <w:rPr>
          <w:rFonts w:ascii="Cambria" w:eastAsia="Cambria" w:hAnsi="Cambria" w:cs="Cambria"/>
          <w:sz w:val="24"/>
          <w:szCs w:val="24"/>
        </w:rPr>
        <w:t>interventions</w:t>
      </w:r>
      <w:r w:rsidR="0EFF80B5" w:rsidRPr="0EFF80B5">
        <w:rPr>
          <w:rFonts w:ascii="Cambria" w:eastAsia="Cambria" w:hAnsi="Cambria" w:cs="Cambria"/>
          <w:sz w:val="24"/>
          <w:szCs w:val="24"/>
        </w:rPr>
        <w:t xml:space="preserve"> and practices </w:t>
      </w:r>
      <w:r w:rsidR="7BEC2DA1" w:rsidRPr="7BEC2DA1">
        <w:rPr>
          <w:rFonts w:ascii="Cambria" w:eastAsia="Cambria" w:hAnsi="Cambria" w:cs="Cambria"/>
          <w:sz w:val="24"/>
          <w:szCs w:val="24"/>
        </w:rPr>
        <w:t>with the goal</w:t>
      </w:r>
      <w:r w:rsidR="6A19B9A8" w:rsidRPr="6A19B9A8">
        <w:rPr>
          <w:rFonts w:ascii="Cambria" w:eastAsia="Cambria" w:hAnsi="Cambria" w:cs="Cambria"/>
          <w:sz w:val="24"/>
          <w:szCs w:val="24"/>
        </w:rPr>
        <w:t xml:space="preserve"> of </w:t>
      </w:r>
      <w:r w:rsidR="376B333E" w:rsidRPr="376B333E">
        <w:rPr>
          <w:rFonts w:ascii="Cambria" w:eastAsia="Cambria" w:hAnsi="Cambria" w:cs="Cambria"/>
          <w:sz w:val="24"/>
          <w:szCs w:val="24"/>
        </w:rPr>
        <w:t xml:space="preserve">offender rehabilitation and public safety. </w:t>
      </w:r>
      <w:r w:rsidR="16833D21" w:rsidRPr="16833D21">
        <w:rPr>
          <w:rFonts w:ascii="Cambria" w:eastAsia="Cambria" w:hAnsi="Cambria" w:cs="Cambria"/>
          <w:sz w:val="24"/>
          <w:szCs w:val="24"/>
        </w:rPr>
        <w:t xml:space="preserve">We are currently located at </w:t>
      </w:r>
      <w:r w:rsidR="3A24FB12" w:rsidRPr="3A24FB12">
        <w:rPr>
          <w:rFonts w:ascii="Cambria" w:eastAsia="Cambria" w:hAnsi="Cambria" w:cs="Cambria"/>
          <w:sz w:val="24"/>
          <w:szCs w:val="24"/>
        </w:rPr>
        <w:t xml:space="preserve">631 N. </w:t>
      </w:r>
      <w:r w:rsidR="16210A62" w:rsidRPr="16210A62">
        <w:rPr>
          <w:rFonts w:ascii="Cambria" w:eastAsia="Cambria" w:hAnsi="Cambria" w:cs="Cambria"/>
          <w:sz w:val="24"/>
          <w:szCs w:val="24"/>
        </w:rPr>
        <w:t>Cedar Avenue in down</w:t>
      </w:r>
      <w:r w:rsidR="00595378">
        <w:rPr>
          <w:rFonts w:ascii="Cambria" w:eastAsia="Cambria" w:hAnsi="Cambria" w:cs="Cambria"/>
          <w:sz w:val="24"/>
          <w:szCs w:val="24"/>
        </w:rPr>
        <w:t xml:space="preserve">town </w:t>
      </w:r>
      <w:r w:rsidR="0002566E">
        <w:rPr>
          <w:rFonts w:ascii="Cambria" w:eastAsia="Cambria" w:hAnsi="Cambria" w:cs="Cambria"/>
          <w:sz w:val="24"/>
          <w:szCs w:val="24"/>
        </w:rPr>
        <w:t xml:space="preserve">Owatonna, MN. </w:t>
      </w:r>
    </w:p>
    <w:p w14:paraId="47D992F4" w14:textId="77777777" w:rsidR="00D511E5" w:rsidRPr="00FA6EF5" w:rsidRDefault="00D511E5" w:rsidP="00D511E5">
      <w:pPr>
        <w:pStyle w:val="ListParagraph"/>
        <w:spacing w:before="20" w:after="0" w:line="240" w:lineRule="auto"/>
        <w:ind w:left="1440" w:right="4176"/>
        <w:jc w:val="both"/>
        <w:rPr>
          <w:rFonts w:ascii="Cambria" w:eastAsia="Cambria" w:hAnsi="Cambria" w:cs="Cambria"/>
          <w:b/>
          <w:bCs/>
          <w:color w:val="244061"/>
          <w:sz w:val="28"/>
          <w:szCs w:val="28"/>
        </w:rPr>
      </w:pPr>
    </w:p>
    <w:p w14:paraId="00E785DE" w14:textId="77777777" w:rsidR="00C772BF" w:rsidRPr="00FA6EF5" w:rsidRDefault="00D511E5" w:rsidP="007F5556">
      <w:pPr>
        <w:pStyle w:val="ListParagraph"/>
        <w:numPr>
          <w:ilvl w:val="0"/>
          <w:numId w:val="3"/>
        </w:numPr>
        <w:spacing w:before="20" w:after="0" w:line="240" w:lineRule="auto"/>
        <w:ind w:right="4176"/>
        <w:jc w:val="both"/>
        <w:rPr>
          <w:rFonts w:ascii="Cambria" w:eastAsia="Cambria" w:hAnsi="Cambria" w:cs="Cambria"/>
          <w:b/>
          <w:bCs/>
          <w:color w:val="244061"/>
          <w:sz w:val="28"/>
          <w:szCs w:val="28"/>
        </w:rPr>
      </w:pPr>
      <w:r w:rsidRPr="00FA6EF5">
        <w:rPr>
          <w:rFonts w:ascii="Cambria" w:eastAsia="Cambria" w:hAnsi="Cambria" w:cs="Cambria"/>
          <w:b/>
          <w:bCs/>
          <w:color w:val="0F243E"/>
          <w:spacing w:val="1"/>
          <w:sz w:val="28"/>
          <w:szCs w:val="28"/>
        </w:rPr>
        <w:t>P</w:t>
      </w:r>
      <w:r w:rsidR="00632FAF" w:rsidRPr="00FA6EF5">
        <w:rPr>
          <w:rFonts w:ascii="Cambria" w:eastAsia="Cambria" w:hAnsi="Cambria" w:cs="Cambria"/>
          <w:b/>
          <w:bCs/>
          <w:color w:val="0F243E"/>
          <w:spacing w:val="1"/>
          <w:sz w:val="28"/>
          <w:szCs w:val="28"/>
        </w:rPr>
        <w:t>u</w:t>
      </w:r>
      <w:r w:rsidR="00632FAF" w:rsidRPr="00FA6EF5">
        <w:rPr>
          <w:rFonts w:ascii="Cambria" w:eastAsia="Cambria" w:hAnsi="Cambria" w:cs="Cambria"/>
          <w:b/>
          <w:bCs/>
          <w:color w:val="0F243E"/>
          <w:spacing w:val="-1"/>
          <w:sz w:val="28"/>
          <w:szCs w:val="28"/>
        </w:rPr>
        <w:t>r</w:t>
      </w:r>
      <w:r w:rsidR="00632FAF" w:rsidRPr="00FA6EF5">
        <w:rPr>
          <w:rFonts w:ascii="Cambria" w:eastAsia="Cambria" w:hAnsi="Cambria" w:cs="Cambria"/>
          <w:b/>
          <w:bCs/>
          <w:color w:val="0F243E"/>
          <w:sz w:val="28"/>
          <w:szCs w:val="28"/>
        </w:rPr>
        <w:t>p</w:t>
      </w:r>
      <w:r w:rsidR="00632FAF" w:rsidRPr="00FA6EF5">
        <w:rPr>
          <w:rFonts w:ascii="Cambria" w:eastAsia="Cambria" w:hAnsi="Cambria" w:cs="Cambria"/>
          <w:b/>
          <w:bCs/>
          <w:color w:val="0F243E"/>
          <w:spacing w:val="-1"/>
          <w:sz w:val="28"/>
          <w:szCs w:val="28"/>
        </w:rPr>
        <w:t>o</w:t>
      </w:r>
      <w:r w:rsidR="00632FAF" w:rsidRPr="00FA6EF5">
        <w:rPr>
          <w:rFonts w:ascii="Cambria" w:eastAsia="Cambria" w:hAnsi="Cambria" w:cs="Cambria"/>
          <w:b/>
          <w:bCs/>
          <w:color w:val="0F243E"/>
          <w:sz w:val="28"/>
          <w:szCs w:val="28"/>
        </w:rPr>
        <w:t>se</w:t>
      </w:r>
    </w:p>
    <w:p w14:paraId="4D07465A" w14:textId="77777777" w:rsidR="00E45EE0" w:rsidRPr="00FA6EF5" w:rsidRDefault="00E45EE0" w:rsidP="00E45EE0">
      <w:pPr>
        <w:spacing w:after="0" w:line="240" w:lineRule="auto"/>
        <w:ind w:right="7999"/>
        <w:jc w:val="both"/>
        <w:rPr>
          <w:rFonts w:ascii="Cambria" w:eastAsia="Cambria" w:hAnsi="Cambria" w:cs="Cambria"/>
          <w:sz w:val="10"/>
          <w:szCs w:val="10"/>
        </w:rPr>
      </w:pPr>
    </w:p>
    <w:p w14:paraId="2B22C716" w14:textId="4698647D" w:rsidR="00F3337D" w:rsidRPr="00FA6EF5" w:rsidRDefault="00295696" w:rsidP="00F3337D">
      <w:pPr>
        <w:spacing w:before="59" w:after="0" w:line="240" w:lineRule="auto"/>
        <w:ind w:left="720" w:right="56"/>
        <w:jc w:val="both"/>
        <w:rPr>
          <w:rFonts w:ascii="Cambria" w:eastAsia="Cambria" w:hAnsi="Cambria" w:cs="Cambria"/>
          <w:sz w:val="24"/>
          <w:szCs w:val="24"/>
        </w:rPr>
      </w:pPr>
      <w:bookmarkStart w:id="1" w:name="_Hlk506819651"/>
      <w:r w:rsidRPr="00FA6EF5">
        <w:rPr>
          <w:rFonts w:ascii="Cambria" w:eastAsia="Cambria" w:hAnsi="Cambria" w:cs="Cambria"/>
          <w:sz w:val="24"/>
          <w:szCs w:val="24"/>
        </w:rPr>
        <w:t>The purpose of th</w:t>
      </w:r>
      <w:r w:rsidR="000E5D6A" w:rsidRPr="00FA6EF5">
        <w:rPr>
          <w:rFonts w:ascii="Cambria" w:eastAsia="Cambria" w:hAnsi="Cambria" w:cs="Cambria"/>
          <w:sz w:val="24"/>
          <w:szCs w:val="24"/>
        </w:rPr>
        <w:t xml:space="preserve">is plan is </w:t>
      </w:r>
      <w:r w:rsidR="00F3337D" w:rsidRPr="00FA6EF5">
        <w:rPr>
          <w:rFonts w:ascii="Cambria" w:eastAsia="Cambria" w:hAnsi="Cambria" w:cs="Cambria"/>
          <w:sz w:val="24"/>
          <w:szCs w:val="24"/>
        </w:rPr>
        <w:t>to re-establ</w:t>
      </w:r>
      <w:r w:rsidR="00441DB1" w:rsidRPr="00FA6EF5">
        <w:rPr>
          <w:rFonts w:ascii="Cambria" w:eastAsia="Cambria" w:hAnsi="Cambria" w:cs="Cambria"/>
          <w:sz w:val="24"/>
          <w:szCs w:val="24"/>
        </w:rPr>
        <w:t>is</w:t>
      </w:r>
      <w:r w:rsidR="00F3337D" w:rsidRPr="00FA6EF5">
        <w:rPr>
          <w:rFonts w:ascii="Cambria" w:eastAsia="Cambria" w:hAnsi="Cambria" w:cs="Cambria"/>
          <w:sz w:val="24"/>
          <w:szCs w:val="24"/>
        </w:rPr>
        <w:t xml:space="preserve">h critical operations </w:t>
      </w:r>
      <w:r w:rsidRPr="00FA6EF5">
        <w:rPr>
          <w:rFonts w:ascii="Cambria" w:eastAsia="Cambria" w:hAnsi="Cambria" w:cs="Cambria"/>
          <w:sz w:val="24"/>
          <w:szCs w:val="24"/>
        </w:rPr>
        <w:t>in the event of a disaster</w:t>
      </w:r>
      <w:r w:rsidR="00F3337D" w:rsidRPr="00FA6EF5">
        <w:rPr>
          <w:rFonts w:ascii="Cambria" w:eastAsia="Cambria" w:hAnsi="Cambria" w:cs="Cambria"/>
          <w:sz w:val="24"/>
          <w:szCs w:val="24"/>
        </w:rPr>
        <w:t xml:space="preserve"> or emergency which causes normal operations to </w:t>
      </w:r>
      <w:r w:rsidR="00A407B2" w:rsidRPr="00FA6EF5">
        <w:rPr>
          <w:rFonts w:ascii="Cambria" w:eastAsia="Cambria" w:hAnsi="Cambria" w:cs="Cambria"/>
          <w:sz w:val="24"/>
          <w:szCs w:val="24"/>
        </w:rPr>
        <w:t>altar</w:t>
      </w:r>
      <w:r w:rsidRPr="00FA6EF5">
        <w:rPr>
          <w:rFonts w:ascii="Cambria" w:eastAsia="Cambria" w:hAnsi="Cambria" w:cs="Cambria"/>
          <w:sz w:val="24"/>
          <w:szCs w:val="24"/>
        </w:rPr>
        <w:t xml:space="preserve">.  </w:t>
      </w:r>
      <w:r w:rsidR="00541624" w:rsidRPr="00FA6EF5">
        <w:rPr>
          <w:rFonts w:ascii="Cambria" w:eastAsia="Cambria" w:hAnsi="Cambria" w:cs="Cambria"/>
          <w:sz w:val="24"/>
          <w:szCs w:val="24"/>
        </w:rPr>
        <w:t xml:space="preserve">This </w:t>
      </w:r>
      <w:r w:rsidR="00F3337D" w:rsidRPr="00FA6EF5">
        <w:rPr>
          <w:rFonts w:ascii="Cambria" w:eastAsia="Cambria" w:hAnsi="Cambria" w:cs="Cambria"/>
          <w:sz w:val="24"/>
          <w:szCs w:val="24"/>
        </w:rPr>
        <w:t xml:space="preserve">plan also identifies critical </w:t>
      </w:r>
      <w:r w:rsidR="001F7372" w:rsidRPr="00FA6EF5">
        <w:rPr>
          <w:rFonts w:ascii="Cambria" w:eastAsia="Cambria" w:hAnsi="Cambria" w:cs="Cambria"/>
          <w:sz w:val="24"/>
          <w:szCs w:val="24"/>
        </w:rPr>
        <w:t>o</w:t>
      </w:r>
      <w:r w:rsidR="006A3E41" w:rsidRPr="00FA6EF5">
        <w:rPr>
          <w:rFonts w:ascii="Cambria" w:eastAsia="Cambria" w:hAnsi="Cambria" w:cs="Cambria"/>
          <w:sz w:val="24"/>
          <w:szCs w:val="24"/>
        </w:rPr>
        <w:t>perati</w:t>
      </w:r>
      <w:r w:rsidR="00F3337D" w:rsidRPr="00FA6EF5">
        <w:rPr>
          <w:rFonts w:ascii="Cambria" w:eastAsia="Cambria" w:hAnsi="Cambria" w:cs="Cambria"/>
          <w:sz w:val="24"/>
          <w:szCs w:val="24"/>
        </w:rPr>
        <w:t>o</w:t>
      </w:r>
      <w:r w:rsidR="006A3E41" w:rsidRPr="00FA6EF5">
        <w:rPr>
          <w:rFonts w:ascii="Cambria" w:eastAsia="Cambria" w:hAnsi="Cambria" w:cs="Cambria"/>
          <w:sz w:val="24"/>
          <w:szCs w:val="24"/>
        </w:rPr>
        <w:t>n</w:t>
      </w:r>
      <w:r w:rsidR="00A407B2" w:rsidRPr="00FA6EF5">
        <w:rPr>
          <w:rFonts w:ascii="Cambria" w:eastAsia="Cambria" w:hAnsi="Cambria" w:cs="Cambria"/>
          <w:sz w:val="24"/>
          <w:szCs w:val="24"/>
        </w:rPr>
        <w:t>s</w:t>
      </w:r>
      <w:r w:rsidR="006A3E41" w:rsidRPr="00FA6EF5">
        <w:rPr>
          <w:rFonts w:ascii="Cambria" w:eastAsia="Cambria" w:hAnsi="Cambria" w:cs="Cambria"/>
          <w:sz w:val="24"/>
          <w:szCs w:val="24"/>
        </w:rPr>
        <w:t xml:space="preserve"> </w:t>
      </w:r>
      <w:r w:rsidR="00F3337D" w:rsidRPr="00FA6EF5">
        <w:rPr>
          <w:rFonts w:ascii="Cambria" w:eastAsia="Cambria" w:hAnsi="Cambria" w:cs="Cambria"/>
          <w:sz w:val="24"/>
          <w:szCs w:val="24"/>
        </w:rPr>
        <w:t>along with essential staff to be called upon when an emergency happens</w:t>
      </w:r>
      <w:r w:rsidR="004F3E64" w:rsidRPr="00FA6EF5">
        <w:rPr>
          <w:rFonts w:ascii="Cambria" w:eastAsia="Cambria" w:hAnsi="Cambria" w:cs="Cambria"/>
          <w:sz w:val="24"/>
          <w:szCs w:val="24"/>
        </w:rPr>
        <w:t>.</w:t>
      </w:r>
    </w:p>
    <w:p w14:paraId="703C5481" w14:textId="77777777" w:rsidR="00A407B2" w:rsidRPr="00FA6EF5" w:rsidRDefault="00A407B2" w:rsidP="00A407B2">
      <w:pPr>
        <w:spacing w:before="59" w:after="0" w:line="240" w:lineRule="auto"/>
        <w:ind w:left="720" w:right="56"/>
        <w:jc w:val="both"/>
        <w:rPr>
          <w:rFonts w:ascii="Cambria" w:eastAsia="Cambria" w:hAnsi="Cambria" w:cs="Cambria"/>
          <w:sz w:val="24"/>
          <w:szCs w:val="24"/>
        </w:rPr>
      </w:pPr>
    </w:p>
    <w:p w14:paraId="5582DDEF" w14:textId="1ADEB881" w:rsidR="00A407B2" w:rsidRPr="00FA6EF5" w:rsidRDefault="00A407B2" w:rsidP="00A407B2">
      <w:pPr>
        <w:spacing w:before="59" w:after="0" w:line="240" w:lineRule="auto"/>
        <w:ind w:left="720" w:right="56"/>
        <w:jc w:val="both"/>
        <w:rPr>
          <w:rFonts w:ascii="Cambria" w:eastAsia="Cambria" w:hAnsi="Cambria" w:cs="Cambria"/>
          <w:sz w:val="24"/>
          <w:szCs w:val="24"/>
        </w:rPr>
      </w:pPr>
      <w:r w:rsidRPr="00FA6EF5">
        <w:rPr>
          <w:rFonts w:ascii="Cambria" w:eastAsia="Cambria" w:hAnsi="Cambria" w:cs="Cambria"/>
          <w:sz w:val="24"/>
          <w:szCs w:val="24"/>
        </w:rPr>
        <w:t xml:space="preserve">The capability to prepare for, respond to and recover from emergencies affecting </w:t>
      </w:r>
      <w:r w:rsidR="00170468">
        <w:rPr>
          <w:rFonts w:ascii="Cambria" w:eastAsia="Cambria" w:hAnsi="Cambria" w:cs="Cambria"/>
          <w:sz w:val="24"/>
          <w:szCs w:val="24"/>
        </w:rPr>
        <w:t>Steele</w:t>
      </w:r>
      <w:r w:rsidRPr="00FA6EF5">
        <w:rPr>
          <w:rFonts w:ascii="Cambria" w:eastAsia="Cambria" w:hAnsi="Cambria" w:cs="Cambria"/>
          <w:sz w:val="24"/>
          <w:szCs w:val="24"/>
        </w:rPr>
        <w:t xml:space="preserve"> County’s operations is dependent upon the proficiency and well-being of its employees and the clarity of its </w:t>
      </w:r>
      <w:r w:rsidRPr="00FA6EF5">
        <w:rPr>
          <w:rFonts w:ascii="Cambria" w:eastAsia="Cambria" w:hAnsi="Cambria" w:cs="Cambria"/>
          <w:sz w:val="24"/>
          <w:szCs w:val="24"/>
        </w:rPr>
        <w:lastRenderedPageBreak/>
        <w:t xml:space="preserve">leadership. To ensure the capability to support employees and contractors, system users, emergency responders, local and regional emergency management agencies, and the general public during emergencies, </w:t>
      </w:r>
      <w:r w:rsidR="00170468">
        <w:rPr>
          <w:rFonts w:ascii="Cambria" w:eastAsia="Cambria" w:hAnsi="Cambria" w:cs="Cambria"/>
          <w:sz w:val="24"/>
          <w:szCs w:val="24"/>
        </w:rPr>
        <w:t>Steele</w:t>
      </w:r>
      <w:r w:rsidRPr="00FA6EF5">
        <w:rPr>
          <w:rFonts w:ascii="Cambria" w:eastAsia="Cambria" w:hAnsi="Cambria" w:cs="Cambria"/>
          <w:sz w:val="24"/>
          <w:szCs w:val="24"/>
        </w:rPr>
        <w:t xml:space="preserve"> County has adopted this COOP plan. </w:t>
      </w:r>
    </w:p>
    <w:p w14:paraId="204D9287" w14:textId="54DFB6E8" w:rsidR="000F1663" w:rsidRDefault="00A407B2" w:rsidP="000F1663">
      <w:pPr>
        <w:spacing w:before="59" w:after="0" w:line="240" w:lineRule="auto"/>
        <w:ind w:left="720" w:right="56"/>
        <w:jc w:val="both"/>
        <w:rPr>
          <w:rFonts w:ascii="Cambria" w:eastAsia="Cambria" w:hAnsi="Cambria" w:cs="Cambria"/>
          <w:sz w:val="24"/>
          <w:szCs w:val="24"/>
        </w:rPr>
      </w:pPr>
      <w:r w:rsidRPr="00FA6EF5">
        <w:rPr>
          <w:rFonts w:ascii="Cambria" w:eastAsia="Cambria" w:hAnsi="Cambria" w:cs="Cambria"/>
          <w:sz w:val="24"/>
          <w:szCs w:val="24"/>
        </w:rPr>
        <w:br/>
        <w:t xml:space="preserve">This COOP plan describes how </w:t>
      </w:r>
      <w:r w:rsidR="00170468">
        <w:rPr>
          <w:rFonts w:ascii="Cambria" w:eastAsia="Cambria" w:hAnsi="Cambria" w:cs="Cambria"/>
          <w:sz w:val="24"/>
          <w:szCs w:val="24"/>
        </w:rPr>
        <w:t>Steele</w:t>
      </w:r>
      <w:r w:rsidRPr="00FA6EF5">
        <w:rPr>
          <w:rFonts w:ascii="Cambria" w:eastAsia="Cambria" w:hAnsi="Cambria" w:cs="Cambria"/>
          <w:sz w:val="24"/>
          <w:szCs w:val="24"/>
        </w:rPr>
        <w:t xml:space="preserve"> County will sustain the capability to perform essential functions during and after a disruption of internal operations whether caused by severe weather, </w:t>
      </w:r>
      <w:r w:rsidR="00D4473B" w:rsidRPr="00FA6EF5">
        <w:rPr>
          <w:rFonts w:ascii="Cambria" w:eastAsia="Cambria" w:hAnsi="Cambria" w:cs="Cambria"/>
          <w:sz w:val="24"/>
          <w:szCs w:val="24"/>
        </w:rPr>
        <w:t xml:space="preserve">other </w:t>
      </w:r>
      <w:r w:rsidRPr="00FA6EF5">
        <w:rPr>
          <w:rFonts w:ascii="Cambria" w:eastAsia="Cambria" w:hAnsi="Cambria" w:cs="Cambria"/>
          <w:sz w:val="24"/>
          <w:szCs w:val="24"/>
        </w:rPr>
        <w:t>natural</w:t>
      </w:r>
      <w:r w:rsidR="00D4473B" w:rsidRPr="00FA6EF5">
        <w:rPr>
          <w:rFonts w:ascii="Cambria" w:eastAsia="Cambria" w:hAnsi="Cambria" w:cs="Cambria"/>
          <w:sz w:val="24"/>
          <w:szCs w:val="24"/>
        </w:rPr>
        <w:t>,</w:t>
      </w:r>
      <w:r w:rsidRPr="00FA6EF5">
        <w:rPr>
          <w:rFonts w:ascii="Cambria" w:eastAsia="Cambria" w:hAnsi="Cambria" w:cs="Cambria"/>
          <w:sz w:val="24"/>
          <w:szCs w:val="24"/>
        </w:rPr>
        <w:t xml:space="preserve"> man-made disasters, </w:t>
      </w:r>
      <w:r w:rsidR="00A67F96">
        <w:rPr>
          <w:rFonts w:ascii="Cambria" w:eastAsia="Cambria" w:hAnsi="Cambria" w:cs="Cambria"/>
          <w:sz w:val="24"/>
          <w:szCs w:val="24"/>
        </w:rPr>
        <w:t xml:space="preserve">cyber, pandemic </w:t>
      </w:r>
      <w:r w:rsidRPr="00FA6EF5">
        <w:rPr>
          <w:rFonts w:ascii="Cambria" w:eastAsia="Cambria" w:hAnsi="Cambria" w:cs="Cambria"/>
          <w:sz w:val="24"/>
          <w:szCs w:val="24"/>
        </w:rPr>
        <w:t xml:space="preserve">or </w:t>
      </w:r>
      <w:r w:rsidR="00D4473B" w:rsidRPr="00FA6EF5">
        <w:rPr>
          <w:rFonts w:ascii="Cambria" w:eastAsia="Cambria" w:hAnsi="Cambria" w:cs="Cambria"/>
          <w:sz w:val="24"/>
          <w:szCs w:val="24"/>
        </w:rPr>
        <w:t>malicious</w:t>
      </w:r>
      <w:r w:rsidR="002B6E34" w:rsidRPr="00FA6EF5">
        <w:rPr>
          <w:rFonts w:ascii="Cambria" w:eastAsia="Cambria" w:hAnsi="Cambria" w:cs="Cambria"/>
          <w:sz w:val="24"/>
          <w:szCs w:val="24"/>
        </w:rPr>
        <w:t>/terrorism</w:t>
      </w:r>
      <w:r w:rsidRPr="00FA6EF5">
        <w:rPr>
          <w:rFonts w:ascii="Cambria" w:eastAsia="Cambria" w:hAnsi="Cambria" w:cs="Cambria"/>
          <w:sz w:val="24"/>
          <w:szCs w:val="24"/>
        </w:rPr>
        <w:t xml:space="preserve"> attack.</w:t>
      </w:r>
      <w:r w:rsidRPr="00A407B2">
        <w:rPr>
          <w:rFonts w:ascii="Cambria" w:eastAsia="Cambria" w:hAnsi="Cambria" w:cs="Cambria"/>
          <w:sz w:val="24"/>
          <w:szCs w:val="24"/>
        </w:rPr>
        <w:t xml:space="preserve"> </w:t>
      </w:r>
    </w:p>
    <w:p w14:paraId="17CFD1FD" w14:textId="38DA29DF" w:rsidR="000D35EC" w:rsidRPr="00FA6EF5" w:rsidRDefault="000D35EC" w:rsidP="000D35EC">
      <w:pPr>
        <w:spacing w:before="59" w:after="0" w:line="240" w:lineRule="auto"/>
        <w:ind w:left="720" w:right="56"/>
        <w:jc w:val="both"/>
        <w:rPr>
          <w:rFonts w:ascii="Cambria" w:eastAsia="Cambria" w:hAnsi="Cambria" w:cs="Cambria"/>
          <w:sz w:val="24"/>
          <w:szCs w:val="24"/>
        </w:rPr>
      </w:pPr>
      <w:r w:rsidRPr="00FA6EF5">
        <w:rPr>
          <w:rFonts w:ascii="Cambria" w:eastAsia="Cambria" w:hAnsi="Cambria" w:cs="Cambria"/>
          <w:sz w:val="24"/>
          <w:szCs w:val="24"/>
        </w:rPr>
        <w:t xml:space="preserve">The goal </w:t>
      </w:r>
      <w:r w:rsidR="00A01359" w:rsidRPr="00FA6EF5">
        <w:rPr>
          <w:rFonts w:ascii="Cambria" w:eastAsia="Cambria" w:hAnsi="Cambria" w:cs="Cambria"/>
          <w:sz w:val="24"/>
          <w:szCs w:val="24"/>
        </w:rPr>
        <w:t>is</w:t>
      </w:r>
      <w:r w:rsidRPr="00FA6EF5">
        <w:rPr>
          <w:rFonts w:ascii="Cambria" w:eastAsia="Cambria" w:hAnsi="Cambria" w:cs="Cambria"/>
          <w:sz w:val="24"/>
          <w:szCs w:val="24"/>
        </w:rPr>
        <w:t xml:space="preserve"> to continue or resume the immediate essential functions within 12 hours of an event and maintain those functions for up to 30 days or until normal operations can be resumed. The purpose of this document is to ensure that a capability exists to continue the essential functions of the </w:t>
      </w:r>
      <w:r w:rsidR="00170468">
        <w:rPr>
          <w:rFonts w:ascii="Cambria" w:eastAsia="Cambria" w:hAnsi="Cambria" w:cs="Cambria"/>
          <w:sz w:val="24"/>
          <w:szCs w:val="24"/>
        </w:rPr>
        <w:t>Steele</w:t>
      </w:r>
      <w:r w:rsidR="00A01359" w:rsidRPr="00FA6EF5">
        <w:rPr>
          <w:rFonts w:ascii="Cambria" w:eastAsia="Cambria" w:hAnsi="Cambria" w:cs="Cambria"/>
          <w:sz w:val="24"/>
          <w:szCs w:val="24"/>
        </w:rPr>
        <w:t xml:space="preserve"> County</w:t>
      </w:r>
      <w:r w:rsidRPr="00FA6EF5">
        <w:rPr>
          <w:rFonts w:ascii="Cambria" w:eastAsia="Cambria" w:hAnsi="Cambria" w:cs="Cambria"/>
          <w:sz w:val="24"/>
          <w:szCs w:val="24"/>
        </w:rPr>
        <w:t xml:space="preserve"> across a wide range of potential disasters. This plan provides a framework to direct and guide appropriate actions that would be taken to continue the agency’s essential functions and achieve an orderly agency recovery/reconstitution from emergency situations. </w:t>
      </w:r>
    </w:p>
    <w:p w14:paraId="1AB7952E" w14:textId="77777777" w:rsidR="000D35EC" w:rsidRPr="00FA6EF5" w:rsidRDefault="000D35EC" w:rsidP="000D35EC">
      <w:pPr>
        <w:spacing w:before="59" w:after="0" w:line="240" w:lineRule="auto"/>
        <w:ind w:left="720" w:right="56"/>
        <w:jc w:val="both"/>
        <w:rPr>
          <w:rFonts w:ascii="Cambria" w:eastAsia="Cambria" w:hAnsi="Cambria" w:cs="Cambria"/>
          <w:sz w:val="24"/>
          <w:szCs w:val="24"/>
        </w:rPr>
      </w:pPr>
    </w:p>
    <w:p w14:paraId="0FE2B704" w14:textId="77777777" w:rsidR="000D35EC" w:rsidRPr="00FA6EF5" w:rsidRDefault="000D35EC" w:rsidP="000D35EC">
      <w:pPr>
        <w:spacing w:before="59" w:after="0" w:line="240" w:lineRule="auto"/>
        <w:ind w:left="720" w:right="56"/>
        <w:jc w:val="both"/>
        <w:rPr>
          <w:rFonts w:ascii="Cambria" w:eastAsia="Cambria" w:hAnsi="Cambria" w:cs="Cambria"/>
          <w:sz w:val="24"/>
          <w:szCs w:val="24"/>
        </w:rPr>
      </w:pPr>
      <w:r w:rsidRPr="00FA6EF5">
        <w:rPr>
          <w:rFonts w:ascii="Cambria" w:eastAsia="Cambria" w:hAnsi="Cambria" w:cs="Cambria"/>
          <w:sz w:val="24"/>
          <w:szCs w:val="24"/>
        </w:rPr>
        <w:t xml:space="preserve">The objectives of a continuity of operations plan include: </w:t>
      </w:r>
    </w:p>
    <w:p w14:paraId="2AE8F449" w14:textId="1D48D844" w:rsidR="00FA6EF5" w:rsidRDefault="000D35EC" w:rsidP="007F5556">
      <w:pPr>
        <w:pStyle w:val="ListParagraph"/>
        <w:numPr>
          <w:ilvl w:val="0"/>
          <w:numId w:val="21"/>
        </w:numPr>
        <w:spacing w:before="59" w:after="0" w:line="240" w:lineRule="auto"/>
        <w:ind w:right="56"/>
        <w:jc w:val="both"/>
        <w:rPr>
          <w:rFonts w:ascii="Cambria" w:eastAsia="Cambria" w:hAnsi="Cambria" w:cs="Cambria"/>
          <w:sz w:val="24"/>
          <w:szCs w:val="24"/>
        </w:rPr>
      </w:pPr>
      <w:r w:rsidRPr="00FA6EF5">
        <w:rPr>
          <w:rFonts w:ascii="Cambria" w:eastAsia="Cambria" w:hAnsi="Cambria" w:cs="Cambria"/>
          <w:sz w:val="24"/>
          <w:szCs w:val="24"/>
        </w:rPr>
        <w:t xml:space="preserve">Ensuring that an organization can perform its essential functions under all </w:t>
      </w:r>
      <w:r w:rsidR="009D5302" w:rsidRPr="00FA6EF5">
        <w:rPr>
          <w:rFonts w:ascii="Cambria" w:eastAsia="Cambria" w:hAnsi="Cambria" w:cs="Cambria"/>
          <w:sz w:val="24"/>
          <w:szCs w:val="24"/>
        </w:rPr>
        <w:t>conditions.</w:t>
      </w:r>
      <w:r w:rsidRPr="00FA6EF5">
        <w:rPr>
          <w:rFonts w:ascii="Cambria" w:eastAsia="Cambria" w:hAnsi="Cambria" w:cs="Cambria"/>
          <w:sz w:val="24"/>
          <w:szCs w:val="24"/>
        </w:rPr>
        <w:t xml:space="preserve"> </w:t>
      </w:r>
    </w:p>
    <w:p w14:paraId="5916D3D0" w14:textId="0E9D72F6" w:rsidR="00FA6EF5" w:rsidRDefault="000D35EC" w:rsidP="007F5556">
      <w:pPr>
        <w:pStyle w:val="ListParagraph"/>
        <w:numPr>
          <w:ilvl w:val="0"/>
          <w:numId w:val="21"/>
        </w:numPr>
        <w:spacing w:before="59" w:after="0" w:line="240" w:lineRule="auto"/>
        <w:ind w:right="56"/>
        <w:jc w:val="both"/>
        <w:rPr>
          <w:rFonts w:ascii="Cambria" w:eastAsia="Cambria" w:hAnsi="Cambria" w:cs="Cambria"/>
          <w:sz w:val="24"/>
          <w:szCs w:val="24"/>
        </w:rPr>
      </w:pPr>
      <w:r w:rsidRPr="00FA6EF5">
        <w:rPr>
          <w:rFonts w:ascii="Cambria" w:eastAsia="Cambria" w:hAnsi="Cambria" w:cs="Cambria"/>
          <w:sz w:val="24"/>
          <w:szCs w:val="24"/>
        </w:rPr>
        <w:t xml:space="preserve">Reducing the loss of life and minimizing property damage and loss </w:t>
      </w:r>
    </w:p>
    <w:p w14:paraId="29158DAD" w14:textId="1C5FA1C1" w:rsidR="00FA6EF5" w:rsidRDefault="000D35EC" w:rsidP="007F5556">
      <w:pPr>
        <w:pStyle w:val="ListParagraph"/>
        <w:numPr>
          <w:ilvl w:val="0"/>
          <w:numId w:val="21"/>
        </w:numPr>
        <w:spacing w:before="59" w:after="0" w:line="240" w:lineRule="auto"/>
        <w:ind w:right="56"/>
        <w:jc w:val="both"/>
        <w:rPr>
          <w:rFonts w:ascii="Cambria" w:eastAsia="Cambria" w:hAnsi="Cambria" w:cs="Cambria"/>
          <w:sz w:val="24"/>
          <w:szCs w:val="24"/>
        </w:rPr>
      </w:pPr>
      <w:r w:rsidRPr="00FA6EF5">
        <w:rPr>
          <w:rFonts w:ascii="Cambria" w:eastAsia="Cambria" w:hAnsi="Cambria" w:cs="Cambria"/>
          <w:sz w:val="24"/>
          <w:szCs w:val="24"/>
        </w:rPr>
        <w:t>Executing a successful order of succession with accompanying authorities in the event a disruption renders that organization’s leadership unable, unavailable or incapable of assuming and performing their authorities and responsibilities of office</w:t>
      </w:r>
      <w:r w:rsidR="009D5302">
        <w:rPr>
          <w:rFonts w:ascii="Cambria" w:eastAsia="Cambria" w:hAnsi="Cambria" w:cs="Cambria"/>
          <w:sz w:val="24"/>
          <w:szCs w:val="24"/>
        </w:rPr>
        <w:t>.</w:t>
      </w:r>
      <w:r w:rsidRPr="00FA6EF5">
        <w:rPr>
          <w:rFonts w:ascii="Cambria" w:eastAsia="Cambria" w:hAnsi="Cambria" w:cs="Cambria"/>
          <w:sz w:val="24"/>
          <w:szCs w:val="24"/>
        </w:rPr>
        <w:t xml:space="preserve"> </w:t>
      </w:r>
    </w:p>
    <w:p w14:paraId="5DA88234" w14:textId="28A097B2" w:rsidR="00FA6EF5" w:rsidRDefault="000D35EC" w:rsidP="007F5556">
      <w:pPr>
        <w:pStyle w:val="ListParagraph"/>
        <w:numPr>
          <w:ilvl w:val="0"/>
          <w:numId w:val="21"/>
        </w:numPr>
        <w:spacing w:before="59" w:after="0" w:line="240" w:lineRule="auto"/>
        <w:ind w:right="56"/>
        <w:jc w:val="both"/>
        <w:rPr>
          <w:rFonts w:ascii="Cambria" w:eastAsia="Cambria" w:hAnsi="Cambria" w:cs="Cambria"/>
          <w:sz w:val="24"/>
          <w:szCs w:val="24"/>
        </w:rPr>
      </w:pPr>
      <w:r w:rsidRPr="00FA6EF5">
        <w:rPr>
          <w:rFonts w:ascii="Cambria" w:eastAsia="Cambria" w:hAnsi="Cambria" w:cs="Cambria"/>
          <w:sz w:val="24"/>
          <w:szCs w:val="24"/>
        </w:rPr>
        <w:t>Reducing or mitigating disruptions to operations</w:t>
      </w:r>
      <w:r w:rsidR="009D5302">
        <w:rPr>
          <w:rFonts w:ascii="Cambria" w:eastAsia="Cambria" w:hAnsi="Cambria" w:cs="Cambria"/>
          <w:sz w:val="24"/>
          <w:szCs w:val="24"/>
        </w:rPr>
        <w:t>.</w:t>
      </w:r>
      <w:r w:rsidRPr="00FA6EF5">
        <w:rPr>
          <w:rFonts w:ascii="Cambria" w:eastAsia="Cambria" w:hAnsi="Cambria" w:cs="Cambria"/>
          <w:sz w:val="24"/>
          <w:szCs w:val="24"/>
        </w:rPr>
        <w:t xml:space="preserve"> </w:t>
      </w:r>
    </w:p>
    <w:p w14:paraId="671605C7" w14:textId="71176FE4" w:rsidR="00FA6EF5" w:rsidRDefault="000D35EC" w:rsidP="007F5556">
      <w:pPr>
        <w:pStyle w:val="ListParagraph"/>
        <w:numPr>
          <w:ilvl w:val="0"/>
          <w:numId w:val="21"/>
        </w:numPr>
        <w:spacing w:before="59" w:after="0" w:line="240" w:lineRule="auto"/>
        <w:ind w:right="56"/>
        <w:jc w:val="both"/>
        <w:rPr>
          <w:rFonts w:ascii="Cambria" w:eastAsia="Cambria" w:hAnsi="Cambria" w:cs="Cambria"/>
          <w:sz w:val="24"/>
          <w:szCs w:val="24"/>
        </w:rPr>
      </w:pPr>
      <w:r w:rsidRPr="00FA6EF5">
        <w:rPr>
          <w:rFonts w:ascii="Cambria" w:eastAsia="Cambria" w:hAnsi="Cambria" w:cs="Cambria"/>
          <w:sz w:val="24"/>
          <w:szCs w:val="24"/>
        </w:rPr>
        <w:t>Ensuring there are facilities from which organizations can perform essential functions</w:t>
      </w:r>
      <w:r w:rsidR="009D5302">
        <w:rPr>
          <w:rFonts w:ascii="Cambria" w:eastAsia="Cambria" w:hAnsi="Cambria" w:cs="Cambria"/>
          <w:sz w:val="24"/>
          <w:szCs w:val="24"/>
        </w:rPr>
        <w:t>.</w:t>
      </w:r>
      <w:r w:rsidRPr="00FA6EF5">
        <w:rPr>
          <w:rFonts w:ascii="Cambria" w:eastAsia="Cambria" w:hAnsi="Cambria" w:cs="Cambria"/>
          <w:sz w:val="24"/>
          <w:szCs w:val="24"/>
        </w:rPr>
        <w:t xml:space="preserve"> </w:t>
      </w:r>
    </w:p>
    <w:p w14:paraId="64E9C0A0" w14:textId="63F775B8" w:rsidR="00FA6EF5" w:rsidRDefault="000D35EC" w:rsidP="007F5556">
      <w:pPr>
        <w:pStyle w:val="ListParagraph"/>
        <w:numPr>
          <w:ilvl w:val="0"/>
          <w:numId w:val="21"/>
        </w:numPr>
        <w:spacing w:before="59" w:after="0" w:line="240" w:lineRule="auto"/>
        <w:ind w:right="56"/>
        <w:jc w:val="both"/>
        <w:rPr>
          <w:rFonts w:ascii="Cambria" w:eastAsia="Cambria" w:hAnsi="Cambria" w:cs="Cambria"/>
          <w:sz w:val="24"/>
          <w:szCs w:val="24"/>
        </w:rPr>
      </w:pPr>
      <w:r w:rsidRPr="00FA6EF5">
        <w:rPr>
          <w:rFonts w:ascii="Cambria" w:eastAsia="Cambria" w:hAnsi="Cambria" w:cs="Cambria"/>
          <w:sz w:val="24"/>
          <w:szCs w:val="24"/>
        </w:rPr>
        <w:t>Protecting personnel, facilities, equipment, records and other assets critical to the performance of essential functions in the event of a disruption</w:t>
      </w:r>
      <w:r w:rsidR="009D5302">
        <w:rPr>
          <w:rFonts w:ascii="Cambria" w:eastAsia="Cambria" w:hAnsi="Cambria" w:cs="Cambria"/>
          <w:sz w:val="24"/>
          <w:szCs w:val="24"/>
        </w:rPr>
        <w:t>.</w:t>
      </w:r>
      <w:r w:rsidRPr="00FA6EF5">
        <w:rPr>
          <w:rFonts w:ascii="Cambria" w:eastAsia="Cambria" w:hAnsi="Cambria" w:cs="Cambria"/>
          <w:sz w:val="24"/>
          <w:szCs w:val="24"/>
        </w:rPr>
        <w:t xml:space="preserve"> </w:t>
      </w:r>
    </w:p>
    <w:p w14:paraId="6D65E0EB" w14:textId="757011E7" w:rsidR="00FA6EF5" w:rsidRDefault="000D35EC" w:rsidP="007F5556">
      <w:pPr>
        <w:pStyle w:val="ListParagraph"/>
        <w:numPr>
          <w:ilvl w:val="0"/>
          <w:numId w:val="21"/>
        </w:numPr>
        <w:spacing w:before="59" w:after="0" w:line="240" w:lineRule="auto"/>
        <w:ind w:right="56"/>
        <w:jc w:val="both"/>
        <w:rPr>
          <w:rFonts w:ascii="Cambria" w:eastAsia="Cambria" w:hAnsi="Cambria" w:cs="Cambria"/>
          <w:sz w:val="24"/>
          <w:szCs w:val="24"/>
        </w:rPr>
      </w:pPr>
      <w:r w:rsidRPr="00FA6EF5">
        <w:rPr>
          <w:rFonts w:ascii="Cambria" w:eastAsia="Cambria" w:hAnsi="Cambria" w:cs="Cambria"/>
          <w:sz w:val="24"/>
          <w:szCs w:val="24"/>
        </w:rPr>
        <w:t>Achieving the organization’s timely and orderly recovery and reconstitution from an emergency</w:t>
      </w:r>
      <w:r w:rsidR="009D5302">
        <w:rPr>
          <w:rFonts w:ascii="Cambria" w:eastAsia="Cambria" w:hAnsi="Cambria" w:cs="Cambria"/>
          <w:sz w:val="24"/>
          <w:szCs w:val="24"/>
        </w:rPr>
        <w:t>.</w:t>
      </w:r>
      <w:r w:rsidRPr="00FA6EF5">
        <w:rPr>
          <w:rFonts w:ascii="Cambria" w:eastAsia="Cambria" w:hAnsi="Cambria" w:cs="Cambria"/>
          <w:sz w:val="24"/>
          <w:szCs w:val="24"/>
        </w:rPr>
        <w:t xml:space="preserve"> </w:t>
      </w:r>
    </w:p>
    <w:p w14:paraId="26B968F6" w14:textId="0C9FE6CC" w:rsidR="000D35EC" w:rsidRPr="00FA6EF5" w:rsidRDefault="000D35EC" w:rsidP="007F5556">
      <w:pPr>
        <w:pStyle w:val="ListParagraph"/>
        <w:numPr>
          <w:ilvl w:val="0"/>
          <w:numId w:val="21"/>
        </w:numPr>
        <w:spacing w:before="59" w:after="0" w:line="240" w:lineRule="auto"/>
        <w:ind w:right="56"/>
        <w:jc w:val="both"/>
        <w:rPr>
          <w:rFonts w:ascii="Cambria" w:eastAsia="Cambria" w:hAnsi="Cambria" w:cs="Cambria"/>
          <w:sz w:val="24"/>
          <w:szCs w:val="24"/>
        </w:rPr>
      </w:pPr>
      <w:r w:rsidRPr="00FA6EF5">
        <w:rPr>
          <w:rFonts w:ascii="Cambria" w:eastAsia="Cambria" w:hAnsi="Cambria" w:cs="Cambria"/>
          <w:sz w:val="24"/>
          <w:szCs w:val="24"/>
        </w:rPr>
        <w:t>Ensuring and validating continuity readiness through a dynamic and integrated continuity test, training and exercise program and operational capability.</w:t>
      </w:r>
    </w:p>
    <w:bookmarkEnd w:id="1"/>
    <w:p w14:paraId="5C626B1D" w14:textId="77777777" w:rsidR="00255EB6" w:rsidRPr="00FA6EF5" w:rsidRDefault="00255EB6" w:rsidP="00255EB6">
      <w:pPr>
        <w:autoSpaceDE w:val="0"/>
        <w:autoSpaceDN w:val="0"/>
        <w:adjustRightInd w:val="0"/>
        <w:spacing w:after="0" w:line="240" w:lineRule="auto"/>
        <w:rPr>
          <w:rFonts w:ascii="Cambria" w:hAnsi="Cambria"/>
          <w:sz w:val="24"/>
          <w:szCs w:val="24"/>
        </w:rPr>
      </w:pPr>
    </w:p>
    <w:p w14:paraId="46B41E1D" w14:textId="77777777" w:rsidR="000A7A72" w:rsidRPr="00FA6EF5" w:rsidRDefault="005A7C0A" w:rsidP="007F5556">
      <w:pPr>
        <w:pStyle w:val="ListParagraph"/>
        <w:numPr>
          <w:ilvl w:val="0"/>
          <w:numId w:val="3"/>
        </w:numPr>
        <w:spacing w:after="0" w:line="240" w:lineRule="auto"/>
        <w:ind w:right="5760"/>
        <w:jc w:val="both"/>
        <w:rPr>
          <w:rFonts w:ascii="Cambria" w:eastAsia="Cambria" w:hAnsi="Cambria" w:cs="Cambria"/>
          <w:sz w:val="28"/>
          <w:szCs w:val="28"/>
        </w:rPr>
      </w:pPr>
      <w:r w:rsidRPr="00FA6EF5">
        <w:rPr>
          <w:rFonts w:ascii="Cambria" w:eastAsia="Cambria" w:hAnsi="Cambria" w:cs="Cambria"/>
          <w:b/>
          <w:bCs/>
          <w:color w:val="0F243E"/>
          <w:spacing w:val="1"/>
          <w:sz w:val="28"/>
          <w:szCs w:val="28"/>
        </w:rPr>
        <w:t>A</w:t>
      </w:r>
      <w:r w:rsidR="00994507" w:rsidRPr="00FA6EF5">
        <w:rPr>
          <w:rFonts w:ascii="Cambria" w:eastAsia="Cambria" w:hAnsi="Cambria" w:cs="Cambria"/>
          <w:b/>
          <w:bCs/>
          <w:color w:val="0F243E"/>
          <w:spacing w:val="1"/>
          <w:sz w:val="28"/>
          <w:szCs w:val="28"/>
        </w:rPr>
        <w:t>pplicability and Scope</w:t>
      </w:r>
    </w:p>
    <w:p w14:paraId="06F40B91" w14:textId="77777777" w:rsidR="00994507" w:rsidRPr="00FA6EF5" w:rsidRDefault="00994507" w:rsidP="00994507">
      <w:pPr>
        <w:pStyle w:val="ListParagraph"/>
        <w:spacing w:after="0" w:line="240" w:lineRule="auto"/>
        <w:ind w:left="1440" w:right="5760"/>
        <w:jc w:val="both"/>
        <w:rPr>
          <w:rFonts w:ascii="Cambria" w:eastAsia="Cambria" w:hAnsi="Cambria" w:cs="Cambria"/>
          <w:sz w:val="28"/>
          <w:szCs w:val="28"/>
        </w:rPr>
      </w:pPr>
    </w:p>
    <w:p w14:paraId="5B6C62A9" w14:textId="10CADF19" w:rsidR="00994507" w:rsidRPr="00FA6EF5" w:rsidRDefault="0022350E" w:rsidP="00062357">
      <w:pPr>
        <w:spacing w:after="0" w:line="240" w:lineRule="auto"/>
        <w:ind w:left="720"/>
        <w:jc w:val="both"/>
        <w:rPr>
          <w:rFonts w:ascii="Cambria" w:eastAsia="Cambria" w:hAnsi="Cambria" w:cs="Cambria"/>
          <w:sz w:val="24"/>
          <w:szCs w:val="24"/>
        </w:rPr>
      </w:pPr>
      <w:bookmarkStart w:id="2" w:name="_Hlk506881389"/>
      <w:r w:rsidRPr="00FA6EF5">
        <w:rPr>
          <w:rFonts w:ascii="Cambria" w:eastAsia="Cambria" w:hAnsi="Cambria" w:cs="Cambria"/>
          <w:sz w:val="24"/>
          <w:szCs w:val="24"/>
        </w:rPr>
        <w:t xml:space="preserve">Due to </w:t>
      </w:r>
      <w:r w:rsidR="00062357" w:rsidRPr="00FA6EF5">
        <w:rPr>
          <w:rFonts w:ascii="Cambria" w:eastAsia="Cambria" w:hAnsi="Cambria" w:cs="Cambria"/>
          <w:sz w:val="24"/>
          <w:szCs w:val="24"/>
        </w:rPr>
        <w:t>today’s changing threat environment, this plan is designed to address an “all hazards” approach to emergencies.  The intent of the plan is not to be hazard specific but more operational specific.</w:t>
      </w:r>
      <w:r w:rsidR="00A64EC1" w:rsidRPr="00FA6EF5">
        <w:rPr>
          <w:rFonts w:ascii="Cambria" w:eastAsia="Cambria" w:hAnsi="Cambria" w:cs="Cambria"/>
          <w:sz w:val="24"/>
          <w:szCs w:val="24"/>
        </w:rPr>
        <w:t xml:space="preserve"> </w:t>
      </w:r>
      <w:r w:rsidR="00170468">
        <w:rPr>
          <w:rFonts w:ascii="Cambria" w:eastAsia="Cambria" w:hAnsi="Cambria" w:cs="Cambria"/>
          <w:sz w:val="24"/>
          <w:szCs w:val="24"/>
        </w:rPr>
        <w:t>Steele</w:t>
      </w:r>
      <w:r w:rsidR="00A64EC1" w:rsidRPr="00FA6EF5">
        <w:rPr>
          <w:rFonts w:ascii="Cambria" w:eastAsia="Cambria" w:hAnsi="Cambria" w:cs="Cambria"/>
          <w:sz w:val="24"/>
          <w:szCs w:val="24"/>
        </w:rPr>
        <w:t xml:space="preserve"> County</w:t>
      </w:r>
      <w:r w:rsidRPr="00FA6EF5">
        <w:rPr>
          <w:rFonts w:ascii="Cambria" w:eastAsia="Cambria" w:hAnsi="Cambria" w:cs="Cambria"/>
          <w:sz w:val="24"/>
          <w:szCs w:val="24"/>
        </w:rPr>
        <w:t xml:space="preserve"> </w:t>
      </w:r>
      <w:r w:rsidR="00062357" w:rsidRPr="00FA6EF5">
        <w:rPr>
          <w:rFonts w:ascii="Cambria" w:eastAsia="Cambria" w:hAnsi="Cambria" w:cs="Cambria"/>
          <w:sz w:val="24"/>
          <w:szCs w:val="24"/>
        </w:rPr>
        <w:t xml:space="preserve">believes that there shall be </w:t>
      </w:r>
      <w:r w:rsidR="005665B1" w:rsidRPr="00FA6EF5">
        <w:rPr>
          <w:rFonts w:ascii="Cambria" w:eastAsia="Cambria" w:hAnsi="Cambria" w:cs="Cambria"/>
          <w:sz w:val="24"/>
          <w:szCs w:val="24"/>
        </w:rPr>
        <w:t xml:space="preserve">a </w:t>
      </w:r>
      <w:r w:rsidR="00062357" w:rsidRPr="00FA6EF5">
        <w:rPr>
          <w:rFonts w:ascii="Cambria" w:eastAsia="Cambria" w:hAnsi="Cambria" w:cs="Cambria"/>
          <w:sz w:val="24"/>
          <w:szCs w:val="24"/>
        </w:rPr>
        <w:t xml:space="preserve">consistent approach to planning for emergencies and this </w:t>
      </w:r>
      <w:r w:rsidR="00136E21" w:rsidRPr="00FA6EF5">
        <w:rPr>
          <w:rFonts w:ascii="Cambria" w:eastAsia="Cambria" w:hAnsi="Cambria" w:cs="Cambria"/>
          <w:sz w:val="24"/>
          <w:szCs w:val="24"/>
        </w:rPr>
        <w:t>document</w:t>
      </w:r>
      <w:r w:rsidR="00062357" w:rsidRPr="00FA6EF5">
        <w:rPr>
          <w:rFonts w:ascii="Cambria" w:eastAsia="Cambria" w:hAnsi="Cambria" w:cs="Cambria"/>
          <w:sz w:val="24"/>
          <w:szCs w:val="24"/>
        </w:rPr>
        <w:t xml:space="preserve"> is to be used as the standard across the </w:t>
      </w:r>
      <w:r w:rsidR="002F29AF">
        <w:rPr>
          <w:rFonts w:ascii="Cambria" w:eastAsia="Cambria" w:hAnsi="Cambria" w:cs="Cambria"/>
          <w:sz w:val="24"/>
          <w:szCs w:val="24"/>
        </w:rPr>
        <w:t>c</w:t>
      </w:r>
      <w:r w:rsidR="005665B1" w:rsidRPr="00FA6EF5">
        <w:rPr>
          <w:rFonts w:ascii="Cambria" w:eastAsia="Cambria" w:hAnsi="Cambria" w:cs="Cambria"/>
          <w:sz w:val="24"/>
          <w:szCs w:val="24"/>
        </w:rPr>
        <w:t>ounty.</w:t>
      </w:r>
    </w:p>
    <w:p w14:paraId="093CA3A8" w14:textId="765F072B" w:rsidR="000D35EC" w:rsidRPr="00FA6EF5" w:rsidRDefault="000D35EC" w:rsidP="00062357">
      <w:pPr>
        <w:spacing w:after="0" w:line="240" w:lineRule="auto"/>
        <w:ind w:left="720"/>
        <w:jc w:val="both"/>
        <w:rPr>
          <w:rFonts w:ascii="Cambria" w:eastAsia="Cambria" w:hAnsi="Cambria" w:cs="Cambria"/>
          <w:sz w:val="24"/>
          <w:szCs w:val="24"/>
        </w:rPr>
      </w:pPr>
    </w:p>
    <w:p w14:paraId="4CE2C954" w14:textId="78DB623C" w:rsidR="000D35EC" w:rsidRPr="00FA6EF5" w:rsidRDefault="000D35EC" w:rsidP="000D35EC">
      <w:pPr>
        <w:spacing w:after="0" w:line="240" w:lineRule="auto"/>
        <w:ind w:left="720"/>
        <w:jc w:val="both"/>
        <w:rPr>
          <w:rFonts w:ascii="Cambria" w:eastAsia="Cambria" w:hAnsi="Cambria" w:cs="Cambria"/>
          <w:sz w:val="24"/>
          <w:szCs w:val="24"/>
        </w:rPr>
      </w:pPr>
      <w:r w:rsidRPr="00FA6EF5">
        <w:rPr>
          <w:rFonts w:ascii="Cambria" w:eastAsia="Cambria" w:hAnsi="Cambria" w:cs="Cambria"/>
          <w:sz w:val="24"/>
          <w:szCs w:val="24"/>
        </w:rPr>
        <w:t xml:space="preserve">An organization’s continuity of operations plan is implemented when an organization loses access to a facility, loses services due to a reduction in the workforce, or loses services due to equipment or systems failure. </w:t>
      </w:r>
      <w:r w:rsidR="00170468">
        <w:rPr>
          <w:rFonts w:ascii="Cambria" w:eastAsia="Cambria" w:hAnsi="Cambria" w:cs="Cambria"/>
          <w:sz w:val="24"/>
          <w:szCs w:val="24"/>
        </w:rPr>
        <w:t>Steele</w:t>
      </w:r>
      <w:r w:rsidRPr="00FA6EF5">
        <w:rPr>
          <w:rFonts w:ascii="Cambria" w:eastAsia="Cambria" w:hAnsi="Cambria" w:cs="Cambria"/>
          <w:sz w:val="24"/>
          <w:szCs w:val="24"/>
        </w:rPr>
        <w:t xml:space="preserve"> County is susceptible to a multitude of natural, technological, and man-made disasters. These disasters, depending on their scope and magnitude </w:t>
      </w:r>
      <w:proofErr w:type="gramStart"/>
      <w:r w:rsidRPr="00FA6EF5">
        <w:rPr>
          <w:rFonts w:ascii="Cambria" w:eastAsia="Cambria" w:hAnsi="Cambria" w:cs="Cambria"/>
          <w:sz w:val="24"/>
          <w:szCs w:val="24"/>
        </w:rPr>
        <w:t>have the ability to</w:t>
      </w:r>
      <w:proofErr w:type="gramEnd"/>
      <w:r w:rsidRPr="00FA6EF5">
        <w:rPr>
          <w:rFonts w:ascii="Cambria" w:eastAsia="Cambria" w:hAnsi="Cambria" w:cs="Cambria"/>
          <w:sz w:val="24"/>
          <w:szCs w:val="24"/>
        </w:rPr>
        <w:t xml:space="preserve"> damage the organization’s facility, reduce the available workforce, and/or cause equipment and systems failure. The specific hazards </w:t>
      </w:r>
      <w:r w:rsidR="00170468">
        <w:rPr>
          <w:rFonts w:ascii="Cambria" w:eastAsia="Cambria" w:hAnsi="Cambria" w:cs="Cambria"/>
          <w:sz w:val="24"/>
          <w:szCs w:val="24"/>
        </w:rPr>
        <w:t>Steele</w:t>
      </w:r>
      <w:r w:rsidRPr="00FA6EF5">
        <w:rPr>
          <w:rFonts w:ascii="Cambria" w:eastAsia="Cambria" w:hAnsi="Cambria" w:cs="Cambria"/>
          <w:sz w:val="24"/>
          <w:szCs w:val="24"/>
        </w:rPr>
        <w:t xml:space="preserve"> County is susceptible to are outlined in the </w:t>
      </w:r>
      <w:r w:rsidR="00AB1405" w:rsidRPr="00FA6EF5">
        <w:rPr>
          <w:rFonts w:ascii="Cambria" w:eastAsia="Cambria" w:hAnsi="Cambria" w:cs="Cambria"/>
          <w:sz w:val="24"/>
          <w:szCs w:val="24"/>
        </w:rPr>
        <w:t xml:space="preserve">latest </w:t>
      </w:r>
      <w:r w:rsidR="00170468">
        <w:rPr>
          <w:rFonts w:ascii="Cambria" w:eastAsia="Cambria" w:hAnsi="Cambria" w:cs="Cambria"/>
          <w:sz w:val="24"/>
          <w:szCs w:val="24"/>
        </w:rPr>
        <w:t>Steele</w:t>
      </w:r>
      <w:r w:rsidR="00A01359" w:rsidRPr="00FA6EF5">
        <w:rPr>
          <w:rFonts w:ascii="Cambria" w:eastAsia="Cambria" w:hAnsi="Cambria" w:cs="Cambria"/>
          <w:sz w:val="24"/>
          <w:szCs w:val="24"/>
        </w:rPr>
        <w:t xml:space="preserve"> </w:t>
      </w:r>
      <w:r w:rsidRPr="00FA6EF5">
        <w:rPr>
          <w:rFonts w:ascii="Cambria" w:eastAsia="Cambria" w:hAnsi="Cambria" w:cs="Cambria"/>
          <w:sz w:val="24"/>
          <w:szCs w:val="24"/>
        </w:rPr>
        <w:t xml:space="preserve">County </w:t>
      </w:r>
      <w:r w:rsidR="00A01359" w:rsidRPr="00FA6EF5">
        <w:rPr>
          <w:rFonts w:ascii="Cambria" w:eastAsia="Cambria" w:hAnsi="Cambria" w:cs="Cambria"/>
          <w:sz w:val="24"/>
          <w:szCs w:val="24"/>
        </w:rPr>
        <w:t>risk assessment</w:t>
      </w:r>
      <w:r w:rsidRPr="00FA6EF5">
        <w:rPr>
          <w:rFonts w:ascii="Cambria" w:eastAsia="Cambria" w:hAnsi="Cambria" w:cs="Cambria"/>
          <w:sz w:val="24"/>
          <w:szCs w:val="24"/>
        </w:rPr>
        <w:t>. A list of these hazards is included in A</w:t>
      </w:r>
      <w:r w:rsidR="00AB1405" w:rsidRPr="00FA6EF5">
        <w:rPr>
          <w:rFonts w:ascii="Cambria" w:eastAsia="Cambria" w:hAnsi="Cambria" w:cs="Cambria"/>
          <w:sz w:val="24"/>
          <w:szCs w:val="24"/>
        </w:rPr>
        <w:t>ppendix</w:t>
      </w:r>
      <w:r w:rsidRPr="00FA6EF5">
        <w:rPr>
          <w:rFonts w:ascii="Cambria" w:eastAsia="Cambria" w:hAnsi="Cambria" w:cs="Cambria"/>
          <w:sz w:val="24"/>
          <w:szCs w:val="24"/>
        </w:rPr>
        <w:t xml:space="preserve"> </w:t>
      </w:r>
      <w:r w:rsidR="004F6897">
        <w:rPr>
          <w:rFonts w:ascii="Cambria" w:eastAsia="Cambria" w:hAnsi="Cambria" w:cs="Cambria"/>
          <w:sz w:val="24"/>
          <w:szCs w:val="24"/>
        </w:rPr>
        <w:t>H</w:t>
      </w:r>
      <w:r w:rsidRPr="00FA6EF5">
        <w:rPr>
          <w:rFonts w:ascii="Cambria" w:eastAsia="Cambria" w:hAnsi="Cambria" w:cs="Cambria"/>
          <w:sz w:val="24"/>
          <w:szCs w:val="24"/>
        </w:rPr>
        <w:t xml:space="preserve">. This plan is applicable to all organization staff, </w:t>
      </w:r>
      <w:r w:rsidR="00AB1405" w:rsidRPr="00FA6EF5">
        <w:rPr>
          <w:rFonts w:ascii="Cambria" w:eastAsia="Cambria" w:hAnsi="Cambria" w:cs="Cambria"/>
          <w:sz w:val="24"/>
          <w:szCs w:val="24"/>
        </w:rPr>
        <w:t xml:space="preserve">departments, </w:t>
      </w:r>
      <w:r w:rsidRPr="00FA6EF5">
        <w:rPr>
          <w:rFonts w:ascii="Cambria" w:eastAsia="Cambria" w:hAnsi="Cambria" w:cs="Cambria"/>
          <w:sz w:val="24"/>
          <w:szCs w:val="24"/>
        </w:rPr>
        <w:t xml:space="preserve">partners, and suppliers. Personnel working for </w:t>
      </w:r>
      <w:r w:rsidR="00170468">
        <w:rPr>
          <w:rFonts w:ascii="Cambria" w:eastAsia="Cambria" w:hAnsi="Cambria" w:cs="Cambria"/>
          <w:sz w:val="24"/>
          <w:szCs w:val="24"/>
        </w:rPr>
        <w:t>Steele</w:t>
      </w:r>
      <w:r w:rsidR="00AB1405" w:rsidRPr="00FA6EF5">
        <w:rPr>
          <w:rFonts w:ascii="Cambria" w:eastAsia="Cambria" w:hAnsi="Cambria" w:cs="Cambria"/>
          <w:sz w:val="24"/>
          <w:szCs w:val="24"/>
        </w:rPr>
        <w:t xml:space="preserve"> County </w:t>
      </w:r>
      <w:r w:rsidRPr="00FA6EF5">
        <w:rPr>
          <w:rFonts w:ascii="Cambria" w:eastAsia="Cambria" w:hAnsi="Cambria" w:cs="Cambria"/>
          <w:sz w:val="24"/>
          <w:szCs w:val="24"/>
        </w:rPr>
        <w:lastRenderedPageBreak/>
        <w:t>would be responsible for complying with this COOP plan.</w:t>
      </w:r>
    </w:p>
    <w:p w14:paraId="33527C8D" w14:textId="77777777" w:rsidR="000D35EC" w:rsidRPr="00D768F9" w:rsidRDefault="000D35EC" w:rsidP="000D35EC">
      <w:pPr>
        <w:spacing w:after="0" w:line="240" w:lineRule="auto"/>
        <w:ind w:left="720"/>
        <w:jc w:val="both"/>
        <w:rPr>
          <w:rFonts w:ascii="Cambria" w:eastAsia="Cambria" w:hAnsi="Cambria" w:cs="Cambria"/>
          <w:sz w:val="24"/>
          <w:szCs w:val="24"/>
          <w:highlight w:val="green"/>
        </w:rPr>
      </w:pPr>
    </w:p>
    <w:p w14:paraId="7E80E950" w14:textId="77777777" w:rsidR="000D35EC" w:rsidRPr="00FA6EF5" w:rsidRDefault="000D35EC" w:rsidP="000D35EC">
      <w:pPr>
        <w:spacing w:after="0" w:line="240" w:lineRule="auto"/>
        <w:ind w:left="720"/>
        <w:jc w:val="both"/>
        <w:rPr>
          <w:rFonts w:ascii="Cambria" w:eastAsia="Cambria" w:hAnsi="Cambria" w:cs="Cambria"/>
          <w:sz w:val="24"/>
          <w:szCs w:val="24"/>
        </w:rPr>
      </w:pPr>
      <w:r w:rsidRPr="00FA6EF5">
        <w:rPr>
          <w:rFonts w:ascii="Cambria" w:eastAsia="Cambria" w:hAnsi="Cambria" w:cs="Cambria"/>
          <w:sz w:val="24"/>
          <w:szCs w:val="24"/>
        </w:rPr>
        <w:t>The organization may also utilize an Emergency Response Plan (ERP), Occupant Emergency Plan (OEP), or some other document that is intended to ensure the safety of personnel in the event of an incident inside or immediately surrounding an organization’s building. While ensuring the safety of all organization personnel is a critical element of COOP planning, the ERP or OEP is a standalone document that is distinct from the COOP plan. The plans may be implemented simultaneously and are intended to supplement each other.</w:t>
      </w:r>
    </w:p>
    <w:p w14:paraId="328395D4" w14:textId="77777777" w:rsidR="000D35EC" w:rsidRPr="00FA6EF5" w:rsidRDefault="000D35EC" w:rsidP="000D35EC">
      <w:pPr>
        <w:spacing w:after="0" w:line="240" w:lineRule="auto"/>
        <w:ind w:left="720"/>
        <w:jc w:val="both"/>
        <w:rPr>
          <w:rFonts w:ascii="Cambria" w:eastAsia="Cambria" w:hAnsi="Cambria" w:cs="Cambria"/>
          <w:sz w:val="24"/>
          <w:szCs w:val="24"/>
        </w:rPr>
      </w:pPr>
    </w:p>
    <w:p w14:paraId="30A5C931" w14:textId="77777777" w:rsidR="00E935F3" w:rsidRDefault="00E935F3" w:rsidP="000D35EC">
      <w:pPr>
        <w:spacing w:after="0" w:line="240" w:lineRule="auto"/>
        <w:ind w:left="720"/>
        <w:jc w:val="both"/>
        <w:rPr>
          <w:rFonts w:ascii="Cambria" w:eastAsia="Cambria" w:hAnsi="Cambria" w:cs="Cambria"/>
          <w:sz w:val="24"/>
          <w:szCs w:val="24"/>
        </w:rPr>
      </w:pPr>
    </w:p>
    <w:p w14:paraId="36A30418" w14:textId="579600B3" w:rsidR="000D35EC" w:rsidRPr="00FA6EF5" w:rsidRDefault="000D35EC" w:rsidP="000D35EC">
      <w:pPr>
        <w:spacing w:after="0" w:line="240" w:lineRule="auto"/>
        <w:ind w:left="720"/>
        <w:jc w:val="both"/>
        <w:rPr>
          <w:rFonts w:ascii="Cambria" w:eastAsia="Cambria" w:hAnsi="Cambria" w:cs="Cambria"/>
          <w:sz w:val="24"/>
          <w:szCs w:val="24"/>
        </w:rPr>
      </w:pPr>
      <w:r w:rsidRPr="00FA6EF5">
        <w:rPr>
          <w:rFonts w:ascii="Cambria" w:eastAsia="Cambria" w:hAnsi="Cambria" w:cs="Cambria"/>
          <w:sz w:val="24"/>
          <w:szCs w:val="24"/>
        </w:rPr>
        <w:t xml:space="preserve">The scope of this plan is to address the actions that would be taken and the resources that would be needed to operate the </w:t>
      </w:r>
      <w:r w:rsidR="00170468">
        <w:rPr>
          <w:rFonts w:ascii="Cambria" w:eastAsia="Cambria" w:hAnsi="Cambria" w:cs="Cambria"/>
          <w:sz w:val="24"/>
          <w:szCs w:val="24"/>
        </w:rPr>
        <w:t>Steele</w:t>
      </w:r>
      <w:r w:rsidR="00AB1405" w:rsidRPr="00FA6EF5">
        <w:rPr>
          <w:rFonts w:ascii="Cambria" w:eastAsia="Cambria" w:hAnsi="Cambria" w:cs="Cambria"/>
          <w:sz w:val="24"/>
          <w:szCs w:val="24"/>
        </w:rPr>
        <w:t xml:space="preserve"> County’s</w:t>
      </w:r>
      <w:r w:rsidRPr="00FA6EF5">
        <w:rPr>
          <w:rFonts w:ascii="Cambria" w:eastAsia="Cambria" w:hAnsi="Cambria" w:cs="Cambria"/>
          <w:sz w:val="24"/>
          <w:szCs w:val="24"/>
        </w:rPr>
        <w:t xml:space="preserve"> continuity capability. The plan is scalable and flexible depending on the needs of the incident.</w:t>
      </w:r>
    </w:p>
    <w:p w14:paraId="16E0F7DC" w14:textId="4F917C33" w:rsidR="001F296C" w:rsidRPr="00FA6EF5" w:rsidRDefault="001F296C" w:rsidP="000D35EC">
      <w:pPr>
        <w:spacing w:after="0" w:line="240" w:lineRule="auto"/>
        <w:ind w:left="720"/>
        <w:jc w:val="both"/>
        <w:rPr>
          <w:rFonts w:ascii="Cambria" w:eastAsia="Cambria" w:hAnsi="Cambria" w:cs="Cambria"/>
          <w:sz w:val="24"/>
          <w:szCs w:val="24"/>
        </w:rPr>
      </w:pPr>
    </w:p>
    <w:tbl>
      <w:tblPr>
        <w:tblW w:w="0" w:type="auto"/>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6080"/>
      </w:tblGrid>
      <w:tr w:rsidR="001F296C" w:rsidRPr="00FA6EF5" w14:paraId="0409ED39" w14:textId="77777777" w:rsidTr="000C3224">
        <w:tc>
          <w:tcPr>
            <w:tcW w:w="3600" w:type="dxa"/>
            <w:shd w:val="clear" w:color="auto" w:fill="244061" w:themeFill="accent1" w:themeFillShade="80"/>
          </w:tcPr>
          <w:p w14:paraId="335E40B3" w14:textId="77777777" w:rsidR="001F296C" w:rsidRPr="00FA6EF5" w:rsidRDefault="001F296C" w:rsidP="009C098C">
            <w:pPr>
              <w:keepNext/>
              <w:spacing w:before="40" w:after="40"/>
              <w:jc w:val="center"/>
              <w:rPr>
                <w:rFonts w:cs="Arial"/>
                <w:b/>
                <w:bCs/>
              </w:rPr>
            </w:pPr>
            <w:r w:rsidRPr="00FA6EF5">
              <w:rPr>
                <w:rFonts w:cs="Arial"/>
                <w:b/>
                <w:bCs/>
              </w:rPr>
              <w:t>Responsibility</w:t>
            </w:r>
          </w:p>
        </w:tc>
        <w:tc>
          <w:tcPr>
            <w:tcW w:w="6080" w:type="dxa"/>
            <w:shd w:val="clear" w:color="auto" w:fill="244061" w:themeFill="accent1" w:themeFillShade="80"/>
          </w:tcPr>
          <w:p w14:paraId="41E4DD48" w14:textId="77777777" w:rsidR="001F296C" w:rsidRPr="00FA6EF5" w:rsidRDefault="001F296C" w:rsidP="009C098C">
            <w:pPr>
              <w:keepNext/>
              <w:spacing w:before="40" w:after="40"/>
              <w:jc w:val="center"/>
              <w:rPr>
                <w:rFonts w:cs="Arial"/>
                <w:b/>
                <w:bCs/>
              </w:rPr>
            </w:pPr>
            <w:r w:rsidRPr="00FA6EF5">
              <w:rPr>
                <w:rFonts w:cs="Arial"/>
                <w:b/>
                <w:bCs/>
              </w:rPr>
              <w:t>Position</w:t>
            </w:r>
          </w:p>
        </w:tc>
      </w:tr>
      <w:tr w:rsidR="001F296C" w:rsidRPr="00FA6EF5" w14:paraId="7F98052F" w14:textId="77777777" w:rsidTr="001F296C">
        <w:tc>
          <w:tcPr>
            <w:tcW w:w="3600" w:type="dxa"/>
          </w:tcPr>
          <w:p w14:paraId="0BDE63ED" w14:textId="77777777" w:rsidR="001F296C" w:rsidRPr="00FA6EF5" w:rsidRDefault="001F296C" w:rsidP="009C098C">
            <w:pPr>
              <w:keepNext/>
              <w:spacing w:before="40" w:after="40"/>
              <w:rPr>
                <w:rFonts w:cs="Arial"/>
              </w:rPr>
            </w:pPr>
            <w:r w:rsidRPr="00FA6EF5">
              <w:rPr>
                <w:rFonts w:cs="Arial"/>
              </w:rPr>
              <w:t>Update COOP plan annually.</w:t>
            </w:r>
          </w:p>
        </w:tc>
        <w:tc>
          <w:tcPr>
            <w:tcW w:w="6080" w:type="dxa"/>
          </w:tcPr>
          <w:p w14:paraId="6DAC21C2" w14:textId="42658822" w:rsidR="001F296C" w:rsidRPr="00985EB3" w:rsidRDefault="00E54565" w:rsidP="009C098C">
            <w:pPr>
              <w:keepNext/>
              <w:spacing w:before="40" w:after="40"/>
              <w:rPr>
                <w:rFonts w:cs="Arial"/>
                <w:i/>
                <w:color w:val="808080"/>
                <w:highlight w:val="yellow"/>
              </w:rPr>
            </w:pPr>
            <w:r w:rsidRPr="00985EB3">
              <w:rPr>
                <w:rFonts w:cs="Arial"/>
                <w:i/>
                <w:color w:val="808080"/>
                <w:highlight w:val="yellow"/>
              </w:rPr>
              <w:t xml:space="preserve">COOP Coordinator, COOP Committee, </w:t>
            </w:r>
            <w:r w:rsidR="001F296C" w:rsidRPr="00985EB3">
              <w:rPr>
                <w:rFonts w:cs="Arial"/>
                <w:i/>
                <w:color w:val="808080"/>
                <w:highlight w:val="yellow"/>
              </w:rPr>
              <w:t xml:space="preserve">Department Head, </w:t>
            </w:r>
          </w:p>
        </w:tc>
      </w:tr>
      <w:tr w:rsidR="001F296C" w:rsidRPr="00FA6EF5" w14:paraId="555CE75F" w14:textId="77777777" w:rsidTr="001F296C">
        <w:tc>
          <w:tcPr>
            <w:tcW w:w="3600" w:type="dxa"/>
          </w:tcPr>
          <w:p w14:paraId="060BEA11" w14:textId="77777777" w:rsidR="001F296C" w:rsidRPr="00FA6EF5" w:rsidRDefault="001F296C" w:rsidP="009C098C">
            <w:pPr>
              <w:keepNext/>
              <w:spacing w:before="40" w:after="40"/>
              <w:rPr>
                <w:rFonts w:cs="Arial"/>
              </w:rPr>
            </w:pPr>
            <w:r w:rsidRPr="00FA6EF5">
              <w:rPr>
                <w:rFonts w:cs="Arial"/>
              </w:rPr>
              <w:t>Update telephone rosters monthly.</w:t>
            </w:r>
          </w:p>
        </w:tc>
        <w:tc>
          <w:tcPr>
            <w:tcW w:w="6080" w:type="dxa"/>
          </w:tcPr>
          <w:p w14:paraId="121F49BF" w14:textId="4938216C" w:rsidR="001F296C" w:rsidRPr="00985EB3" w:rsidRDefault="00E54565" w:rsidP="009C098C">
            <w:pPr>
              <w:keepNext/>
              <w:spacing w:before="40" w:after="40"/>
              <w:rPr>
                <w:rFonts w:cs="Arial"/>
                <w:i/>
                <w:color w:val="808080"/>
                <w:highlight w:val="yellow"/>
              </w:rPr>
            </w:pPr>
            <w:r w:rsidRPr="00985EB3">
              <w:rPr>
                <w:rFonts w:cs="Arial"/>
                <w:i/>
                <w:color w:val="808080"/>
                <w:highlight w:val="yellow"/>
              </w:rPr>
              <w:t>Human Resources</w:t>
            </w:r>
          </w:p>
        </w:tc>
      </w:tr>
      <w:tr w:rsidR="001F296C" w:rsidRPr="00FA6EF5" w14:paraId="7B7DF4E3" w14:textId="77777777" w:rsidTr="001F296C">
        <w:tc>
          <w:tcPr>
            <w:tcW w:w="3600" w:type="dxa"/>
          </w:tcPr>
          <w:p w14:paraId="6825102F" w14:textId="77777777" w:rsidR="001F296C" w:rsidRPr="00FA6EF5" w:rsidRDefault="001F296C" w:rsidP="009C098C">
            <w:pPr>
              <w:keepNext/>
              <w:spacing w:before="40" w:after="40"/>
              <w:rPr>
                <w:rFonts w:cs="Arial"/>
              </w:rPr>
            </w:pPr>
            <w:r w:rsidRPr="00FA6EF5">
              <w:rPr>
                <w:rFonts w:cs="Arial"/>
              </w:rPr>
              <w:t xml:space="preserve">Review status of vital files, records, and databases. </w:t>
            </w:r>
          </w:p>
        </w:tc>
        <w:tc>
          <w:tcPr>
            <w:tcW w:w="6080" w:type="dxa"/>
          </w:tcPr>
          <w:p w14:paraId="70EAD1C2" w14:textId="2C6FF66D" w:rsidR="001F296C" w:rsidRPr="00985EB3" w:rsidRDefault="001F296C" w:rsidP="009C098C">
            <w:pPr>
              <w:keepNext/>
              <w:spacing w:before="40" w:after="40"/>
              <w:rPr>
                <w:rFonts w:cs="Arial"/>
                <w:i/>
                <w:color w:val="808080"/>
                <w:highlight w:val="yellow"/>
              </w:rPr>
            </w:pPr>
            <w:r w:rsidRPr="00985EB3">
              <w:rPr>
                <w:rFonts w:cs="Arial"/>
                <w:i/>
                <w:color w:val="808080"/>
                <w:highlight w:val="yellow"/>
              </w:rPr>
              <w:t xml:space="preserve">Records Specialist, </w:t>
            </w:r>
            <w:r w:rsidR="00E54565" w:rsidRPr="00985EB3">
              <w:rPr>
                <w:rFonts w:cs="Arial"/>
                <w:i/>
                <w:color w:val="808080"/>
                <w:highlight w:val="yellow"/>
              </w:rPr>
              <w:t>IT</w:t>
            </w:r>
          </w:p>
        </w:tc>
      </w:tr>
      <w:tr w:rsidR="001F296C" w:rsidRPr="00FA6EF5" w14:paraId="27295690" w14:textId="77777777" w:rsidTr="001F296C">
        <w:tc>
          <w:tcPr>
            <w:tcW w:w="3600" w:type="dxa"/>
          </w:tcPr>
          <w:p w14:paraId="2A289A95" w14:textId="77777777" w:rsidR="001F296C" w:rsidRPr="00FA6EF5" w:rsidRDefault="001F296C" w:rsidP="009C098C">
            <w:pPr>
              <w:keepNext/>
              <w:spacing w:before="40" w:after="40"/>
              <w:rPr>
                <w:rFonts w:cs="Arial"/>
              </w:rPr>
            </w:pPr>
            <w:r w:rsidRPr="00FA6EF5">
              <w:rPr>
                <w:rFonts w:cs="Arial"/>
              </w:rPr>
              <w:t>Conduct alert and notification tests.</w:t>
            </w:r>
          </w:p>
        </w:tc>
        <w:tc>
          <w:tcPr>
            <w:tcW w:w="6080" w:type="dxa"/>
          </w:tcPr>
          <w:p w14:paraId="72BF122E" w14:textId="0F777034" w:rsidR="001F296C" w:rsidRPr="00985EB3" w:rsidRDefault="00F07A4D" w:rsidP="009C098C">
            <w:pPr>
              <w:keepNext/>
              <w:spacing w:before="40" w:after="40"/>
              <w:rPr>
                <w:rFonts w:cs="Arial"/>
                <w:i/>
                <w:color w:val="808080"/>
                <w:highlight w:val="yellow"/>
              </w:rPr>
            </w:pPr>
            <w:r w:rsidRPr="00985EB3">
              <w:rPr>
                <w:rFonts w:cs="Arial"/>
                <w:i/>
                <w:color w:val="808080"/>
                <w:highlight w:val="yellow"/>
              </w:rPr>
              <w:t>Emergency Management</w:t>
            </w:r>
          </w:p>
        </w:tc>
      </w:tr>
      <w:tr w:rsidR="001F296C" w:rsidRPr="00FA6EF5" w14:paraId="082C3835" w14:textId="77777777" w:rsidTr="001F296C">
        <w:tc>
          <w:tcPr>
            <w:tcW w:w="3600" w:type="dxa"/>
          </w:tcPr>
          <w:p w14:paraId="77EAA2DB" w14:textId="77777777" w:rsidR="001F296C" w:rsidRPr="00FA6EF5" w:rsidRDefault="001F296C" w:rsidP="009C098C">
            <w:pPr>
              <w:keepNext/>
              <w:spacing w:before="40" w:after="40"/>
              <w:rPr>
                <w:rFonts w:cs="Arial"/>
              </w:rPr>
            </w:pPr>
            <w:r w:rsidRPr="00FA6EF5">
              <w:rPr>
                <w:rFonts w:cs="Arial"/>
              </w:rPr>
              <w:t>Develop and lead COOP training.</w:t>
            </w:r>
          </w:p>
        </w:tc>
        <w:tc>
          <w:tcPr>
            <w:tcW w:w="6080" w:type="dxa"/>
          </w:tcPr>
          <w:p w14:paraId="7F76B5DF" w14:textId="7DC96CA3" w:rsidR="001F296C" w:rsidRPr="00985EB3" w:rsidRDefault="00E54565" w:rsidP="009C098C">
            <w:pPr>
              <w:keepNext/>
              <w:spacing w:before="40" w:after="40"/>
              <w:rPr>
                <w:rFonts w:cs="Arial"/>
                <w:i/>
                <w:color w:val="808080"/>
                <w:highlight w:val="yellow"/>
              </w:rPr>
            </w:pPr>
            <w:r w:rsidRPr="00985EB3">
              <w:rPr>
                <w:rFonts w:cs="Arial"/>
                <w:i/>
                <w:color w:val="808080"/>
                <w:highlight w:val="yellow"/>
              </w:rPr>
              <w:t>Emergency Management</w:t>
            </w:r>
            <w:r w:rsidR="001F296C" w:rsidRPr="00985EB3">
              <w:rPr>
                <w:rFonts w:cs="Arial"/>
                <w:i/>
                <w:color w:val="808080"/>
                <w:highlight w:val="yellow"/>
              </w:rPr>
              <w:t xml:space="preserve"> </w:t>
            </w:r>
          </w:p>
        </w:tc>
      </w:tr>
      <w:tr w:rsidR="001F296C" w:rsidRPr="00FA6EF5" w14:paraId="04E29B03" w14:textId="77777777" w:rsidTr="001F296C">
        <w:tc>
          <w:tcPr>
            <w:tcW w:w="3600" w:type="dxa"/>
          </w:tcPr>
          <w:p w14:paraId="2374F70A" w14:textId="77777777" w:rsidR="001F296C" w:rsidRPr="00FA6EF5" w:rsidRDefault="001F296C" w:rsidP="009C098C">
            <w:pPr>
              <w:keepNext/>
              <w:spacing w:before="40" w:after="40"/>
              <w:rPr>
                <w:rFonts w:cs="Arial"/>
              </w:rPr>
            </w:pPr>
            <w:r w:rsidRPr="00FA6EF5">
              <w:rPr>
                <w:rFonts w:cs="Arial"/>
              </w:rPr>
              <w:t>Plan COOP exercises.</w:t>
            </w:r>
          </w:p>
        </w:tc>
        <w:tc>
          <w:tcPr>
            <w:tcW w:w="6080" w:type="dxa"/>
          </w:tcPr>
          <w:p w14:paraId="5935ED6F" w14:textId="500F0810" w:rsidR="001F296C" w:rsidRPr="00985EB3" w:rsidRDefault="002C0068" w:rsidP="009C098C">
            <w:pPr>
              <w:keepNext/>
              <w:spacing w:before="40" w:after="40"/>
              <w:rPr>
                <w:rFonts w:cs="Arial"/>
                <w:i/>
                <w:color w:val="808080"/>
                <w:highlight w:val="yellow"/>
              </w:rPr>
            </w:pPr>
            <w:r w:rsidRPr="00985EB3">
              <w:rPr>
                <w:rFonts w:cs="Arial"/>
                <w:i/>
                <w:color w:val="808080"/>
                <w:highlight w:val="yellow"/>
              </w:rPr>
              <w:t>Emergency Management</w:t>
            </w:r>
          </w:p>
        </w:tc>
      </w:tr>
    </w:tbl>
    <w:p w14:paraId="4E6E9F61" w14:textId="04E51AC4" w:rsidR="00B21389" w:rsidRPr="00FA6EF5" w:rsidRDefault="00B21389" w:rsidP="000D35EC">
      <w:pPr>
        <w:spacing w:after="0" w:line="240" w:lineRule="auto"/>
        <w:ind w:left="720"/>
        <w:jc w:val="both"/>
        <w:rPr>
          <w:rFonts w:ascii="Cambria" w:eastAsia="Cambria" w:hAnsi="Cambria" w:cs="Cambria"/>
          <w:sz w:val="24"/>
          <w:szCs w:val="24"/>
        </w:rPr>
      </w:pPr>
    </w:p>
    <w:p w14:paraId="6F3D79CE" w14:textId="25262A42" w:rsidR="00B21389" w:rsidRPr="00FA6EF5" w:rsidRDefault="00B21389" w:rsidP="007F5556">
      <w:pPr>
        <w:pStyle w:val="ListParagraph"/>
        <w:numPr>
          <w:ilvl w:val="0"/>
          <w:numId w:val="3"/>
        </w:numPr>
        <w:spacing w:after="0" w:line="240" w:lineRule="auto"/>
        <w:ind w:right="5760"/>
        <w:jc w:val="both"/>
        <w:rPr>
          <w:rFonts w:ascii="Cambria" w:eastAsia="Cambria" w:hAnsi="Cambria" w:cs="Cambria"/>
          <w:b/>
          <w:color w:val="0F243E" w:themeColor="text2" w:themeShade="80"/>
          <w:sz w:val="28"/>
          <w:szCs w:val="28"/>
        </w:rPr>
      </w:pPr>
      <w:r w:rsidRPr="00FA6EF5">
        <w:rPr>
          <w:rFonts w:ascii="Cambria" w:eastAsia="Cambria" w:hAnsi="Cambria" w:cs="Cambria"/>
          <w:b/>
          <w:color w:val="0F243E" w:themeColor="text2" w:themeShade="80"/>
          <w:sz w:val="28"/>
          <w:szCs w:val="28"/>
        </w:rPr>
        <w:t>Assumptions</w:t>
      </w:r>
    </w:p>
    <w:p w14:paraId="2476CB59" w14:textId="77777777" w:rsidR="00B21389" w:rsidRPr="00FA6EF5" w:rsidRDefault="00B21389" w:rsidP="00B21389">
      <w:pPr>
        <w:pStyle w:val="ListParagraph"/>
        <w:spacing w:after="0" w:line="240" w:lineRule="auto"/>
        <w:ind w:left="1440" w:right="5760"/>
        <w:jc w:val="both"/>
        <w:rPr>
          <w:rFonts w:ascii="Cambria" w:eastAsia="Cambria" w:hAnsi="Cambria" w:cs="Cambria"/>
          <w:b/>
          <w:color w:val="0F243E" w:themeColor="text2" w:themeShade="80"/>
          <w:sz w:val="28"/>
          <w:szCs w:val="28"/>
        </w:rPr>
      </w:pPr>
    </w:p>
    <w:p w14:paraId="3A432441" w14:textId="3070F4EF" w:rsidR="00B21389" w:rsidRPr="00FA6EF5" w:rsidRDefault="00B21389" w:rsidP="00B21389">
      <w:pPr>
        <w:spacing w:after="0" w:line="240" w:lineRule="auto"/>
        <w:ind w:left="720" w:right="144"/>
        <w:jc w:val="both"/>
        <w:rPr>
          <w:rFonts w:ascii="Cambria" w:eastAsia="Cambria" w:hAnsi="Cambria" w:cs="Cambria"/>
          <w:sz w:val="24"/>
          <w:szCs w:val="24"/>
        </w:rPr>
      </w:pPr>
      <w:r w:rsidRPr="00FA6EF5">
        <w:rPr>
          <w:rFonts w:ascii="Cambria" w:eastAsia="Cambria" w:hAnsi="Cambria" w:cs="Cambria"/>
          <w:sz w:val="24"/>
          <w:szCs w:val="24"/>
        </w:rPr>
        <w:t xml:space="preserve">Planning requires assumptions based on statistics, history, behavior patterns and likely future trends. The following assumptions were made as consideration for </w:t>
      </w:r>
      <w:r w:rsidR="00170468">
        <w:rPr>
          <w:rFonts w:ascii="Cambria" w:eastAsia="Cambria" w:hAnsi="Cambria" w:cs="Cambria"/>
          <w:sz w:val="24"/>
          <w:szCs w:val="24"/>
        </w:rPr>
        <w:t>Steele</w:t>
      </w:r>
      <w:r w:rsidRPr="00FA6EF5">
        <w:rPr>
          <w:rFonts w:ascii="Cambria" w:eastAsia="Cambria" w:hAnsi="Cambria" w:cs="Cambria"/>
          <w:sz w:val="24"/>
          <w:szCs w:val="24"/>
        </w:rPr>
        <w:t xml:space="preserve"> County’s COOP plan:</w:t>
      </w:r>
    </w:p>
    <w:p w14:paraId="6C6E7D91" w14:textId="77777777" w:rsidR="00B21389" w:rsidRPr="00FA6EF5" w:rsidRDefault="00B21389" w:rsidP="00B21389">
      <w:pPr>
        <w:spacing w:after="0" w:line="240" w:lineRule="auto"/>
        <w:ind w:left="720" w:right="144"/>
        <w:jc w:val="both"/>
        <w:rPr>
          <w:rFonts w:ascii="Cambria" w:eastAsia="Cambria" w:hAnsi="Cambria" w:cs="Cambria"/>
          <w:sz w:val="24"/>
          <w:szCs w:val="24"/>
        </w:rPr>
      </w:pPr>
    </w:p>
    <w:p w14:paraId="78CA8FAF" w14:textId="4D5F3DB3" w:rsidR="00C64C48" w:rsidRDefault="00B21389" w:rsidP="007F5556">
      <w:pPr>
        <w:pStyle w:val="ListParagraph"/>
        <w:numPr>
          <w:ilvl w:val="0"/>
          <w:numId w:val="22"/>
        </w:numPr>
        <w:spacing w:after="0" w:line="240" w:lineRule="auto"/>
        <w:ind w:right="144"/>
        <w:jc w:val="both"/>
        <w:rPr>
          <w:rFonts w:ascii="Cambria" w:eastAsia="Cambria" w:hAnsi="Cambria" w:cs="Cambria"/>
          <w:sz w:val="24"/>
          <w:szCs w:val="24"/>
        </w:rPr>
      </w:pPr>
      <w:r w:rsidRPr="00C64C48">
        <w:rPr>
          <w:rFonts w:ascii="Cambria" w:eastAsia="Cambria" w:hAnsi="Cambria" w:cs="Cambria"/>
          <w:sz w:val="24"/>
          <w:szCs w:val="24"/>
        </w:rPr>
        <w:t>A hazard may occur with little or no warning and may escalate quickly.</w:t>
      </w:r>
    </w:p>
    <w:p w14:paraId="610DD761" w14:textId="77777777" w:rsidR="00C64C48" w:rsidRDefault="00B21389" w:rsidP="007F5556">
      <w:pPr>
        <w:pStyle w:val="ListParagraph"/>
        <w:numPr>
          <w:ilvl w:val="0"/>
          <w:numId w:val="22"/>
        </w:numPr>
        <w:spacing w:after="0" w:line="240" w:lineRule="auto"/>
        <w:ind w:right="144"/>
        <w:jc w:val="both"/>
        <w:rPr>
          <w:rFonts w:ascii="Cambria" w:eastAsia="Cambria" w:hAnsi="Cambria" w:cs="Cambria"/>
          <w:sz w:val="24"/>
          <w:szCs w:val="24"/>
        </w:rPr>
      </w:pPr>
      <w:r w:rsidRPr="00C64C48">
        <w:rPr>
          <w:rFonts w:ascii="Cambria" w:eastAsia="Cambria" w:hAnsi="Cambria" w:cs="Cambria"/>
          <w:sz w:val="24"/>
          <w:szCs w:val="24"/>
        </w:rPr>
        <w:t>Hazard characteristics may differ by probability, magnitude, warning time and duration.</w:t>
      </w:r>
    </w:p>
    <w:p w14:paraId="7BC4E1BD" w14:textId="77777777" w:rsidR="00C64C48" w:rsidRDefault="00B21389" w:rsidP="007F5556">
      <w:pPr>
        <w:pStyle w:val="ListParagraph"/>
        <w:numPr>
          <w:ilvl w:val="0"/>
          <w:numId w:val="22"/>
        </w:numPr>
        <w:spacing w:after="0" w:line="240" w:lineRule="auto"/>
        <w:ind w:right="144"/>
        <w:jc w:val="both"/>
        <w:rPr>
          <w:rFonts w:ascii="Cambria" w:eastAsia="Cambria" w:hAnsi="Cambria" w:cs="Cambria"/>
          <w:sz w:val="24"/>
          <w:szCs w:val="24"/>
        </w:rPr>
      </w:pPr>
      <w:r w:rsidRPr="00C64C48">
        <w:rPr>
          <w:rFonts w:ascii="Cambria" w:eastAsia="Cambria" w:hAnsi="Cambria" w:cs="Cambria"/>
          <w:sz w:val="24"/>
          <w:szCs w:val="24"/>
        </w:rPr>
        <w:t>Hazards may have cascading effects that may require their own unique approaches for continuity of operations.</w:t>
      </w:r>
    </w:p>
    <w:p w14:paraId="634F6ACE" w14:textId="77777777" w:rsidR="00C64C48" w:rsidRDefault="00B21389" w:rsidP="007F5556">
      <w:pPr>
        <w:pStyle w:val="ListParagraph"/>
        <w:numPr>
          <w:ilvl w:val="0"/>
          <w:numId w:val="22"/>
        </w:numPr>
        <w:spacing w:after="0" w:line="240" w:lineRule="auto"/>
        <w:ind w:right="144"/>
        <w:jc w:val="both"/>
        <w:rPr>
          <w:rFonts w:ascii="Cambria" w:eastAsia="Cambria" w:hAnsi="Cambria" w:cs="Cambria"/>
          <w:sz w:val="24"/>
          <w:szCs w:val="24"/>
        </w:rPr>
      </w:pPr>
      <w:r w:rsidRPr="00C64C48">
        <w:rPr>
          <w:rFonts w:ascii="Cambria" w:eastAsia="Cambria" w:hAnsi="Cambria" w:cs="Cambria"/>
          <w:sz w:val="24"/>
          <w:szCs w:val="24"/>
        </w:rPr>
        <w:t>Hazards may damage the organization’s facility, reduce the available workforce, and/or cause equipment and systems failure.</w:t>
      </w:r>
    </w:p>
    <w:p w14:paraId="51D3A067" w14:textId="77777777" w:rsidR="00C64C48" w:rsidRDefault="00B21389" w:rsidP="007F5556">
      <w:pPr>
        <w:pStyle w:val="ListParagraph"/>
        <w:numPr>
          <w:ilvl w:val="0"/>
          <w:numId w:val="22"/>
        </w:numPr>
        <w:spacing w:after="0" w:line="240" w:lineRule="auto"/>
        <w:ind w:right="144"/>
        <w:jc w:val="both"/>
        <w:rPr>
          <w:rFonts w:ascii="Cambria" w:eastAsia="Cambria" w:hAnsi="Cambria" w:cs="Cambria"/>
          <w:sz w:val="24"/>
          <w:szCs w:val="24"/>
        </w:rPr>
      </w:pPr>
      <w:r w:rsidRPr="00C64C48">
        <w:rPr>
          <w:rFonts w:ascii="Cambria" w:eastAsia="Cambria" w:hAnsi="Cambria" w:cs="Cambria"/>
          <w:sz w:val="24"/>
          <w:szCs w:val="24"/>
        </w:rPr>
        <w:t>Hazards may adversely impact the organization’s ability to continue performing its essential functions and provide support to outside organizations and jurisdictions.</w:t>
      </w:r>
    </w:p>
    <w:p w14:paraId="251A9CE6" w14:textId="77777777" w:rsidR="00C64C48" w:rsidRDefault="00B21389" w:rsidP="007F5556">
      <w:pPr>
        <w:pStyle w:val="ListParagraph"/>
        <w:numPr>
          <w:ilvl w:val="0"/>
          <w:numId w:val="22"/>
        </w:numPr>
        <w:spacing w:after="0" w:line="240" w:lineRule="auto"/>
        <w:ind w:right="144"/>
        <w:jc w:val="both"/>
        <w:rPr>
          <w:rFonts w:ascii="Cambria" w:eastAsia="Cambria" w:hAnsi="Cambria" w:cs="Cambria"/>
          <w:sz w:val="24"/>
          <w:szCs w:val="24"/>
        </w:rPr>
      </w:pPr>
      <w:r w:rsidRPr="00C64C48">
        <w:rPr>
          <w:rFonts w:ascii="Cambria" w:eastAsia="Cambria" w:hAnsi="Cambria" w:cs="Cambria"/>
          <w:sz w:val="24"/>
          <w:szCs w:val="24"/>
        </w:rPr>
        <w:t xml:space="preserve">The vulnerability of the organization depends on the probability of a continuity event occurring and the impact the event could have the organization’s ability to operate. </w:t>
      </w:r>
    </w:p>
    <w:p w14:paraId="0C82DBFF" w14:textId="77777777" w:rsidR="00C64C48" w:rsidRDefault="00B21389" w:rsidP="007F5556">
      <w:pPr>
        <w:pStyle w:val="ListParagraph"/>
        <w:numPr>
          <w:ilvl w:val="0"/>
          <w:numId w:val="22"/>
        </w:numPr>
        <w:spacing w:after="0" w:line="240" w:lineRule="auto"/>
        <w:ind w:right="144"/>
        <w:jc w:val="both"/>
        <w:rPr>
          <w:rFonts w:ascii="Cambria" w:eastAsia="Cambria" w:hAnsi="Cambria" w:cs="Cambria"/>
          <w:sz w:val="24"/>
          <w:szCs w:val="24"/>
        </w:rPr>
      </w:pPr>
      <w:r w:rsidRPr="00C64C48">
        <w:rPr>
          <w:rFonts w:ascii="Cambria" w:eastAsia="Cambria" w:hAnsi="Cambria" w:cs="Cambria"/>
          <w:sz w:val="24"/>
          <w:szCs w:val="24"/>
        </w:rPr>
        <w:t xml:space="preserve">Current employees, outside personnel and resources located beyond the affected area will be available as necessary to continue essential functions. </w:t>
      </w:r>
    </w:p>
    <w:p w14:paraId="585E4DA8" w14:textId="77777777" w:rsidR="00C64C48" w:rsidRDefault="00B21389" w:rsidP="007F5556">
      <w:pPr>
        <w:pStyle w:val="ListParagraph"/>
        <w:numPr>
          <w:ilvl w:val="0"/>
          <w:numId w:val="22"/>
        </w:numPr>
        <w:spacing w:after="0" w:line="240" w:lineRule="auto"/>
        <w:ind w:right="144"/>
        <w:jc w:val="both"/>
        <w:rPr>
          <w:rFonts w:ascii="Cambria" w:eastAsia="Cambria" w:hAnsi="Cambria" w:cs="Cambria"/>
          <w:sz w:val="24"/>
          <w:szCs w:val="24"/>
        </w:rPr>
      </w:pPr>
      <w:r w:rsidRPr="00C64C48">
        <w:rPr>
          <w:rFonts w:ascii="Cambria" w:eastAsia="Cambria" w:hAnsi="Cambria" w:cs="Cambria"/>
          <w:sz w:val="24"/>
          <w:szCs w:val="24"/>
        </w:rPr>
        <w:t xml:space="preserve">When the COOP capability is activated, the organization will implement the predetermined framework outlined in this plan utilizing trained and equipped personnel. </w:t>
      </w:r>
    </w:p>
    <w:p w14:paraId="1F3D4F48" w14:textId="78A334DD" w:rsidR="00B21389" w:rsidRDefault="00B21389" w:rsidP="007F5556">
      <w:pPr>
        <w:pStyle w:val="ListParagraph"/>
        <w:numPr>
          <w:ilvl w:val="0"/>
          <w:numId w:val="22"/>
        </w:numPr>
        <w:spacing w:after="0" w:line="240" w:lineRule="auto"/>
        <w:ind w:right="144"/>
        <w:jc w:val="both"/>
        <w:rPr>
          <w:rFonts w:ascii="Cambria" w:eastAsia="Cambria" w:hAnsi="Cambria" w:cs="Cambria"/>
          <w:sz w:val="24"/>
          <w:szCs w:val="24"/>
        </w:rPr>
      </w:pPr>
      <w:r w:rsidRPr="00C64C48">
        <w:rPr>
          <w:rFonts w:ascii="Cambria" w:eastAsia="Cambria" w:hAnsi="Cambria" w:cs="Cambria"/>
          <w:sz w:val="24"/>
          <w:szCs w:val="24"/>
        </w:rPr>
        <w:lastRenderedPageBreak/>
        <w:t xml:space="preserve">The organization will provide operational capability within 12 hours of the event and be able to continue essential functions for 30 days or until normal operations can be resumed.   </w:t>
      </w:r>
    </w:p>
    <w:p w14:paraId="282FF933" w14:textId="7F7231F9" w:rsidR="004A63A1" w:rsidRDefault="004A63A1" w:rsidP="004A63A1">
      <w:pPr>
        <w:pStyle w:val="ListParagraph"/>
        <w:spacing w:after="0" w:line="240" w:lineRule="auto"/>
        <w:ind w:left="1440" w:right="144"/>
        <w:jc w:val="both"/>
        <w:rPr>
          <w:rFonts w:ascii="Cambria" w:eastAsia="Cambria" w:hAnsi="Cambria" w:cs="Cambria"/>
          <w:sz w:val="24"/>
          <w:szCs w:val="24"/>
        </w:rPr>
      </w:pPr>
    </w:p>
    <w:bookmarkEnd w:id="2"/>
    <w:p w14:paraId="2C034B6F" w14:textId="77777777" w:rsidR="00994507" w:rsidRPr="00FA6EF5" w:rsidRDefault="00994507" w:rsidP="007F5556">
      <w:pPr>
        <w:pStyle w:val="ListParagraph"/>
        <w:numPr>
          <w:ilvl w:val="0"/>
          <w:numId w:val="3"/>
        </w:numPr>
        <w:spacing w:after="0" w:line="240" w:lineRule="auto"/>
        <w:ind w:right="5760"/>
        <w:jc w:val="both"/>
        <w:rPr>
          <w:rFonts w:ascii="Cambria" w:eastAsia="Cambria" w:hAnsi="Cambria" w:cs="Cambria"/>
          <w:b/>
          <w:color w:val="0F243E" w:themeColor="text2" w:themeShade="80"/>
          <w:sz w:val="28"/>
          <w:szCs w:val="28"/>
        </w:rPr>
      </w:pPr>
      <w:r w:rsidRPr="00FA6EF5">
        <w:rPr>
          <w:rFonts w:ascii="Cambria" w:eastAsia="Cambria" w:hAnsi="Cambria" w:cs="Cambria"/>
          <w:b/>
          <w:color w:val="0F243E" w:themeColor="text2" w:themeShade="80"/>
          <w:sz w:val="28"/>
          <w:szCs w:val="28"/>
        </w:rPr>
        <w:t>Authority and Reference</w:t>
      </w:r>
    </w:p>
    <w:p w14:paraId="4215A641" w14:textId="77777777" w:rsidR="00680FD4" w:rsidRPr="00FA6EF5" w:rsidRDefault="00680FD4" w:rsidP="00680FD4">
      <w:pPr>
        <w:pStyle w:val="ListParagraph"/>
        <w:spacing w:after="0" w:line="240" w:lineRule="auto"/>
        <w:ind w:left="1440" w:right="5760"/>
        <w:jc w:val="both"/>
        <w:rPr>
          <w:rFonts w:ascii="Cambria" w:eastAsia="Cambria" w:hAnsi="Cambria" w:cs="Cambria"/>
          <w:b/>
          <w:color w:val="0F243E" w:themeColor="text2" w:themeShade="80"/>
          <w:sz w:val="28"/>
          <w:szCs w:val="28"/>
        </w:rPr>
      </w:pPr>
    </w:p>
    <w:p w14:paraId="5397F629" w14:textId="07D917F9" w:rsidR="00C408CE" w:rsidRPr="00B21389" w:rsidRDefault="003F7661" w:rsidP="000740EC">
      <w:pPr>
        <w:spacing w:after="0" w:line="240" w:lineRule="auto"/>
        <w:ind w:left="720" w:right="144"/>
        <w:jc w:val="both"/>
        <w:rPr>
          <w:rFonts w:ascii="Cambria" w:eastAsia="Cambria" w:hAnsi="Cambria" w:cs="Cambria"/>
          <w:sz w:val="24"/>
          <w:szCs w:val="24"/>
        </w:rPr>
      </w:pPr>
      <w:r w:rsidRPr="00FA6EF5">
        <w:rPr>
          <w:rFonts w:ascii="Cambria" w:eastAsia="Cambria" w:hAnsi="Cambria" w:cs="Cambria"/>
          <w:sz w:val="24"/>
          <w:szCs w:val="24"/>
        </w:rPr>
        <w:t xml:space="preserve">The </w:t>
      </w:r>
      <w:r w:rsidR="009537A8">
        <w:rPr>
          <w:rFonts w:ascii="Cambria" w:eastAsia="Cambria" w:hAnsi="Cambria" w:cs="Cambria"/>
          <w:sz w:val="24"/>
          <w:szCs w:val="24"/>
        </w:rPr>
        <w:t xml:space="preserve">Steele </w:t>
      </w:r>
      <w:r w:rsidRPr="00FA6EF5">
        <w:rPr>
          <w:rFonts w:ascii="Cambria" w:eastAsia="Cambria" w:hAnsi="Cambria" w:cs="Cambria"/>
          <w:sz w:val="24"/>
          <w:szCs w:val="24"/>
        </w:rPr>
        <w:t>County Administrati</w:t>
      </w:r>
      <w:r w:rsidR="009537A8">
        <w:rPr>
          <w:rFonts w:ascii="Cambria" w:eastAsia="Cambria" w:hAnsi="Cambria" w:cs="Cambria"/>
          <w:sz w:val="24"/>
          <w:szCs w:val="24"/>
        </w:rPr>
        <w:t>ve</w:t>
      </w:r>
      <w:r w:rsidRPr="00FA6EF5">
        <w:rPr>
          <w:rFonts w:ascii="Cambria" w:eastAsia="Cambria" w:hAnsi="Cambria" w:cs="Cambria"/>
          <w:sz w:val="24"/>
          <w:szCs w:val="24"/>
        </w:rPr>
        <w:t xml:space="preserve"> </w:t>
      </w:r>
      <w:r w:rsidR="00D768F9" w:rsidRPr="00FA6EF5">
        <w:rPr>
          <w:rFonts w:ascii="Cambria" w:eastAsia="Cambria" w:hAnsi="Cambria" w:cs="Cambria"/>
          <w:sz w:val="24"/>
          <w:szCs w:val="24"/>
        </w:rPr>
        <w:t>p</w:t>
      </w:r>
      <w:r w:rsidR="000740EC" w:rsidRPr="00FA6EF5">
        <w:rPr>
          <w:rFonts w:ascii="Cambria" w:eastAsia="Cambria" w:hAnsi="Cambria" w:cs="Cambria"/>
          <w:sz w:val="24"/>
          <w:szCs w:val="24"/>
        </w:rPr>
        <w:t xml:space="preserve">olicy </w:t>
      </w:r>
      <w:r w:rsidR="00985EB3" w:rsidRPr="00985EB3">
        <w:rPr>
          <w:rFonts w:ascii="Cambria" w:eastAsia="Cambria" w:hAnsi="Cambria" w:cs="Cambria"/>
          <w:sz w:val="24"/>
          <w:szCs w:val="24"/>
          <w:highlight w:val="yellow"/>
        </w:rPr>
        <w:t>&lt;                     &gt;</w:t>
      </w:r>
      <w:r w:rsidR="000740EC" w:rsidRPr="00FA6EF5">
        <w:rPr>
          <w:rFonts w:ascii="Cambria" w:eastAsia="Cambria" w:hAnsi="Cambria" w:cs="Cambria"/>
          <w:sz w:val="24"/>
          <w:szCs w:val="24"/>
        </w:rPr>
        <w:t xml:space="preserve"> identifies that each critical unit of operations must have Continuity of Operations Plan (COOP). This policy is consistent with State and Federal governmental agencies who have also been required to develop plans to ensure that critical operations are maintained during an emergency.</w:t>
      </w:r>
      <w:r w:rsidR="000740EC" w:rsidRPr="00B21389">
        <w:rPr>
          <w:rFonts w:ascii="Cambria" w:eastAsia="Cambria" w:hAnsi="Cambria" w:cs="Cambria"/>
          <w:sz w:val="24"/>
          <w:szCs w:val="24"/>
        </w:rPr>
        <w:t xml:space="preserve">   </w:t>
      </w:r>
    </w:p>
    <w:p w14:paraId="07CB67FA" w14:textId="5AA6049A" w:rsidR="00E121E9" w:rsidRDefault="00E121E9" w:rsidP="00062357">
      <w:pPr>
        <w:spacing w:after="0" w:line="240" w:lineRule="auto"/>
        <w:ind w:right="5760" w:firstLine="720"/>
        <w:jc w:val="both"/>
        <w:rPr>
          <w:rFonts w:ascii="Cambria" w:eastAsia="Cambria" w:hAnsi="Cambria" w:cs="Cambria"/>
          <w:sz w:val="24"/>
          <w:szCs w:val="24"/>
        </w:rPr>
      </w:pPr>
    </w:p>
    <w:p w14:paraId="2C83CC2D" w14:textId="77777777" w:rsidR="005D7216" w:rsidRPr="00994507" w:rsidRDefault="005D7216" w:rsidP="007F5556">
      <w:pPr>
        <w:pStyle w:val="ListParagraph"/>
        <w:numPr>
          <w:ilvl w:val="0"/>
          <w:numId w:val="3"/>
        </w:numPr>
        <w:spacing w:after="0" w:line="240" w:lineRule="auto"/>
        <w:ind w:right="5760"/>
        <w:jc w:val="both"/>
        <w:rPr>
          <w:rFonts w:ascii="Cambria" w:eastAsia="Cambria" w:hAnsi="Cambria" w:cs="Cambria"/>
          <w:b/>
          <w:color w:val="0F243E" w:themeColor="text2" w:themeShade="80"/>
          <w:sz w:val="28"/>
          <w:szCs w:val="28"/>
        </w:rPr>
      </w:pPr>
      <w:r>
        <w:rPr>
          <w:rFonts w:ascii="Cambria" w:eastAsia="Cambria" w:hAnsi="Cambria" w:cs="Cambria"/>
          <w:b/>
          <w:color w:val="0F243E" w:themeColor="text2" w:themeShade="80"/>
          <w:sz w:val="28"/>
          <w:szCs w:val="28"/>
        </w:rPr>
        <w:t>Essential Functions</w:t>
      </w:r>
    </w:p>
    <w:p w14:paraId="573CB682" w14:textId="77777777" w:rsidR="005D7216" w:rsidRPr="00D511E5" w:rsidRDefault="005D7216" w:rsidP="005D7216">
      <w:pPr>
        <w:pStyle w:val="ListParagraph"/>
        <w:spacing w:after="0" w:line="240" w:lineRule="auto"/>
        <w:ind w:left="1440" w:right="5760"/>
        <w:jc w:val="both"/>
        <w:rPr>
          <w:rFonts w:ascii="Cambria" w:eastAsia="Cambria" w:hAnsi="Cambria" w:cs="Cambria"/>
          <w:sz w:val="28"/>
          <w:szCs w:val="28"/>
        </w:rPr>
      </w:pPr>
    </w:p>
    <w:p w14:paraId="60CDB760" w14:textId="6340EADE" w:rsidR="005D7216" w:rsidRPr="00FA6EF5" w:rsidRDefault="00A264FC" w:rsidP="005D7216">
      <w:pPr>
        <w:spacing w:before="59" w:after="0" w:line="240" w:lineRule="auto"/>
        <w:ind w:left="720" w:right="338"/>
        <w:jc w:val="both"/>
        <w:rPr>
          <w:rFonts w:ascii="Cambria" w:hAnsi="Cambria"/>
          <w:sz w:val="24"/>
          <w:szCs w:val="24"/>
        </w:rPr>
      </w:pPr>
      <w:r w:rsidRPr="00FA6EF5">
        <w:rPr>
          <w:rFonts w:ascii="Cambria" w:hAnsi="Cambria"/>
          <w:sz w:val="24"/>
          <w:szCs w:val="24"/>
        </w:rPr>
        <w:t xml:space="preserve">The essential functions are </w:t>
      </w:r>
      <w:r w:rsidR="00170468">
        <w:rPr>
          <w:rFonts w:ascii="Cambria" w:hAnsi="Cambria"/>
          <w:sz w:val="24"/>
          <w:szCs w:val="24"/>
        </w:rPr>
        <w:t>Steele</w:t>
      </w:r>
      <w:r w:rsidRPr="00FA6EF5">
        <w:rPr>
          <w:rFonts w:ascii="Cambria" w:hAnsi="Cambria"/>
          <w:sz w:val="24"/>
          <w:szCs w:val="24"/>
        </w:rPr>
        <w:t xml:space="preserve"> County’s functions and activities that must be continued under any and all circumstances. </w:t>
      </w:r>
      <w:r w:rsidR="005D7216" w:rsidRPr="00FA6EF5">
        <w:rPr>
          <w:rFonts w:ascii="Cambria" w:hAnsi="Cambria"/>
          <w:sz w:val="24"/>
          <w:szCs w:val="24"/>
        </w:rPr>
        <w:t xml:space="preserve">These essential functions may be performed on a day to day basis but also include those essential functions that are performed during an emergency including the responsibilities outlined in the </w:t>
      </w:r>
      <w:r w:rsidR="00170468">
        <w:rPr>
          <w:rFonts w:ascii="Cambria" w:hAnsi="Cambria"/>
          <w:sz w:val="24"/>
          <w:szCs w:val="24"/>
        </w:rPr>
        <w:t>Steele</w:t>
      </w:r>
      <w:r w:rsidR="005D7216" w:rsidRPr="00FA6EF5">
        <w:rPr>
          <w:rFonts w:ascii="Cambria" w:hAnsi="Cambria"/>
          <w:sz w:val="24"/>
          <w:szCs w:val="24"/>
        </w:rPr>
        <w:t xml:space="preserve"> County Emergency Operations Plan (EOP). The below chart identifies </w:t>
      </w:r>
      <w:r w:rsidR="00170468">
        <w:rPr>
          <w:rFonts w:ascii="Cambria" w:hAnsi="Cambria"/>
          <w:sz w:val="24"/>
          <w:szCs w:val="24"/>
        </w:rPr>
        <w:t>Steele</w:t>
      </w:r>
      <w:r w:rsidR="005D7216" w:rsidRPr="00FA6EF5">
        <w:rPr>
          <w:rFonts w:ascii="Cambria" w:hAnsi="Cambria"/>
          <w:sz w:val="24"/>
          <w:szCs w:val="24"/>
        </w:rPr>
        <w:t xml:space="preserve"> County’s essential functions. The below functions were prioritized into f</w:t>
      </w:r>
      <w:r w:rsidR="00590806">
        <w:rPr>
          <w:rFonts w:ascii="Cambria" w:hAnsi="Cambria"/>
          <w:sz w:val="24"/>
          <w:szCs w:val="24"/>
        </w:rPr>
        <w:t>our</w:t>
      </w:r>
      <w:r w:rsidR="005D7216" w:rsidRPr="00FA6EF5">
        <w:rPr>
          <w:rFonts w:ascii="Cambria" w:hAnsi="Cambria"/>
          <w:sz w:val="24"/>
          <w:szCs w:val="24"/>
        </w:rPr>
        <w:t xml:space="preserve"> categories: Immediate, Necessary, Important, Postponed and Extended. </w:t>
      </w:r>
    </w:p>
    <w:p w14:paraId="7CCC9F11" w14:textId="77777777" w:rsidR="00102343" w:rsidRPr="00FA6EF5" w:rsidRDefault="005D7216" w:rsidP="007F5556">
      <w:pPr>
        <w:pStyle w:val="ListParagraph"/>
        <w:numPr>
          <w:ilvl w:val="0"/>
          <w:numId w:val="19"/>
        </w:numPr>
        <w:spacing w:before="59" w:after="0" w:line="240" w:lineRule="auto"/>
        <w:ind w:right="338"/>
        <w:jc w:val="both"/>
        <w:rPr>
          <w:rFonts w:ascii="Cambria" w:hAnsi="Cambria"/>
          <w:sz w:val="24"/>
          <w:szCs w:val="24"/>
        </w:rPr>
      </w:pPr>
      <w:r w:rsidRPr="00FA6EF5">
        <w:rPr>
          <w:rFonts w:ascii="Cambria" w:hAnsi="Cambria"/>
          <w:sz w:val="24"/>
          <w:szCs w:val="24"/>
          <w:u w:val="single"/>
        </w:rPr>
        <w:t>Immediate</w:t>
      </w:r>
      <w:r w:rsidRPr="00FA6EF5">
        <w:rPr>
          <w:rFonts w:ascii="Cambria" w:hAnsi="Cambria"/>
          <w:sz w:val="24"/>
          <w:szCs w:val="24"/>
        </w:rPr>
        <w:t xml:space="preserve"> priority functions are those functions that must be continued without interruption or resumed within 12 hours from a disruption. </w:t>
      </w:r>
    </w:p>
    <w:p w14:paraId="12386302" w14:textId="34310DA2" w:rsidR="00102343" w:rsidRPr="00FA6EF5" w:rsidRDefault="005D7216" w:rsidP="007F5556">
      <w:pPr>
        <w:pStyle w:val="ListParagraph"/>
        <w:numPr>
          <w:ilvl w:val="0"/>
          <w:numId w:val="19"/>
        </w:numPr>
        <w:spacing w:before="59" w:after="0" w:line="240" w:lineRule="auto"/>
        <w:ind w:right="338"/>
        <w:jc w:val="both"/>
        <w:rPr>
          <w:rFonts w:ascii="Cambria" w:hAnsi="Cambria"/>
          <w:sz w:val="24"/>
          <w:szCs w:val="24"/>
        </w:rPr>
      </w:pPr>
      <w:r w:rsidRPr="00FA6EF5">
        <w:rPr>
          <w:rFonts w:ascii="Cambria" w:hAnsi="Cambria"/>
          <w:sz w:val="24"/>
          <w:szCs w:val="24"/>
          <w:u w:val="single"/>
        </w:rPr>
        <w:t>Necessary</w:t>
      </w:r>
      <w:r w:rsidRPr="00FA6EF5">
        <w:rPr>
          <w:rFonts w:ascii="Cambria" w:hAnsi="Cambria"/>
          <w:sz w:val="24"/>
          <w:szCs w:val="24"/>
        </w:rPr>
        <w:t xml:space="preserve"> priority functions are those functions that must resumed within 12</w:t>
      </w:r>
      <w:r w:rsidR="001F7977" w:rsidRPr="00FA6EF5">
        <w:rPr>
          <w:rFonts w:ascii="Cambria" w:hAnsi="Cambria"/>
          <w:sz w:val="24"/>
          <w:szCs w:val="24"/>
        </w:rPr>
        <w:t xml:space="preserve"> hours </w:t>
      </w:r>
      <w:r w:rsidRPr="00FA6EF5">
        <w:rPr>
          <w:rFonts w:ascii="Cambria" w:hAnsi="Cambria"/>
          <w:sz w:val="24"/>
          <w:szCs w:val="24"/>
        </w:rPr>
        <w:t xml:space="preserve">to </w:t>
      </w:r>
      <w:r w:rsidR="001F7977" w:rsidRPr="00FA6EF5">
        <w:rPr>
          <w:rFonts w:ascii="Cambria" w:hAnsi="Cambria"/>
          <w:sz w:val="24"/>
          <w:szCs w:val="24"/>
        </w:rPr>
        <w:t>5 days</w:t>
      </w:r>
      <w:r w:rsidRPr="00FA6EF5">
        <w:rPr>
          <w:rFonts w:ascii="Cambria" w:hAnsi="Cambria"/>
          <w:sz w:val="24"/>
          <w:szCs w:val="24"/>
        </w:rPr>
        <w:t xml:space="preserve"> following a disruption. </w:t>
      </w:r>
    </w:p>
    <w:p w14:paraId="65C7A279" w14:textId="77777777" w:rsidR="00102343" w:rsidRPr="00FA6EF5" w:rsidRDefault="005D7216" w:rsidP="007F5556">
      <w:pPr>
        <w:pStyle w:val="ListParagraph"/>
        <w:numPr>
          <w:ilvl w:val="0"/>
          <w:numId w:val="19"/>
        </w:numPr>
        <w:spacing w:before="59" w:after="0" w:line="240" w:lineRule="auto"/>
        <w:ind w:right="338"/>
        <w:jc w:val="both"/>
        <w:rPr>
          <w:rFonts w:ascii="Cambria" w:hAnsi="Cambria"/>
          <w:sz w:val="24"/>
          <w:szCs w:val="24"/>
        </w:rPr>
      </w:pPr>
      <w:r w:rsidRPr="00FA6EF5">
        <w:rPr>
          <w:rFonts w:ascii="Cambria" w:hAnsi="Cambria"/>
          <w:sz w:val="24"/>
          <w:szCs w:val="24"/>
          <w:u w:val="single"/>
        </w:rPr>
        <w:t>Important</w:t>
      </w:r>
      <w:r w:rsidRPr="00FA6EF5">
        <w:rPr>
          <w:rFonts w:ascii="Cambria" w:hAnsi="Cambria"/>
          <w:sz w:val="24"/>
          <w:szCs w:val="24"/>
        </w:rPr>
        <w:t xml:space="preserve"> priority functions are those functions that must be resumed within </w:t>
      </w:r>
      <w:r w:rsidR="001F7977" w:rsidRPr="00FA6EF5">
        <w:rPr>
          <w:rFonts w:ascii="Cambria" w:hAnsi="Cambria"/>
          <w:sz w:val="24"/>
          <w:szCs w:val="24"/>
        </w:rPr>
        <w:t>6 days</w:t>
      </w:r>
      <w:r w:rsidRPr="00FA6EF5">
        <w:rPr>
          <w:rFonts w:ascii="Cambria" w:hAnsi="Cambria"/>
          <w:sz w:val="24"/>
          <w:szCs w:val="24"/>
        </w:rPr>
        <w:t xml:space="preserve"> to </w:t>
      </w:r>
      <w:r w:rsidR="001F7977" w:rsidRPr="00FA6EF5">
        <w:rPr>
          <w:rFonts w:ascii="Cambria" w:hAnsi="Cambria"/>
          <w:sz w:val="24"/>
          <w:szCs w:val="24"/>
        </w:rPr>
        <w:t>30 days</w:t>
      </w:r>
      <w:r w:rsidRPr="00FA6EF5">
        <w:rPr>
          <w:rFonts w:ascii="Cambria" w:hAnsi="Cambria"/>
          <w:sz w:val="24"/>
          <w:szCs w:val="24"/>
        </w:rPr>
        <w:t xml:space="preserve"> following a disruption. </w:t>
      </w:r>
    </w:p>
    <w:p w14:paraId="3F17842B" w14:textId="553823F0" w:rsidR="005D7216" w:rsidRPr="00FA6EF5" w:rsidRDefault="001F7977" w:rsidP="007F5556">
      <w:pPr>
        <w:pStyle w:val="ListParagraph"/>
        <w:numPr>
          <w:ilvl w:val="0"/>
          <w:numId w:val="19"/>
        </w:numPr>
        <w:spacing w:before="59" w:after="0" w:line="240" w:lineRule="auto"/>
        <w:ind w:right="338"/>
        <w:jc w:val="both"/>
        <w:rPr>
          <w:rFonts w:ascii="Cambria" w:hAnsi="Cambria"/>
          <w:sz w:val="24"/>
          <w:szCs w:val="24"/>
        </w:rPr>
      </w:pPr>
      <w:r w:rsidRPr="00FA6EF5">
        <w:rPr>
          <w:rFonts w:ascii="Cambria" w:hAnsi="Cambria"/>
          <w:sz w:val="24"/>
          <w:szCs w:val="24"/>
          <w:u w:val="single"/>
        </w:rPr>
        <w:t>Delayed</w:t>
      </w:r>
      <w:r w:rsidR="005D7216" w:rsidRPr="00FA6EF5">
        <w:rPr>
          <w:rFonts w:ascii="Cambria" w:hAnsi="Cambria"/>
          <w:sz w:val="24"/>
          <w:szCs w:val="24"/>
        </w:rPr>
        <w:t xml:space="preserve"> priority functions are those functions that can be delayed for 30 days or more. </w:t>
      </w:r>
    </w:p>
    <w:p w14:paraId="04363952" w14:textId="77777777" w:rsidR="005D7216" w:rsidRPr="00FA6EF5" w:rsidRDefault="005D7216" w:rsidP="005D7216">
      <w:pPr>
        <w:spacing w:before="59" w:after="0" w:line="240" w:lineRule="auto"/>
        <w:ind w:left="720" w:right="338"/>
        <w:jc w:val="both"/>
        <w:rPr>
          <w:rFonts w:ascii="Cambria" w:hAnsi="Cambria"/>
          <w:sz w:val="24"/>
          <w:szCs w:val="24"/>
        </w:rPr>
      </w:pPr>
    </w:p>
    <w:p w14:paraId="2F41AE25" w14:textId="77777777" w:rsidR="005D7216" w:rsidRPr="00FA6EF5" w:rsidRDefault="005D7216" w:rsidP="005D7216">
      <w:pPr>
        <w:spacing w:before="59" w:after="0" w:line="240" w:lineRule="auto"/>
        <w:ind w:left="720" w:right="338"/>
        <w:jc w:val="both"/>
        <w:rPr>
          <w:rFonts w:ascii="Cambria" w:hAnsi="Cambria"/>
          <w:sz w:val="24"/>
          <w:szCs w:val="24"/>
        </w:rPr>
      </w:pPr>
      <w:r w:rsidRPr="00FA6EF5">
        <w:rPr>
          <w:rFonts w:ascii="Cambria" w:hAnsi="Cambria"/>
          <w:sz w:val="24"/>
          <w:szCs w:val="24"/>
        </w:rPr>
        <w:t xml:space="preserve">This prioritization is based on multiple factors or priorities that all influence how quickly the essential function must be performed.  These priorities include: </w:t>
      </w:r>
    </w:p>
    <w:p w14:paraId="5BCF351A" w14:textId="77777777" w:rsidR="00102343" w:rsidRPr="00FA6EF5" w:rsidRDefault="005D7216" w:rsidP="007F5556">
      <w:pPr>
        <w:pStyle w:val="ListParagraph"/>
        <w:numPr>
          <w:ilvl w:val="0"/>
          <w:numId w:val="20"/>
        </w:numPr>
        <w:spacing w:before="59" w:after="0" w:line="240" w:lineRule="auto"/>
        <w:ind w:right="338"/>
        <w:jc w:val="both"/>
        <w:rPr>
          <w:rFonts w:ascii="Cambria" w:hAnsi="Cambria"/>
          <w:sz w:val="24"/>
          <w:szCs w:val="24"/>
        </w:rPr>
      </w:pPr>
      <w:r w:rsidRPr="00FA6EF5">
        <w:rPr>
          <w:rFonts w:ascii="Cambria" w:hAnsi="Cambria"/>
          <w:sz w:val="24"/>
          <w:szCs w:val="24"/>
        </w:rPr>
        <w:t>Whether the essential function is directly tied to ensuring life safety</w:t>
      </w:r>
    </w:p>
    <w:p w14:paraId="6D5023F9" w14:textId="77777777" w:rsidR="00102343" w:rsidRPr="00FA6EF5" w:rsidRDefault="005D7216" w:rsidP="007F5556">
      <w:pPr>
        <w:pStyle w:val="ListParagraph"/>
        <w:numPr>
          <w:ilvl w:val="0"/>
          <w:numId w:val="20"/>
        </w:numPr>
        <w:spacing w:before="59" w:after="0" w:line="240" w:lineRule="auto"/>
        <w:ind w:right="338"/>
        <w:jc w:val="both"/>
        <w:rPr>
          <w:rFonts w:ascii="Cambria" w:hAnsi="Cambria"/>
          <w:sz w:val="24"/>
          <w:szCs w:val="24"/>
        </w:rPr>
      </w:pPr>
      <w:r w:rsidRPr="00FA6EF5">
        <w:rPr>
          <w:rFonts w:ascii="Cambria" w:hAnsi="Cambria"/>
          <w:sz w:val="24"/>
          <w:szCs w:val="24"/>
        </w:rPr>
        <w:t>How quickly the essential function would need to be resumed</w:t>
      </w:r>
    </w:p>
    <w:p w14:paraId="6360238B" w14:textId="77777777" w:rsidR="00102343" w:rsidRPr="00FA6EF5" w:rsidRDefault="005D7216" w:rsidP="007F5556">
      <w:pPr>
        <w:pStyle w:val="ListParagraph"/>
        <w:numPr>
          <w:ilvl w:val="0"/>
          <w:numId w:val="20"/>
        </w:numPr>
        <w:spacing w:before="59" w:after="0" w:line="240" w:lineRule="auto"/>
        <w:ind w:right="338"/>
        <w:jc w:val="both"/>
        <w:rPr>
          <w:rFonts w:ascii="Cambria" w:hAnsi="Cambria"/>
          <w:sz w:val="24"/>
          <w:szCs w:val="24"/>
        </w:rPr>
      </w:pPr>
      <w:r w:rsidRPr="00FA6EF5">
        <w:rPr>
          <w:rFonts w:ascii="Cambria" w:hAnsi="Cambria"/>
          <w:sz w:val="24"/>
          <w:szCs w:val="24"/>
        </w:rPr>
        <w:t>Whether other essential functions depend on the essential function being completed</w:t>
      </w:r>
    </w:p>
    <w:p w14:paraId="783E0442" w14:textId="77777777" w:rsidR="00102343" w:rsidRPr="00FA6EF5" w:rsidRDefault="005D7216" w:rsidP="007F5556">
      <w:pPr>
        <w:pStyle w:val="ListParagraph"/>
        <w:numPr>
          <w:ilvl w:val="0"/>
          <w:numId w:val="20"/>
        </w:numPr>
        <w:spacing w:before="59" w:after="0" w:line="240" w:lineRule="auto"/>
        <w:ind w:right="338"/>
        <w:jc w:val="both"/>
        <w:rPr>
          <w:rFonts w:ascii="Cambria" w:hAnsi="Cambria"/>
          <w:sz w:val="24"/>
          <w:szCs w:val="24"/>
        </w:rPr>
      </w:pPr>
      <w:r w:rsidRPr="00FA6EF5">
        <w:rPr>
          <w:rFonts w:ascii="Cambria" w:hAnsi="Cambria"/>
          <w:sz w:val="24"/>
          <w:szCs w:val="24"/>
        </w:rPr>
        <w:t>How severe the impact of not conducting or delaying the performance of the essential function would be</w:t>
      </w:r>
    </w:p>
    <w:p w14:paraId="56871BA9" w14:textId="77777777" w:rsidR="00102343" w:rsidRPr="00FA6EF5" w:rsidRDefault="005D7216" w:rsidP="007F5556">
      <w:pPr>
        <w:pStyle w:val="ListParagraph"/>
        <w:numPr>
          <w:ilvl w:val="0"/>
          <w:numId w:val="20"/>
        </w:numPr>
        <w:spacing w:before="59" w:after="0" w:line="240" w:lineRule="auto"/>
        <w:ind w:right="338"/>
        <w:jc w:val="both"/>
        <w:rPr>
          <w:rFonts w:ascii="Cambria" w:hAnsi="Cambria"/>
          <w:sz w:val="24"/>
          <w:szCs w:val="24"/>
        </w:rPr>
      </w:pPr>
      <w:r w:rsidRPr="00FA6EF5">
        <w:rPr>
          <w:rFonts w:ascii="Cambria" w:hAnsi="Cambria"/>
          <w:sz w:val="24"/>
          <w:szCs w:val="24"/>
        </w:rPr>
        <w:t>Whether the essential function is involved in multiple critical processes and services</w:t>
      </w:r>
    </w:p>
    <w:p w14:paraId="05F36865" w14:textId="07EE2827" w:rsidR="005D7216" w:rsidRPr="00FA6EF5" w:rsidRDefault="005D7216" w:rsidP="007F5556">
      <w:pPr>
        <w:pStyle w:val="ListParagraph"/>
        <w:numPr>
          <w:ilvl w:val="0"/>
          <w:numId w:val="20"/>
        </w:numPr>
        <w:spacing w:before="59" w:after="0" w:line="240" w:lineRule="auto"/>
        <w:ind w:right="338"/>
        <w:jc w:val="both"/>
        <w:rPr>
          <w:rFonts w:ascii="Cambria" w:hAnsi="Cambria"/>
          <w:sz w:val="24"/>
          <w:szCs w:val="24"/>
        </w:rPr>
      </w:pPr>
      <w:r w:rsidRPr="00FA6EF5">
        <w:rPr>
          <w:rFonts w:ascii="Cambria" w:hAnsi="Cambria"/>
          <w:sz w:val="24"/>
          <w:szCs w:val="24"/>
        </w:rPr>
        <w:t>How high of a priority the essential function is for management</w:t>
      </w:r>
    </w:p>
    <w:p w14:paraId="59A8BC09" w14:textId="3942833B" w:rsidR="00CF2EA3" w:rsidRDefault="00CF2EA3" w:rsidP="005D7216">
      <w:pPr>
        <w:spacing w:before="59" w:after="0" w:line="240" w:lineRule="auto"/>
        <w:ind w:left="720" w:right="338"/>
        <w:jc w:val="both"/>
        <w:rPr>
          <w:rFonts w:ascii="Cambria" w:hAnsi="Cambria"/>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3331"/>
        <w:gridCol w:w="1280"/>
        <w:gridCol w:w="1674"/>
        <w:gridCol w:w="1650"/>
        <w:gridCol w:w="1749"/>
      </w:tblGrid>
      <w:tr w:rsidR="00740E80" w14:paraId="5B4DE0D0" w14:textId="77777777" w:rsidTr="00D561C7">
        <w:trPr>
          <w:tblHeader/>
        </w:trPr>
        <w:tc>
          <w:tcPr>
            <w:tcW w:w="1011" w:type="dxa"/>
            <w:tcBorders>
              <w:right w:val="nil"/>
            </w:tcBorders>
            <w:shd w:val="clear" w:color="auto" w:fill="244061" w:themeFill="accent1" w:themeFillShade="80"/>
            <w:vAlign w:val="center"/>
          </w:tcPr>
          <w:p w14:paraId="1ED09DEE" w14:textId="77777777" w:rsidR="00CF2EA3" w:rsidRPr="00CF2EA3" w:rsidRDefault="00CF2EA3" w:rsidP="00545421">
            <w:pPr>
              <w:pStyle w:val="tableheadings"/>
            </w:pPr>
            <w:r w:rsidRPr="00CF2EA3">
              <w:t>Priority</w:t>
            </w:r>
          </w:p>
        </w:tc>
        <w:tc>
          <w:tcPr>
            <w:tcW w:w="3331" w:type="dxa"/>
            <w:tcBorders>
              <w:left w:val="nil"/>
              <w:right w:val="nil"/>
            </w:tcBorders>
            <w:shd w:val="clear" w:color="auto" w:fill="244061" w:themeFill="accent1" w:themeFillShade="80"/>
            <w:vAlign w:val="center"/>
          </w:tcPr>
          <w:p w14:paraId="444771A7" w14:textId="77777777" w:rsidR="00CF2EA3" w:rsidRPr="00CF2EA3" w:rsidRDefault="00CF2EA3" w:rsidP="00545421">
            <w:pPr>
              <w:pStyle w:val="tableheadings"/>
            </w:pPr>
            <w:r w:rsidRPr="00CF2EA3">
              <w:t>Essential Function</w:t>
            </w:r>
          </w:p>
        </w:tc>
        <w:tc>
          <w:tcPr>
            <w:tcW w:w="1280" w:type="dxa"/>
            <w:tcBorders>
              <w:left w:val="nil"/>
              <w:right w:val="nil"/>
            </w:tcBorders>
            <w:shd w:val="clear" w:color="auto" w:fill="244061" w:themeFill="accent1" w:themeFillShade="80"/>
          </w:tcPr>
          <w:p w14:paraId="03DFE45F" w14:textId="77777777" w:rsidR="00CF2EA3" w:rsidRPr="00CF2EA3" w:rsidRDefault="00CF2EA3" w:rsidP="002010B2">
            <w:pPr>
              <w:pStyle w:val="tableheadings"/>
            </w:pPr>
            <w:r w:rsidRPr="00CF2EA3">
              <w:t>Number of Essential Personnel</w:t>
            </w:r>
          </w:p>
        </w:tc>
        <w:tc>
          <w:tcPr>
            <w:tcW w:w="1674" w:type="dxa"/>
            <w:tcBorders>
              <w:left w:val="nil"/>
              <w:right w:val="nil"/>
            </w:tcBorders>
            <w:shd w:val="clear" w:color="auto" w:fill="244061" w:themeFill="accent1" w:themeFillShade="80"/>
            <w:vAlign w:val="center"/>
          </w:tcPr>
          <w:p w14:paraId="3F48B5AD" w14:textId="77777777" w:rsidR="00CF2EA3" w:rsidRPr="00CF2EA3" w:rsidRDefault="00CF2EA3" w:rsidP="00545421">
            <w:pPr>
              <w:pStyle w:val="tableheadings"/>
            </w:pPr>
            <w:r w:rsidRPr="00CF2EA3">
              <w:t>Equipment and Systems</w:t>
            </w:r>
          </w:p>
        </w:tc>
        <w:tc>
          <w:tcPr>
            <w:tcW w:w="1650" w:type="dxa"/>
            <w:tcBorders>
              <w:left w:val="nil"/>
              <w:right w:val="nil"/>
            </w:tcBorders>
            <w:shd w:val="clear" w:color="auto" w:fill="244061" w:themeFill="accent1" w:themeFillShade="80"/>
            <w:vAlign w:val="center"/>
          </w:tcPr>
          <w:p w14:paraId="636E8B48" w14:textId="77777777" w:rsidR="00CF2EA3" w:rsidRPr="00CF2EA3" w:rsidRDefault="00CF2EA3" w:rsidP="00545421">
            <w:pPr>
              <w:pStyle w:val="tableheadings"/>
            </w:pPr>
            <w:r w:rsidRPr="00CF2EA3">
              <w:t>Vital Records and Databases</w:t>
            </w:r>
          </w:p>
        </w:tc>
        <w:tc>
          <w:tcPr>
            <w:tcW w:w="1749" w:type="dxa"/>
            <w:tcBorders>
              <w:left w:val="nil"/>
            </w:tcBorders>
            <w:shd w:val="clear" w:color="auto" w:fill="244061" w:themeFill="accent1" w:themeFillShade="80"/>
            <w:vAlign w:val="center"/>
          </w:tcPr>
          <w:p w14:paraId="22E23667" w14:textId="77777777" w:rsidR="00CF2EA3" w:rsidRPr="00CF2EA3" w:rsidRDefault="00CF2EA3" w:rsidP="00545421">
            <w:pPr>
              <w:pStyle w:val="tableheadings"/>
            </w:pPr>
            <w:r w:rsidRPr="00CF2EA3">
              <w:t>Supplies</w:t>
            </w:r>
          </w:p>
        </w:tc>
      </w:tr>
      <w:tr w:rsidR="006773F1" w14:paraId="5D6D836F" w14:textId="77777777" w:rsidTr="00D561C7">
        <w:tc>
          <w:tcPr>
            <w:tcW w:w="1011" w:type="dxa"/>
          </w:tcPr>
          <w:p w14:paraId="55B66BC5" w14:textId="77777777" w:rsidR="00D561C7" w:rsidRPr="00985EB3" w:rsidRDefault="00D561C7" w:rsidP="00D561C7">
            <w:pPr>
              <w:pStyle w:val="tabletext"/>
              <w:spacing w:before="40" w:after="240"/>
              <w:rPr>
                <w:highlight w:val="yellow"/>
              </w:rPr>
            </w:pPr>
            <w:r w:rsidRPr="00DD57E7">
              <w:t>1.</w:t>
            </w:r>
          </w:p>
        </w:tc>
        <w:sdt>
          <w:sdtPr>
            <w:rPr>
              <w:bCs/>
              <w:iCs/>
            </w:rPr>
            <w:id w:val="-657761507"/>
            <w:placeholder>
              <w:docPart w:val="26C980CAD54B4A64A3F3E6423484A181"/>
            </w:placeholder>
            <w:text/>
          </w:sdtPr>
          <w:sdtEndPr/>
          <w:sdtContent>
            <w:tc>
              <w:tcPr>
                <w:tcW w:w="3331" w:type="dxa"/>
              </w:tcPr>
              <w:p w14:paraId="52514719" w14:textId="2E04A8ED" w:rsidR="00D561C7" w:rsidRPr="00985EB3" w:rsidRDefault="00D561C7" w:rsidP="00D561C7">
                <w:pPr>
                  <w:pStyle w:val="tabletext"/>
                  <w:spacing w:before="40" w:after="240"/>
                </w:pPr>
                <w:r w:rsidRPr="001F5AF7">
                  <w:rPr>
                    <w:bCs/>
                    <w:iCs/>
                  </w:rPr>
                  <w:t xml:space="preserve">Bail Evaluations- Bail evaluations are completed on defendants per Minnesota Statute 629.74 and is </w:t>
                </w:r>
                <w:r w:rsidRPr="001F5AF7">
                  <w:rPr>
                    <w:bCs/>
                    <w:iCs/>
                  </w:rPr>
                  <w:lastRenderedPageBreak/>
                  <w:t>the responsibility of the adult supervision unit.</w:t>
                </w:r>
              </w:p>
            </w:tc>
          </w:sdtContent>
        </w:sdt>
        <w:tc>
          <w:tcPr>
            <w:tcW w:w="1280" w:type="dxa"/>
          </w:tcPr>
          <w:p w14:paraId="13215E74" w14:textId="3105F26B" w:rsidR="00D561C7" w:rsidRPr="00985EB3" w:rsidRDefault="00D561C7" w:rsidP="00D561C7">
            <w:pPr>
              <w:pStyle w:val="tabletext"/>
              <w:spacing w:before="40" w:after="240"/>
              <w:jc w:val="center"/>
            </w:pPr>
            <w:r>
              <w:lastRenderedPageBreak/>
              <w:t>2</w:t>
            </w:r>
          </w:p>
        </w:tc>
        <w:tc>
          <w:tcPr>
            <w:tcW w:w="1674" w:type="dxa"/>
          </w:tcPr>
          <w:p w14:paraId="02314FDA" w14:textId="384893C9" w:rsidR="00D561C7" w:rsidRPr="00985EB3" w:rsidRDefault="00D561C7" w:rsidP="00D561C7">
            <w:pPr>
              <w:pStyle w:val="tabletext"/>
              <w:spacing w:before="40" w:after="240"/>
            </w:pPr>
            <w:r>
              <w:t>Computer, Telephone</w:t>
            </w:r>
          </w:p>
        </w:tc>
        <w:tc>
          <w:tcPr>
            <w:tcW w:w="1650" w:type="dxa"/>
          </w:tcPr>
          <w:p w14:paraId="38D10B27" w14:textId="2C660E71" w:rsidR="00D561C7" w:rsidRPr="00985EB3" w:rsidRDefault="00D561C7" w:rsidP="00D561C7">
            <w:pPr>
              <w:pStyle w:val="tabletext"/>
              <w:spacing w:before="40" w:after="240"/>
            </w:pPr>
            <w:r>
              <w:t xml:space="preserve">CJDN, CSTS, MNCIS, </w:t>
            </w:r>
            <w:r>
              <w:lastRenderedPageBreak/>
              <w:t>Outlook, BCA Portals, NDEX</w:t>
            </w:r>
          </w:p>
        </w:tc>
        <w:tc>
          <w:tcPr>
            <w:tcW w:w="1749" w:type="dxa"/>
          </w:tcPr>
          <w:p w14:paraId="46A5B069" w14:textId="2312F808" w:rsidR="00D561C7" w:rsidRPr="00985EB3" w:rsidRDefault="00D561C7" w:rsidP="00D561C7">
            <w:pPr>
              <w:pStyle w:val="tabletext"/>
              <w:spacing w:before="40" w:after="240"/>
            </w:pPr>
            <w:r>
              <w:lastRenderedPageBreak/>
              <w:t xml:space="preserve">MNPAT Questionnaire </w:t>
            </w:r>
          </w:p>
        </w:tc>
      </w:tr>
      <w:tr w:rsidR="006773F1" w14:paraId="322FF7B2" w14:textId="77777777" w:rsidTr="00D561C7">
        <w:tc>
          <w:tcPr>
            <w:tcW w:w="1011" w:type="dxa"/>
          </w:tcPr>
          <w:p w14:paraId="4D582A9E" w14:textId="22EB0CE9" w:rsidR="00D561C7" w:rsidRPr="00DD57E7" w:rsidRDefault="00D561C7" w:rsidP="00D561C7">
            <w:pPr>
              <w:pStyle w:val="tabletext"/>
              <w:spacing w:before="40" w:after="240"/>
              <w:rPr>
                <w:color w:val="000000"/>
              </w:rPr>
            </w:pPr>
            <w:r w:rsidRPr="00DD57E7">
              <w:rPr>
                <w:color w:val="000000"/>
              </w:rPr>
              <w:t>1.</w:t>
            </w:r>
          </w:p>
        </w:tc>
        <w:tc>
          <w:tcPr>
            <w:tcW w:w="3331" w:type="dxa"/>
          </w:tcPr>
          <w:p w14:paraId="4A67BB73" w14:textId="6430D68F" w:rsidR="00D561C7" w:rsidRPr="00985EB3" w:rsidRDefault="00EE737F" w:rsidP="00D561C7">
            <w:pPr>
              <w:pStyle w:val="tabletext"/>
              <w:spacing w:before="40" w:after="240"/>
            </w:pPr>
            <w:r w:rsidRPr="00EE737F">
              <w:t xml:space="preserve">Pre-trial Monitoring - SCRAM Program/EHM Monitoring </w:t>
            </w:r>
            <w:r w:rsidR="00496B9A" w:rsidRPr="00496B9A">
              <w:t>- This program provides supervision and monitoring to adult defendants ordered to EHM and REAM. This service is primarily provided and monitored by the department but may also be referred out to an outside vender.</w:t>
            </w:r>
          </w:p>
        </w:tc>
        <w:tc>
          <w:tcPr>
            <w:tcW w:w="1280" w:type="dxa"/>
          </w:tcPr>
          <w:p w14:paraId="088F12A2" w14:textId="4C31CD16" w:rsidR="00D561C7" w:rsidRPr="00985EB3" w:rsidRDefault="00D561C7" w:rsidP="00D561C7">
            <w:pPr>
              <w:pStyle w:val="tabletext"/>
              <w:spacing w:before="40" w:after="240"/>
              <w:jc w:val="center"/>
            </w:pPr>
            <w:r>
              <w:t>1</w:t>
            </w:r>
          </w:p>
        </w:tc>
        <w:tc>
          <w:tcPr>
            <w:tcW w:w="1674" w:type="dxa"/>
          </w:tcPr>
          <w:p w14:paraId="73CA7AE2" w14:textId="56735CC5" w:rsidR="00D561C7" w:rsidRPr="00985EB3" w:rsidRDefault="00D561C7" w:rsidP="00D561C7">
            <w:pPr>
              <w:pStyle w:val="tabletext"/>
              <w:spacing w:before="40" w:after="240"/>
            </w:pPr>
            <w:r>
              <w:t>SCRAM bracelets; base stations; direct connect device; Computer, Telephone</w:t>
            </w:r>
          </w:p>
        </w:tc>
        <w:tc>
          <w:tcPr>
            <w:tcW w:w="1650" w:type="dxa"/>
          </w:tcPr>
          <w:p w14:paraId="39D92C7C" w14:textId="72650E99" w:rsidR="00D561C7" w:rsidRPr="00985EB3" w:rsidRDefault="00D561C7" w:rsidP="00D561C7">
            <w:pPr>
              <w:pStyle w:val="tabletext"/>
              <w:spacing w:before="40" w:after="240"/>
            </w:pPr>
            <w:proofErr w:type="spellStart"/>
            <w:r>
              <w:t>SCRAMnet</w:t>
            </w:r>
            <w:proofErr w:type="spellEnd"/>
          </w:p>
        </w:tc>
        <w:tc>
          <w:tcPr>
            <w:tcW w:w="1749" w:type="dxa"/>
          </w:tcPr>
          <w:p w14:paraId="5B8C589A" w14:textId="29ACB802" w:rsidR="00D561C7" w:rsidRPr="00985EB3" w:rsidRDefault="00D561C7" w:rsidP="00D561C7">
            <w:pPr>
              <w:pStyle w:val="tabletext"/>
              <w:spacing w:before="40" w:after="240"/>
            </w:pPr>
            <w:r>
              <w:t>Batteries; disinfectant spray; PBT</w:t>
            </w:r>
          </w:p>
        </w:tc>
      </w:tr>
      <w:tr w:rsidR="00DC7E22" w14:paraId="604C1DC1" w14:textId="77777777" w:rsidTr="00D561C7">
        <w:tc>
          <w:tcPr>
            <w:tcW w:w="1011" w:type="dxa"/>
          </w:tcPr>
          <w:p w14:paraId="5EB0D3BA" w14:textId="5A8E6A40" w:rsidR="00D561C7" w:rsidRPr="00DD57E7" w:rsidRDefault="00D561C7" w:rsidP="00D561C7">
            <w:pPr>
              <w:pStyle w:val="tabletext"/>
              <w:spacing w:before="40" w:after="240"/>
              <w:rPr>
                <w:color w:val="000000"/>
              </w:rPr>
            </w:pPr>
            <w:r w:rsidRPr="00DD57E7">
              <w:rPr>
                <w:color w:val="000000"/>
              </w:rPr>
              <w:t xml:space="preserve">2. </w:t>
            </w:r>
          </w:p>
        </w:tc>
        <w:tc>
          <w:tcPr>
            <w:tcW w:w="3331" w:type="dxa"/>
          </w:tcPr>
          <w:p w14:paraId="40B76189" w14:textId="67BA8BB8" w:rsidR="00D561C7" w:rsidRDefault="00D561C7" w:rsidP="00D561C7">
            <w:pPr>
              <w:pStyle w:val="tabletext"/>
              <w:spacing w:before="40" w:after="240"/>
            </w:pPr>
            <w:r>
              <w:t>Presentence Investigations (Adults)/Predisposition Investigations (JV)/Sentencing Guidelines Worksheets (Adult/EJJ)</w:t>
            </w:r>
          </w:p>
        </w:tc>
        <w:tc>
          <w:tcPr>
            <w:tcW w:w="1280" w:type="dxa"/>
          </w:tcPr>
          <w:p w14:paraId="56258BE0" w14:textId="2D959325" w:rsidR="00D561C7" w:rsidRPr="00985EB3" w:rsidRDefault="00D561C7" w:rsidP="00D561C7">
            <w:pPr>
              <w:pStyle w:val="tabletext"/>
              <w:spacing w:before="40" w:after="240"/>
              <w:jc w:val="center"/>
            </w:pPr>
            <w:r>
              <w:t>4</w:t>
            </w:r>
          </w:p>
        </w:tc>
        <w:tc>
          <w:tcPr>
            <w:tcW w:w="1674" w:type="dxa"/>
          </w:tcPr>
          <w:p w14:paraId="7973F8AC" w14:textId="2CC39C66" w:rsidR="00D561C7" w:rsidRDefault="00D561C7" w:rsidP="00D561C7">
            <w:pPr>
              <w:pStyle w:val="tabletext"/>
              <w:spacing w:before="40" w:after="240"/>
            </w:pPr>
            <w:r>
              <w:t>Computer, Telephone</w:t>
            </w:r>
          </w:p>
        </w:tc>
        <w:tc>
          <w:tcPr>
            <w:tcW w:w="1650" w:type="dxa"/>
          </w:tcPr>
          <w:p w14:paraId="7117D8B1" w14:textId="6753BE8F" w:rsidR="00D561C7" w:rsidRDefault="00D561C7" w:rsidP="00D561C7">
            <w:pPr>
              <w:pStyle w:val="tabletext"/>
              <w:spacing w:before="40" w:after="240"/>
            </w:pPr>
            <w:r>
              <w:t>CJDN, CSTS, MNCIS, MGA, BCA Portals, NDEX, S3, E-filing System</w:t>
            </w:r>
          </w:p>
        </w:tc>
        <w:tc>
          <w:tcPr>
            <w:tcW w:w="1749" w:type="dxa"/>
          </w:tcPr>
          <w:p w14:paraId="3AE0E208" w14:textId="12C2550F" w:rsidR="00D561C7" w:rsidRDefault="00D561C7" w:rsidP="00D561C7">
            <w:pPr>
              <w:pStyle w:val="tabletext"/>
              <w:spacing w:before="40" w:after="240"/>
            </w:pPr>
            <w:r>
              <w:t>PSI Questionnaire; Risk Assessment Questionnaires</w:t>
            </w:r>
          </w:p>
        </w:tc>
      </w:tr>
      <w:tr w:rsidR="006773F1" w14:paraId="4D6B1081" w14:textId="20A47854" w:rsidTr="00D561C7">
        <w:tc>
          <w:tcPr>
            <w:tcW w:w="1011" w:type="dxa"/>
          </w:tcPr>
          <w:p w14:paraId="5D10CAB0" w14:textId="394A45D6" w:rsidR="00D561C7" w:rsidRPr="00DD57E7" w:rsidRDefault="00D561C7" w:rsidP="00D561C7">
            <w:pPr>
              <w:pStyle w:val="tabletext"/>
              <w:spacing w:before="40" w:after="240"/>
              <w:rPr>
                <w:color w:val="000000"/>
              </w:rPr>
            </w:pPr>
            <w:r w:rsidRPr="00DD57E7">
              <w:rPr>
                <w:color w:val="000000"/>
              </w:rPr>
              <w:t>2.</w:t>
            </w:r>
          </w:p>
        </w:tc>
        <w:tc>
          <w:tcPr>
            <w:tcW w:w="3331" w:type="dxa"/>
          </w:tcPr>
          <w:p w14:paraId="683CB51A" w14:textId="228E4495" w:rsidR="00D561C7" w:rsidRDefault="005869E7" w:rsidP="00D561C7">
            <w:pPr>
              <w:pStyle w:val="tabletext"/>
              <w:spacing w:before="40" w:after="240"/>
            </w:pPr>
            <w:r w:rsidRPr="005869E7">
              <w:t>Adult Sex Offender Supervision- Adult Sex Offenders will be supervised according to policy.</w:t>
            </w:r>
          </w:p>
        </w:tc>
        <w:tc>
          <w:tcPr>
            <w:tcW w:w="1280" w:type="dxa"/>
          </w:tcPr>
          <w:p w14:paraId="21DD962B" w14:textId="5E3AB739" w:rsidR="00D561C7" w:rsidRDefault="00D561C7" w:rsidP="00D561C7">
            <w:pPr>
              <w:pStyle w:val="tabletext"/>
              <w:spacing w:before="40" w:after="240"/>
              <w:jc w:val="center"/>
            </w:pPr>
            <w:r>
              <w:t>1</w:t>
            </w:r>
          </w:p>
        </w:tc>
        <w:tc>
          <w:tcPr>
            <w:tcW w:w="1674" w:type="dxa"/>
          </w:tcPr>
          <w:p w14:paraId="4CD6A319" w14:textId="08D6A72A" w:rsidR="00D561C7" w:rsidRDefault="00D561C7" w:rsidP="00D561C7">
            <w:pPr>
              <w:pStyle w:val="tabletext"/>
              <w:spacing w:before="40" w:after="240"/>
            </w:pPr>
            <w:r w:rsidRPr="00AE04B2">
              <w:rPr>
                <w:szCs w:val="20"/>
              </w:rPr>
              <w:t>Computer, Telephone, Cell Phone, Motorola APX Radio</w:t>
            </w:r>
          </w:p>
        </w:tc>
        <w:tc>
          <w:tcPr>
            <w:tcW w:w="1650" w:type="dxa"/>
          </w:tcPr>
          <w:p w14:paraId="613BC7C1" w14:textId="50E617E4" w:rsidR="00D561C7" w:rsidRDefault="00D561C7" w:rsidP="00D561C7">
            <w:pPr>
              <w:pStyle w:val="tabletext"/>
              <w:spacing w:before="40" w:after="240"/>
            </w:pPr>
            <w:r>
              <w:t xml:space="preserve">POR, </w:t>
            </w:r>
            <w:proofErr w:type="spellStart"/>
            <w:r>
              <w:t>MyBCA</w:t>
            </w:r>
            <w:proofErr w:type="spellEnd"/>
            <w:r>
              <w:t>, CSTS, S3, MNCIS, MGA, E-filing system, CODNA, ICOTS</w:t>
            </w:r>
          </w:p>
        </w:tc>
        <w:tc>
          <w:tcPr>
            <w:tcW w:w="1749" w:type="dxa"/>
          </w:tcPr>
          <w:p w14:paraId="60A9026F" w14:textId="69BC9836" w:rsidR="00D561C7" w:rsidRDefault="00D561C7" w:rsidP="00D561C7">
            <w:pPr>
              <w:pStyle w:val="tabletext"/>
              <w:spacing w:before="40" w:after="240"/>
            </w:pPr>
            <w:r>
              <w:t>Field/Safety Equipment; Risk Assessments; Drug Testing supplies; PBT</w:t>
            </w:r>
          </w:p>
        </w:tc>
      </w:tr>
      <w:tr w:rsidR="006773F1" w14:paraId="6C35CEB7" w14:textId="77777777" w:rsidTr="00D561C7">
        <w:tc>
          <w:tcPr>
            <w:tcW w:w="1011" w:type="dxa"/>
          </w:tcPr>
          <w:p w14:paraId="753E22C8" w14:textId="7320EC95" w:rsidR="00B92503" w:rsidRPr="00DD57E7" w:rsidRDefault="00B92503" w:rsidP="00B92503">
            <w:pPr>
              <w:pStyle w:val="tabletext"/>
              <w:spacing w:before="40" w:after="240"/>
              <w:rPr>
                <w:color w:val="000000"/>
              </w:rPr>
            </w:pPr>
            <w:r w:rsidRPr="00DD57E7">
              <w:rPr>
                <w:color w:val="000000"/>
              </w:rPr>
              <w:t xml:space="preserve">2. </w:t>
            </w:r>
          </w:p>
        </w:tc>
        <w:sdt>
          <w:sdtPr>
            <w:rPr>
              <w:bCs/>
              <w:iCs/>
            </w:rPr>
            <w:id w:val="-266769196"/>
            <w:placeholder>
              <w:docPart w:val="9009BAB8A2004CD9853FEBCCD8E75C7B"/>
            </w:placeholder>
            <w:text/>
          </w:sdtPr>
          <w:sdtEndPr/>
          <w:sdtContent>
            <w:tc>
              <w:tcPr>
                <w:tcW w:w="3331" w:type="dxa"/>
              </w:tcPr>
              <w:p w14:paraId="6BC9388E" w14:textId="7A59CD8C" w:rsidR="00B92503" w:rsidRPr="00985EB3" w:rsidRDefault="00B92503" w:rsidP="00B92503">
                <w:pPr>
                  <w:pStyle w:val="tabletext"/>
                  <w:spacing w:before="40" w:after="240"/>
                  <w:rPr>
                    <w:color w:val="000000"/>
                  </w:rPr>
                </w:pPr>
                <w:r w:rsidRPr="00B92503">
                  <w:rPr>
                    <w:bCs/>
                    <w:iCs/>
                  </w:rPr>
                  <w:t>Adult High and Very High-Risk Clients- Adult clients will be supervised according to policy.</w:t>
                </w:r>
              </w:p>
            </w:tc>
          </w:sdtContent>
        </w:sdt>
        <w:tc>
          <w:tcPr>
            <w:tcW w:w="1280" w:type="dxa"/>
          </w:tcPr>
          <w:p w14:paraId="218BA0FD" w14:textId="3FE33362" w:rsidR="00B92503" w:rsidRPr="00985EB3" w:rsidRDefault="00B92503" w:rsidP="00B92503">
            <w:pPr>
              <w:pStyle w:val="tabletext"/>
              <w:spacing w:before="40" w:after="240"/>
              <w:jc w:val="center"/>
            </w:pPr>
            <w:r>
              <w:t>5</w:t>
            </w:r>
          </w:p>
        </w:tc>
        <w:tc>
          <w:tcPr>
            <w:tcW w:w="1674" w:type="dxa"/>
          </w:tcPr>
          <w:p w14:paraId="04ABD810" w14:textId="4831135E" w:rsidR="00B92503" w:rsidRPr="00985EB3" w:rsidRDefault="00B92503" w:rsidP="00B92503">
            <w:pPr>
              <w:pStyle w:val="tabletext"/>
              <w:spacing w:before="40" w:after="240"/>
            </w:pPr>
            <w:r w:rsidRPr="00AE04B2">
              <w:rPr>
                <w:szCs w:val="20"/>
              </w:rPr>
              <w:t>Computer, Telephone, Cell Phone, Motorola APX Radio</w:t>
            </w:r>
          </w:p>
        </w:tc>
        <w:tc>
          <w:tcPr>
            <w:tcW w:w="1650" w:type="dxa"/>
          </w:tcPr>
          <w:p w14:paraId="4F8CA299" w14:textId="047ABD3C" w:rsidR="00B92503" w:rsidRPr="00985EB3" w:rsidRDefault="00B92503" w:rsidP="00B92503">
            <w:pPr>
              <w:pStyle w:val="tabletext"/>
              <w:spacing w:before="40" w:after="240"/>
            </w:pPr>
            <w:r>
              <w:t xml:space="preserve">POR, </w:t>
            </w:r>
            <w:proofErr w:type="spellStart"/>
            <w:r>
              <w:t>MyBCA</w:t>
            </w:r>
            <w:proofErr w:type="spellEnd"/>
            <w:r>
              <w:t xml:space="preserve">, CSTS, S3, MNCIS, MGA, E-filing system, CODNA, BI </w:t>
            </w:r>
            <w:proofErr w:type="spellStart"/>
            <w:r>
              <w:t>TotalAccess</w:t>
            </w:r>
            <w:proofErr w:type="spellEnd"/>
            <w:r>
              <w:t xml:space="preserve">, ICOTS </w:t>
            </w:r>
          </w:p>
        </w:tc>
        <w:tc>
          <w:tcPr>
            <w:tcW w:w="1749" w:type="dxa"/>
          </w:tcPr>
          <w:p w14:paraId="614697AE" w14:textId="7FF7DFA0" w:rsidR="00B92503" w:rsidRPr="00985EB3" w:rsidRDefault="00B92503" w:rsidP="00B92503">
            <w:pPr>
              <w:pStyle w:val="tabletext"/>
              <w:spacing w:before="40" w:after="240"/>
            </w:pPr>
            <w:r>
              <w:t>Field/Safety Equipment; Carey Guides; Risk Assessment Questionnaires; Drug Testing supplies; PBT</w:t>
            </w:r>
          </w:p>
        </w:tc>
      </w:tr>
      <w:tr w:rsidR="006773F1" w14:paraId="4F6EFA9C" w14:textId="77777777" w:rsidTr="00D561C7">
        <w:tc>
          <w:tcPr>
            <w:tcW w:w="1011" w:type="dxa"/>
          </w:tcPr>
          <w:p w14:paraId="674840E2" w14:textId="1DA197FE" w:rsidR="00B92503" w:rsidRPr="00DD57E7" w:rsidRDefault="00B92503" w:rsidP="00B92503">
            <w:pPr>
              <w:pStyle w:val="tabletext"/>
              <w:spacing w:before="40" w:after="240"/>
              <w:rPr>
                <w:color w:val="000000"/>
              </w:rPr>
            </w:pPr>
            <w:r w:rsidRPr="00DD57E7">
              <w:rPr>
                <w:color w:val="000000"/>
              </w:rPr>
              <w:t>2.</w:t>
            </w:r>
          </w:p>
        </w:tc>
        <w:tc>
          <w:tcPr>
            <w:tcW w:w="3331" w:type="dxa"/>
          </w:tcPr>
          <w:p w14:paraId="59EE086C" w14:textId="0CCBF1DE" w:rsidR="00B92503" w:rsidRPr="00985EB3" w:rsidRDefault="00284725" w:rsidP="00B92503">
            <w:pPr>
              <w:pStyle w:val="tabletext"/>
              <w:spacing w:before="40" w:after="240"/>
              <w:rPr>
                <w:color w:val="000000"/>
              </w:rPr>
            </w:pPr>
            <w:r w:rsidRPr="00284725">
              <w:rPr>
                <w:color w:val="000000"/>
              </w:rPr>
              <w:t>Adult Drug Court- Adult Drug Court clients will be supervised according to policy and program procedures.</w:t>
            </w:r>
          </w:p>
        </w:tc>
        <w:tc>
          <w:tcPr>
            <w:tcW w:w="1280" w:type="dxa"/>
          </w:tcPr>
          <w:p w14:paraId="1BC60DC6" w14:textId="0A370175" w:rsidR="00B92503" w:rsidRPr="00985EB3" w:rsidRDefault="00B92503" w:rsidP="00B92503">
            <w:pPr>
              <w:pStyle w:val="tabletext"/>
              <w:spacing w:before="40" w:after="240"/>
              <w:jc w:val="center"/>
            </w:pPr>
            <w:r>
              <w:t>1</w:t>
            </w:r>
          </w:p>
        </w:tc>
        <w:tc>
          <w:tcPr>
            <w:tcW w:w="1674" w:type="dxa"/>
          </w:tcPr>
          <w:p w14:paraId="180B260C" w14:textId="37F55AA6" w:rsidR="00B92503" w:rsidRPr="00985EB3" w:rsidRDefault="00B92503" w:rsidP="00B92503">
            <w:pPr>
              <w:pStyle w:val="tabletext"/>
              <w:spacing w:before="40" w:after="240"/>
            </w:pPr>
            <w:r w:rsidRPr="00AE04B2">
              <w:rPr>
                <w:szCs w:val="20"/>
              </w:rPr>
              <w:t>Computer, Telephone, Cell Phone, Motorola APX Radio</w:t>
            </w:r>
          </w:p>
        </w:tc>
        <w:tc>
          <w:tcPr>
            <w:tcW w:w="1650" w:type="dxa"/>
          </w:tcPr>
          <w:p w14:paraId="7EBF47EA" w14:textId="5388ABBB" w:rsidR="00B92503" w:rsidRPr="00985EB3" w:rsidRDefault="00B92503" w:rsidP="00B92503">
            <w:pPr>
              <w:pStyle w:val="tabletext"/>
              <w:spacing w:before="40" w:after="240"/>
            </w:pPr>
            <w:r>
              <w:t>CSTS, S3, MNCIS, MGA, E-filing system, CODNA; Recovery Trek</w:t>
            </w:r>
          </w:p>
        </w:tc>
        <w:tc>
          <w:tcPr>
            <w:tcW w:w="1749" w:type="dxa"/>
          </w:tcPr>
          <w:p w14:paraId="0B36C6A2" w14:textId="745074E4" w:rsidR="00B92503" w:rsidRPr="00985EB3" w:rsidRDefault="00B92503" w:rsidP="00B92503">
            <w:pPr>
              <w:pStyle w:val="tabletext"/>
              <w:spacing w:before="40" w:after="240"/>
            </w:pPr>
            <w:r>
              <w:t>Field/Safety Equipment; Carey Guides; Risk Assessment Questionnaires; Drug testing supplies; PBT</w:t>
            </w:r>
          </w:p>
        </w:tc>
      </w:tr>
      <w:tr w:rsidR="006773F1" w14:paraId="474FB0C6" w14:textId="77777777" w:rsidTr="00D561C7">
        <w:tc>
          <w:tcPr>
            <w:tcW w:w="1011" w:type="dxa"/>
          </w:tcPr>
          <w:p w14:paraId="6F9110A1" w14:textId="741EDC5A" w:rsidR="00B92503" w:rsidRPr="00DD57E7" w:rsidRDefault="00B92503" w:rsidP="00B92503">
            <w:pPr>
              <w:pStyle w:val="tabletext"/>
              <w:spacing w:before="40" w:after="240"/>
              <w:rPr>
                <w:color w:val="000000"/>
              </w:rPr>
            </w:pPr>
            <w:r w:rsidRPr="00DD57E7">
              <w:rPr>
                <w:color w:val="000000"/>
              </w:rPr>
              <w:t>2</w:t>
            </w:r>
          </w:p>
        </w:tc>
        <w:tc>
          <w:tcPr>
            <w:tcW w:w="3331" w:type="dxa"/>
          </w:tcPr>
          <w:p w14:paraId="2B37E826" w14:textId="378B33B7" w:rsidR="00B92503" w:rsidRPr="00985EB3" w:rsidRDefault="00482878" w:rsidP="00B92503">
            <w:pPr>
              <w:pStyle w:val="tabletext"/>
              <w:spacing w:before="40" w:after="240"/>
              <w:rPr>
                <w:color w:val="000000"/>
              </w:rPr>
            </w:pPr>
            <w:r w:rsidRPr="00482878">
              <w:rPr>
                <w:color w:val="000000"/>
              </w:rPr>
              <w:t>Juvenile Sex Offender Supervision- Juvenile sex offenders will be supervised according to policy</w:t>
            </w:r>
            <w:r w:rsidR="00A9283A">
              <w:rPr>
                <w:color w:val="000000"/>
              </w:rPr>
              <w:t>.</w:t>
            </w:r>
          </w:p>
        </w:tc>
        <w:tc>
          <w:tcPr>
            <w:tcW w:w="1280" w:type="dxa"/>
          </w:tcPr>
          <w:p w14:paraId="1AD1D6CB" w14:textId="7B3FAA96" w:rsidR="00B92503" w:rsidRPr="00985EB3" w:rsidRDefault="00B92503" w:rsidP="00B92503">
            <w:pPr>
              <w:pStyle w:val="tabletext"/>
              <w:spacing w:before="40" w:after="240"/>
              <w:jc w:val="center"/>
            </w:pPr>
            <w:r>
              <w:t>1</w:t>
            </w:r>
          </w:p>
        </w:tc>
        <w:tc>
          <w:tcPr>
            <w:tcW w:w="1674" w:type="dxa"/>
          </w:tcPr>
          <w:p w14:paraId="7F29ED2E" w14:textId="5CA5446A" w:rsidR="00B92503" w:rsidRPr="00985EB3" w:rsidRDefault="00B92503" w:rsidP="00B92503">
            <w:pPr>
              <w:pStyle w:val="tabletext"/>
              <w:spacing w:before="40" w:after="240"/>
            </w:pPr>
            <w:r w:rsidRPr="00AE04B2">
              <w:rPr>
                <w:szCs w:val="20"/>
              </w:rPr>
              <w:t>Computer, Telephone, Cell Phone, Motorola APX Radio</w:t>
            </w:r>
          </w:p>
        </w:tc>
        <w:tc>
          <w:tcPr>
            <w:tcW w:w="1650" w:type="dxa"/>
          </w:tcPr>
          <w:p w14:paraId="067CE9D6" w14:textId="6613A9CB" w:rsidR="00B92503" w:rsidRPr="00985EB3" w:rsidRDefault="00B92503" w:rsidP="00B92503">
            <w:pPr>
              <w:pStyle w:val="tabletext"/>
              <w:spacing w:before="40" w:after="240"/>
            </w:pPr>
            <w:r>
              <w:t>POR, CSTS, S3, MNCIS, MGA, E-filing system, CODNA, JIDS</w:t>
            </w:r>
          </w:p>
        </w:tc>
        <w:tc>
          <w:tcPr>
            <w:tcW w:w="1749" w:type="dxa"/>
          </w:tcPr>
          <w:p w14:paraId="01236E6B" w14:textId="0A513CD8" w:rsidR="00B92503" w:rsidRPr="00985EB3" w:rsidRDefault="00B92503" w:rsidP="00B92503">
            <w:pPr>
              <w:pStyle w:val="tabletext"/>
              <w:spacing w:before="40" w:after="240"/>
            </w:pPr>
            <w:r>
              <w:t xml:space="preserve">Field/Safety Equipment; Carey Guides; Risk Assessment </w:t>
            </w:r>
            <w:r>
              <w:lastRenderedPageBreak/>
              <w:t>Questionnaires; PBT</w:t>
            </w:r>
          </w:p>
        </w:tc>
      </w:tr>
      <w:tr w:rsidR="006773F1" w14:paraId="55D81302" w14:textId="77777777" w:rsidTr="00D561C7">
        <w:tc>
          <w:tcPr>
            <w:tcW w:w="1011" w:type="dxa"/>
          </w:tcPr>
          <w:p w14:paraId="573D74B8" w14:textId="363D2146" w:rsidR="00B92503" w:rsidRPr="00DD57E7" w:rsidRDefault="00B92503" w:rsidP="00B92503">
            <w:pPr>
              <w:pStyle w:val="tabletext"/>
              <w:spacing w:before="40" w:after="240"/>
              <w:rPr>
                <w:color w:val="000000"/>
              </w:rPr>
            </w:pPr>
            <w:r w:rsidRPr="00DD57E7">
              <w:rPr>
                <w:color w:val="000000"/>
              </w:rPr>
              <w:lastRenderedPageBreak/>
              <w:t>2.</w:t>
            </w:r>
          </w:p>
        </w:tc>
        <w:tc>
          <w:tcPr>
            <w:tcW w:w="3331" w:type="dxa"/>
          </w:tcPr>
          <w:p w14:paraId="6BB3A583" w14:textId="74F008B6" w:rsidR="00B92503" w:rsidRPr="00985EB3" w:rsidRDefault="00395016" w:rsidP="00B92503">
            <w:pPr>
              <w:pStyle w:val="tabletext"/>
              <w:spacing w:before="40" w:after="240"/>
              <w:rPr>
                <w:color w:val="000000"/>
              </w:rPr>
            </w:pPr>
            <w:r w:rsidRPr="00395016">
              <w:rPr>
                <w:color w:val="000000"/>
              </w:rPr>
              <w:t>Juvenile High and Very High-Risk Clients- Juvenile clients will be supervised according to policy</w:t>
            </w:r>
            <w:r w:rsidR="00A9283A">
              <w:rPr>
                <w:color w:val="000000"/>
              </w:rPr>
              <w:t>.</w:t>
            </w:r>
          </w:p>
        </w:tc>
        <w:tc>
          <w:tcPr>
            <w:tcW w:w="1280" w:type="dxa"/>
          </w:tcPr>
          <w:p w14:paraId="65E1774B" w14:textId="54802877" w:rsidR="00B92503" w:rsidRPr="00985EB3" w:rsidRDefault="00B92503" w:rsidP="00B92503">
            <w:pPr>
              <w:pStyle w:val="tabletext"/>
              <w:spacing w:before="40" w:after="240"/>
              <w:jc w:val="center"/>
            </w:pPr>
            <w:r>
              <w:t>1</w:t>
            </w:r>
          </w:p>
        </w:tc>
        <w:tc>
          <w:tcPr>
            <w:tcW w:w="1674" w:type="dxa"/>
          </w:tcPr>
          <w:p w14:paraId="15AA56E2" w14:textId="706B0EA7" w:rsidR="00B92503" w:rsidRPr="00985EB3" w:rsidRDefault="00B92503" w:rsidP="00B92503">
            <w:pPr>
              <w:pStyle w:val="tabletext"/>
              <w:spacing w:before="40" w:after="240"/>
            </w:pPr>
            <w:r w:rsidRPr="00AE04B2">
              <w:rPr>
                <w:szCs w:val="20"/>
              </w:rPr>
              <w:t>Computer, Telephone, Cell Phone, Motorola APX Radio</w:t>
            </w:r>
          </w:p>
        </w:tc>
        <w:tc>
          <w:tcPr>
            <w:tcW w:w="1650" w:type="dxa"/>
          </w:tcPr>
          <w:p w14:paraId="42D3DF63" w14:textId="740FD336" w:rsidR="00B92503" w:rsidRPr="00985EB3" w:rsidRDefault="00B92503" w:rsidP="00B92503">
            <w:pPr>
              <w:pStyle w:val="tabletext"/>
              <w:spacing w:before="40" w:after="240"/>
            </w:pPr>
            <w:r>
              <w:t>CSTS, S3, MNCIS, MGA, E-filing system, CODNA, JIDS</w:t>
            </w:r>
          </w:p>
        </w:tc>
        <w:tc>
          <w:tcPr>
            <w:tcW w:w="1749" w:type="dxa"/>
          </w:tcPr>
          <w:p w14:paraId="552DB726" w14:textId="59AD64E9" w:rsidR="00B92503" w:rsidRPr="00985EB3" w:rsidRDefault="00B92503" w:rsidP="00B92503">
            <w:pPr>
              <w:pStyle w:val="tabletext"/>
              <w:spacing w:before="40" w:after="240"/>
            </w:pPr>
            <w:r>
              <w:t>Field/Safety Equipment; Carey Guides; Risk Assessment Questionnaires; Drug Testing supplies; PBT</w:t>
            </w:r>
          </w:p>
        </w:tc>
      </w:tr>
      <w:tr w:rsidR="00DC7E22" w14:paraId="335DB808" w14:textId="77777777" w:rsidTr="00D561C7">
        <w:tc>
          <w:tcPr>
            <w:tcW w:w="1011" w:type="dxa"/>
          </w:tcPr>
          <w:p w14:paraId="59607B8C" w14:textId="229CA5A5" w:rsidR="00BD1C82" w:rsidRPr="00DD57E7" w:rsidRDefault="00BD1C82" w:rsidP="00BD1C82">
            <w:pPr>
              <w:pStyle w:val="tabletext"/>
              <w:spacing w:before="40" w:after="240"/>
              <w:rPr>
                <w:color w:val="000000"/>
              </w:rPr>
            </w:pPr>
            <w:r w:rsidRPr="00DD57E7">
              <w:rPr>
                <w:color w:val="000000"/>
              </w:rPr>
              <w:t xml:space="preserve">3. </w:t>
            </w:r>
          </w:p>
        </w:tc>
        <w:tc>
          <w:tcPr>
            <w:tcW w:w="3331" w:type="dxa"/>
          </w:tcPr>
          <w:p w14:paraId="657096BA" w14:textId="5ACBBF1C" w:rsidR="00BD1C82" w:rsidRPr="00BD1C82" w:rsidRDefault="00BD1C82" w:rsidP="00BD1C82">
            <w:pPr>
              <w:pStyle w:val="tabletext"/>
              <w:spacing w:before="40" w:after="240"/>
              <w:rPr>
                <w:color w:val="000000"/>
              </w:rPr>
            </w:pPr>
            <w:r w:rsidRPr="00BD1C82">
              <w:rPr>
                <w:bCs/>
                <w:iCs/>
              </w:rPr>
              <w:t xml:space="preserve">Business and Computer Needs- The administrative assistants in the intake unit will continue to </w:t>
            </w:r>
            <w:proofErr w:type="gramStart"/>
            <w:r w:rsidRPr="00BD1C82">
              <w:rPr>
                <w:bCs/>
                <w:iCs/>
              </w:rPr>
              <w:t>provide assistance to</w:t>
            </w:r>
            <w:proofErr w:type="gramEnd"/>
            <w:r w:rsidRPr="00BD1C82">
              <w:rPr>
                <w:bCs/>
                <w:iCs/>
              </w:rPr>
              <w:t xml:space="preserve"> the department management team as well as the adult and juvenile probation agents within the department. If available, they will enter data into CSTS as well as provide administrative assistant reception duties, collection of payments, processing of departmental invoices and warrants, fulfilling BCA TAC duties, completion of BCA Record checks, and completing claims for revenue recapture.</w:t>
            </w:r>
          </w:p>
        </w:tc>
        <w:tc>
          <w:tcPr>
            <w:tcW w:w="1280" w:type="dxa"/>
          </w:tcPr>
          <w:p w14:paraId="2B535ADA" w14:textId="539D2D54" w:rsidR="00BD1C82" w:rsidRPr="00985EB3" w:rsidRDefault="00BD1C82" w:rsidP="00BD1C82">
            <w:pPr>
              <w:pStyle w:val="tabletext"/>
              <w:spacing w:before="40" w:after="240"/>
              <w:jc w:val="center"/>
            </w:pPr>
            <w:r>
              <w:t>1</w:t>
            </w:r>
          </w:p>
        </w:tc>
        <w:tc>
          <w:tcPr>
            <w:tcW w:w="1674" w:type="dxa"/>
          </w:tcPr>
          <w:p w14:paraId="37D12BA5" w14:textId="20C7CECD" w:rsidR="00BD1C82" w:rsidRPr="00AE04B2" w:rsidRDefault="00BD1C82" w:rsidP="00BD1C82">
            <w:pPr>
              <w:pStyle w:val="tabletext"/>
              <w:spacing w:before="40" w:after="240"/>
              <w:rPr>
                <w:szCs w:val="20"/>
              </w:rPr>
            </w:pPr>
            <w:r>
              <w:t>Computer, Telephone, Copier/Printer</w:t>
            </w:r>
          </w:p>
        </w:tc>
        <w:tc>
          <w:tcPr>
            <w:tcW w:w="1650" w:type="dxa"/>
          </w:tcPr>
          <w:p w14:paraId="6E843999" w14:textId="2C555787" w:rsidR="00BD1C82" w:rsidRDefault="00BD1C82" w:rsidP="00BD1C82">
            <w:pPr>
              <w:pStyle w:val="tabletext"/>
              <w:spacing w:before="40" w:after="240"/>
            </w:pPr>
            <w:r>
              <w:t xml:space="preserve">CSTS, S3, MNCIS, MGA, E-filing system, IFS, BCA Portals, </w:t>
            </w:r>
            <w:proofErr w:type="spellStart"/>
            <w:r>
              <w:t>myBCA</w:t>
            </w:r>
            <w:proofErr w:type="spellEnd"/>
            <w:r>
              <w:t xml:space="preserve">, Revenue Recapture, </w:t>
            </w:r>
            <w:proofErr w:type="spellStart"/>
            <w:r>
              <w:t>SCRAMnet</w:t>
            </w:r>
            <w:proofErr w:type="spellEnd"/>
          </w:p>
        </w:tc>
        <w:tc>
          <w:tcPr>
            <w:tcW w:w="1749" w:type="dxa"/>
          </w:tcPr>
          <w:p w14:paraId="61A2888F" w14:textId="610BB3B4" w:rsidR="00BD1C82" w:rsidRDefault="00BD1C82" w:rsidP="00BD1C82">
            <w:pPr>
              <w:pStyle w:val="tabletext"/>
              <w:spacing w:before="40" w:after="240"/>
            </w:pPr>
            <w:r>
              <w:t xml:space="preserve">Receipt books </w:t>
            </w:r>
          </w:p>
        </w:tc>
      </w:tr>
      <w:tr w:rsidR="006773F1" w14:paraId="329C6875" w14:textId="77777777" w:rsidTr="00D561C7">
        <w:tc>
          <w:tcPr>
            <w:tcW w:w="1011" w:type="dxa"/>
          </w:tcPr>
          <w:p w14:paraId="5D5E0446" w14:textId="75AB9DC4" w:rsidR="00944918" w:rsidRPr="00DD57E7" w:rsidRDefault="00944918" w:rsidP="00944918">
            <w:pPr>
              <w:pStyle w:val="tabletext"/>
              <w:spacing w:before="40" w:after="240"/>
              <w:rPr>
                <w:color w:val="000000"/>
              </w:rPr>
            </w:pPr>
            <w:r w:rsidRPr="00DD57E7">
              <w:rPr>
                <w:color w:val="000000"/>
              </w:rPr>
              <w:t>4.</w:t>
            </w:r>
          </w:p>
        </w:tc>
        <w:tc>
          <w:tcPr>
            <w:tcW w:w="3331" w:type="dxa"/>
          </w:tcPr>
          <w:p w14:paraId="7AD6D561" w14:textId="556A9557" w:rsidR="00944918" w:rsidRPr="00944918" w:rsidRDefault="00944918" w:rsidP="00944918">
            <w:pPr>
              <w:pStyle w:val="tabletext"/>
              <w:spacing w:before="40" w:after="240"/>
              <w:rPr>
                <w:color w:val="000000"/>
              </w:rPr>
            </w:pPr>
            <w:r w:rsidRPr="00944918">
              <w:rPr>
                <w:bCs/>
                <w:iCs/>
              </w:rPr>
              <w:t>Adult Medium and Low Risk Client Supervision- Adult clients will be supervised according to policy</w:t>
            </w:r>
            <w:r w:rsidR="00A9283A">
              <w:rPr>
                <w:bCs/>
                <w:iCs/>
              </w:rPr>
              <w:t>.</w:t>
            </w:r>
          </w:p>
        </w:tc>
        <w:tc>
          <w:tcPr>
            <w:tcW w:w="1280" w:type="dxa"/>
          </w:tcPr>
          <w:p w14:paraId="1EC4F648" w14:textId="4FE0D006" w:rsidR="00944918" w:rsidRPr="00985EB3" w:rsidRDefault="00944918" w:rsidP="00944918">
            <w:pPr>
              <w:pStyle w:val="tabletext"/>
              <w:spacing w:before="40" w:after="240"/>
              <w:jc w:val="center"/>
            </w:pPr>
            <w:r>
              <w:t>1</w:t>
            </w:r>
          </w:p>
        </w:tc>
        <w:tc>
          <w:tcPr>
            <w:tcW w:w="1674" w:type="dxa"/>
          </w:tcPr>
          <w:p w14:paraId="0528EE5E" w14:textId="60339A5C" w:rsidR="00944918" w:rsidRPr="00985EB3" w:rsidRDefault="00944918" w:rsidP="00944918">
            <w:pPr>
              <w:pStyle w:val="tabletext"/>
              <w:spacing w:before="40" w:after="240"/>
            </w:pPr>
            <w:r w:rsidRPr="00AE04B2">
              <w:rPr>
                <w:szCs w:val="20"/>
              </w:rPr>
              <w:t>Computer, Telephone, Cell Phone, Motorola APX Radio</w:t>
            </w:r>
          </w:p>
        </w:tc>
        <w:tc>
          <w:tcPr>
            <w:tcW w:w="1650" w:type="dxa"/>
          </w:tcPr>
          <w:p w14:paraId="0E4D4732" w14:textId="078B517D" w:rsidR="00944918" w:rsidRPr="00985EB3" w:rsidRDefault="00944918" w:rsidP="00944918">
            <w:pPr>
              <w:pStyle w:val="tabletext"/>
              <w:spacing w:before="40" w:after="240"/>
            </w:pPr>
            <w:r>
              <w:t xml:space="preserve">POR, </w:t>
            </w:r>
            <w:proofErr w:type="spellStart"/>
            <w:r>
              <w:t>MyBCA</w:t>
            </w:r>
            <w:proofErr w:type="spellEnd"/>
            <w:r>
              <w:t>, CSTS, S3, MNCIS, MGA, E-filing system, CODNA, JIDS</w:t>
            </w:r>
          </w:p>
        </w:tc>
        <w:tc>
          <w:tcPr>
            <w:tcW w:w="1749" w:type="dxa"/>
          </w:tcPr>
          <w:p w14:paraId="45B101BC" w14:textId="6F8FA323" w:rsidR="00944918" w:rsidRPr="00985EB3" w:rsidRDefault="00944918" w:rsidP="00944918">
            <w:pPr>
              <w:pStyle w:val="tabletext"/>
              <w:spacing w:before="40" w:after="240"/>
            </w:pPr>
            <w:r>
              <w:t>Field/Safety Equipment; Carey Guides; Risk Assessment Questionnaires; PBT</w:t>
            </w:r>
          </w:p>
        </w:tc>
      </w:tr>
      <w:tr w:rsidR="006773F1" w14:paraId="771AAC34" w14:textId="77777777" w:rsidTr="00D561C7">
        <w:tc>
          <w:tcPr>
            <w:tcW w:w="1011" w:type="dxa"/>
          </w:tcPr>
          <w:p w14:paraId="47F8B4EF" w14:textId="7B370710" w:rsidR="00944918" w:rsidRPr="00DD57E7" w:rsidRDefault="00944918" w:rsidP="00944918">
            <w:pPr>
              <w:pStyle w:val="tabletext"/>
              <w:spacing w:before="40" w:after="240"/>
              <w:rPr>
                <w:color w:val="000000"/>
              </w:rPr>
            </w:pPr>
            <w:r w:rsidRPr="00DD57E7">
              <w:rPr>
                <w:color w:val="000000"/>
              </w:rPr>
              <w:t>4.</w:t>
            </w:r>
          </w:p>
        </w:tc>
        <w:tc>
          <w:tcPr>
            <w:tcW w:w="3331" w:type="dxa"/>
          </w:tcPr>
          <w:p w14:paraId="2B4205E6" w14:textId="5F442C76" w:rsidR="00944918" w:rsidRDefault="00A9283A" w:rsidP="00944918">
            <w:pPr>
              <w:pStyle w:val="tabletext"/>
              <w:spacing w:before="40" w:after="240"/>
              <w:rPr>
                <w:color w:val="000000"/>
              </w:rPr>
            </w:pPr>
            <w:r w:rsidRPr="00A9283A">
              <w:rPr>
                <w:color w:val="000000"/>
              </w:rPr>
              <w:t>Juvenile Medium and Low Risk Client Supervision- Juvenile clients will be supervised according to policy</w:t>
            </w:r>
            <w:r>
              <w:rPr>
                <w:color w:val="000000"/>
              </w:rPr>
              <w:t>.</w:t>
            </w:r>
          </w:p>
        </w:tc>
        <w:tc>
          <w:tcPr>
            <w:tcW w:w="1280" w:type="dxa"/>
          </w:tcPr>
          <w:p w14:paraId="1EE91090" w14:textId="7E994E38" w:rsidR="00944918" w:rsidRPr="00985EB3" w:rsidRDefault="00944918" w:rsidP="00944918">
            <w:pPr>
              <w:pStyle w:val="tabletext"/>
              <w:spacing w:before="40" w:after="240"/>
              <w:jc w:val="center"/>
            </w:pPr>
            <w:r>
              <w:t>1</w:t>
            </w:r>
          </w:p>
        </w:tc>
        <w:tc>
          <w:tcPr>
            <w:tcW w:w="1674" w:type="dxa"/>
          </w:tcPr>
          <w:p w14:paraId="6E2D2D24" w14:textId="6350BE66" w:rsidR="00944918" w:rsidRPr="00AE04B2" w:rsidRDefault="00944918" w:rsidP="00944918">
            <w:pPr>
              <w:pStyle w:val="tabletext"/>
              <w:spacing w:before="40" w:after="240"/>
              <w:rPr>
                <w:szCs w:val="20"/>
              </w:rPr>
            </w:pPr>
            <w:r w:rsidRPr="00AE04B2">
              <w:rPr>
                <w:szCs w:val="20"/>
              </w:rPr>
              <w:t xml:space="preserve">Computer, Telephone, Cell Phone, Motorola APX Radio </w:t>
            </w:r>
          </w:p>
        </w:tc>
        <w:tc>
          <w:tcPr>
            <w:tcW w:w="1650" w:type="dxa"/>
          </w:tcPr>
          <w:p w14:paraId="5629AD32" w14:textId="3730DF64" w:rsidR="00944918" w:rsidRPr="00985EB3" w:rsidRDefault="00944918" w:rsidP="00944918">
            <w:pPr>
              <w:pStyle w:val="tabletext"/>
              <w:spacing w:before="40" w:after="240"/>
            </w:pPr>
            <w:r>
              <w:t>CSTS, S3, MNCIS, MGA, E-filing system, CODNA, JIDS</w:t>
            </w:r>
          </w:p>
        </w:tc>
        <w:tc>
          <w:tcPr>
            <w:tcW w:w="1749" w:type="dxa"/>
          </w:tcPr>
          <w:p w14:paraId="17E63F64" w14:textId="286AC42A" w:rsidR="00944918" w:rsidRPr="00985EB3" w:rsidRDefault="00944918" w:rsidP="00944918">
            <w:pPr>
              <w:pStyle w:val="tabletext"/>
              <w:spacing w:before="40" w:after="240"/>
            </w:pPr>
            <w:r>
              <w:t>Field/Safety Equipment; Carey Guides; Risk Assessment Questionnaires; PBT</w:t>
            </w:r>
          </w:p>
        </w:tc>
      </w:tr>
    </w:tbl>
    <w:p w14:paraId="2F267672" w14:textId="77777777" w:rsidR="00AC7208" w:rsidRDefault="00AC7208" w:rsidP="003A4199"/>
    <w:p w14:paraId="77ED0CB9" w14:textId="7ED792C4" w:rsidR="00102343" w:rsidRDefault="00102343" w:rsidP="00102343">
      <w:pPr>
        <w:ind w:left="720"/>
      </w:pPr>
      <w:r w:rsidRPr="00102343">
        <w:t xml:space="preserve">In this section you will identify the essential personnel within your department.  Look at each essential function and identify at least 3 individuals who may be called upon in an emergency to maintain said operation. Once </w:t>
      </w:r>
      <w:r w:rsidRPr="00102343">
        <w:lastRenderedPageBreak/>
        <w:t xml:space="preserve">you have identified the personnel then assign a team leader. It is recommended to assign personnel by function.  In the notes section indicate who your team leader and your Continuity team leader is. </w:t>
      </w:r>
    </w:p>
    <w:tbl>
      <w:tblPr>
        <w:tblW w:w="9065"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6"/>
        <w:gridCol w:w="1829"/>
        <w:gridCol w:w="1710"/>
        <w:gridCol w:w="1350"/>
        <w:gridCol w:w="2250"/>
      </w:tblGrid>
      <w:tr w:rsidR="00102343" w:rsidRPr="00491B65" w14:paraId="0A2040A1" w14:textId="77777777" w:rsidTr="005C5DDA">
        <w:tc>
          <w:tcPr>
            <w:tcW w:w="1926" w:type="dxa"/>
            <w:shd w:val="clear" w:color="auto" w:fill="244061" w:themeFill="accent1" w:themeFillShade="80"/>
            <w:vAlign w:val="bottom"/>
          </w:tcPr>
          <w:p w14:paraId="65A3CCC3" w14:textId="1F449E42" w:rsidR="00102343" w:rsidRPr="00491B65" w:rsidRDefault="005C5DDA" w:rsidP="005C5DDA">
            <w:pPr>
              <w:jc w:val="center"/>
              <w:rPr>
                <w:b/>
              </w:rPr>
            </w:pPr>
            <w:r>
              <w:rPr>
                <w:b/>
              </w:rPr>
              <w:t>Name</w:t>
            </w:r>
          </w:p>
        </w:tc>
        <w:tc>
          <w:tcPr>
            <w:tcW w:w="1829" w:type="dxa"/>
            <w:shd w:val="clear" w:color="auto" w:fill="244061" w:themeFill="accent1" w:themeFillShade="80"/>
            <w:vAlign w:val="bottom"/>
          </w:tcPr>
          <w:p w14:paraId="57F3399E" w14:textId="77777777" w:rsidR="00102343" w:rsidRPr="00491B65" w:rsidRDefault="00102343" w:rsidP="005C5DDA">
            <w:pPr>
              <w:jc w:val="center"/>
              <w:rPr>
                <w:b/>
              </w:rPr>
            </w:pPr>
            <w:r>
              <w:rPr>
                <w:b/>
              </w:rPr>
              <w:t>Position Title</w:t>
            </w:r>
          </w:p>
        </w:tc>
        <w:tc>
          <w:tcPr>
            <w:tcW w:w="1710" w:type="dxa"/>
            <w:shd w:val="clear" w:color="auto" w:fill="244061" w:themeFill="accent1" w:themeFillShade="80"/>
            <w:vAlign w:val="bottom"/>
          </w:tcPr>
          <w:p w14:paraId="28F64801" w14:textId="151E752D" w:rsidR="00102343" w:rsidRPr="00491B65" w:rsidRDefault="002F6AC2" w:rsidP="005C5DDA">
            <w:pPr>
              <w:jc w:val="center"/>
              <w:rPr>
                <w:b/>
              </w:rPr>
            </w:pPr>
            <w:r>
              <w:rPr>
                <w:b/>
              </w:rPr>
              <w:t xml:space="preserve">Office </w:t>
            </w:r>
            <w:r w:rsidR="00102343" w:rsidRPr="00491B65">
              <w:rPr>
                <w:b/>
              </w:rPr>
              <w:t>Phone</w:t>
            </w:r>
          </w:p>
        </w:tc>
        <w:tc>
          <w:tcPr>
            <w:tcW w:w="1350" w:type="dxa"/>
            <w:shd w:val="clear" w:color="auto" w:fill="244061" w:themeFill="accent1" w:themeFillShade="80"/>
            <w:vAlign w:val="bottom"/>
          </w:tcPr>
          <w:p w14:paraId="0B350D88" w14:textId="77777777" w:rsidR="00102343" w:rsidRPr="00491B65" w:rsidRDefault="00102343" w:rsidP="005C5DDA">
            <w:pPr>
              <w:jc w:val="center"/>
              <w:rPr>
                <w:b/>
              </w:rPr>
            </w:pPr>
            <w:r w:rsidRPr="00491B65">
              <w:rPr>
                <w:b/>
              </w:rPr>
              <w:t>Cell Phone</w:t>
            </w:r>
          </w:p>
        </w:tc>
        <w:tc>
          <w:tcPr>
            <w:tcW w:w="2250" w:type="dxa"/>
            <w:shd w:val="clear" w:color="auto" w:fill="244061" w:themeFill="accent1" w:themeFillShade="80"/>
            <w:vAlign w:val="bottom"/>
          </w:tcPr>
          <w:p w14:paraId="0D54D29B" w14:textId="7E72B12F" w:rsidR="00102343" w:rsidRPr="00491B65" w:rsidRDefault="005C5DDA" w:rsidP="005C5DDA">
            <w:pPr>
              <w:jc w:val="center"/>
              <w:rPr>
                <w:b/>
              </w:rPr>
            </w:pPr>
            <w:r>
              <w:rPr>
                <w:b/>
              </w:rPr>
              <w:t>Notes</w:t>
            </w:r>
          </w:p>
        </w:tc>
      </w:tr>
      <w:tr w:rsidR="00102343" w:rsidRPr="00491B65" w14:paraId="15D630E2" w14:textId="77777777" w:rsidTr="00102343">
        <w:tc>
          <w:tcPr>
            <w:tcW w:w="1926" w:type="dxa"/>
          </w:tcPr>
          <w:p w14:paraId="125C1C6F" w14:textId="50E78F23" w:rsidR="00102343" w:rsidRPr="00DD57E7" w:rsidRDefault="005C5DDA" w:rsidP="009C098C">
            <w:pPr>
              <w:spacing w:beforeLines="40" w:before="96" w:afterLines="40" w:after="96"/>
              <w:rPr>
                <w:sz w:val="14"/>
                <w:szCs w:val="14"/>
              </w:rPr>
            </w:pPr>
            <w:r w:rsidRPr="00DD57E7">
              <w:rPr>
                <w:sz w:val="14"/>
                <w:szCs w:val="14"/>
              </w:rPr>
              <w:t>Timothy Schammel</w:t>
            </w:r>
          </w:p>
        </w:tc>
        <w:tc>
          <w:tcPr>
            <w:tcW w:w="1829" w:type="dxa"/>
          </w:tcPr>
          <w:p w14:paraId="72BB8DC9" w14:textId="5E2B18BA" w:rsidR="00102343" w:rsidRPr="00DD57E7" w:rsidRDefault="00293332" w:rsidP="009C098C">
            <w:pPr>
              <w:spacing w:beforeLines="40" w:before="96" w:afterLines="40" w:after="96"/>
              <w:jc w:val="center"/>
              <w:rPr>
                <w:sz w:val="14"/>
                <w:szCs w:val="14"/>
              </w:rPr>
            </w:pPr>
            <w:r w:rsidRPr="00DD57E7">
              <w:rPr>
                <w:sz w:val="14"/>
                <w:szCs w:val="14"/>
              </w:rPr>
              <w:t>Director</w:t>
            </w:r>
          </w:p>
        </w:tc>
        <w:tc>
          <w:tcPr>
            <w:tcW w:w="1710" w:type="dxa"/>
          </w:tcPr>
          <w:p w14:paraId="203B5274" w14:textId="26295D6F" w:rsidR="00102343" w:rsidRPr="00DD57E7" w:rsidRDefault="002F6AC2" w:rsidP="009C098C">
            <w:pPr>
              <w:spacing w:beforeLines="40" w:before="96" w:afterLines="40" w:after="96"/>
              <w:jc w:val="center"/>
              <w:rPr>
                <w:sz w:val="14"/>
                <w:szCs w:val="14"/>
              </w:rPr>
            </w:pPr>
            <w:r w:rsidRPr="00DD57E7">
              <w:rPr>
                <w:sz w:val="14"/>
                <w:szCs w:val="14"/>
              </w:rPr>
              <w:t>507-444-7725</w:t>
            </w:r>
          </w:p>
        </w:tc>
        <w:tc>
          <w:tcPr>
            <w:tcW w:w="1350" w:type="dxa"/>
          </w:tcPr>
          <w:p w14:paraId="1ED6FE7D" w14:textId="0AA648E2" w:rsidR="00102343" w:rsidRPr="00DD57E7" w:rsidRDefault="003B225C" w:rsidP="009C098C">
            <w:pPr>
              <w:spacing w:beforeLines="40" w:before="96" w:afterLines="40" w:after="96"/>
              <w:jc w:val="center"/>
              <w:rPr>
                <w:sz w:val="14"/>
                <w:szCs w:val="14"/>
              </w:rPr>
            </w:pPr>
            <w:r w:rsidRPr="00DD57E7">
              <w:rPr>
                <w:sz w:val="14"/>
                <w:szCs w:val="14"/>
              </w:rPr>
              <w:t>507-676-7752</w:t>
            </w:r>
            <w:r w:rsidR="002F6AC2" w:rsidRPr="00DD57E7">
              <w:rPr>
                <w:sz w:val="14"/>
                <w:szCs w:val="14"/>
              </w:rPr>
              <w:t>/ 507-676-0726</w:t>
            </w:r>
          </w:p>
        </w:tc>
        <w:tc>
          <w:tcPr>
            <w:tcW w:w="2250" w:type="dxa"/>
          </w:tcPr>
          <w:p w14:paraId="38EDCCCA" w14:textId="77777777" w:rsidR="00102343" w:rsidRPr="00DD57E7" w:rsidRDefault="00102343" w:rsidP="009C098C">
            <w:pPr>
              <w:spacing w:beforeLines="40" w:before="96" w:afterLines="40" w:after="96"/>
              <w:rPr>
                <w:sz w:val="14"/>
                <w:szCs w:val="14"/>
              </w:rPr>
            </w:pPr>
          </w:p>
        </w:tc>
      </w:tr>
      <w:tr w:rsidR="00102343" w:rsidRPr="00491B65" w14:paraId="11D75F6E" w14:textId="77777777" w:rsidTr="00102343">
        <w:tc>
          <w:tcPr>
            <w:tcW w:w="1926" w:type="dxa"/>
          </w:tcPr>
          <w:p w14:paraId="551E1D3A" w14:textId="325ECCC1" w:rsidR="00102343" w:rsidRPr="00DD57E7" w:rsidRDefault="005C5DDA" w:rsidP="009C098C">
            <w:pPr>
              <w:spacing w:beforeLines="40" w:before="96" w:afterLines="40" w:after="96"/>
              <w:rPr>
                <w:sz w:val="14"/>
                <w:szCs w:val="14"/>
              </w:rPr>
            </w:pPr>
            <w:r w:rsidRPr="00DD57E7">
              <w:rPr>
                <w:sz w:val="14"/>
                <w:szCs w:val="14"/>
              </w:rPr>
              <w:t>Stephen Rick</w:t>
            </w:r>
          </w:p>
        </w:tc>
        <w:tc>
          <w:tcPr>
            <w:tcW w:w="1829" w:type="dxa"/>
          </w:tcPr>
          <w:p w14:paraId="7F540CB6" w14:textId="055661DC" w:rsidR="00102343" w:rsidRPr="00DD57E7" w:rsidRDefault="00293332" w:rsidP="009C098C">
            <w:pPr>
              <w:spacing w:beforeLines="40" w:before="96" w:afterLines="40" w:after="96"/>
              <w:jc w:val="center"/>
              <w:rPr>
                <w:sz w:val="14"/>
                <w:szCs w:val="14"/>
              </w:rPr>
            </w:pPr>
            <w:r w:rsidRPr="00DD57E7">
              <w:rPr>
                <w:sz w:val="14"/>
                <w:szCs w:val="14"/>
              </w:rPr>
              <w:t>Assistant Director</w:t>
            </w:r>
          </w:p>
        </w:tc>
        <w:tc>
          <w:tcPr>
            <w:tcW w:w="1710" w:type="dxa"/>
          </w:tcPr>
          <w:p w14:paraId="5678AFBB" w14:textId="1EB37DF3" w:rsidR="00102343" w:rsidRPr="00DD57E7" w:rsidRDefault="002F6AC2" w:rsidP="009C098C">
            <w:pPr>
              <w:spacing w:beforeLines="40" w:before="96" w:afterLines="40" w:after="96"/>
              <w:jc w:val="center"/>
              <w:rPr>
                <w:sz w:val="14"/>
                <w:szCs w:val="14"/>
              </w:rPr>
            </w:pPr>
            <w:r w:rsidRPr="00DD57E7">
              <w:rPr>
                <w:sz w:val="14"/>
                <w:szCs w:val="14"/>
              </w:rPr>
              <w:t>507-444-7759</w:t>
            </w:r>
          </w:p>
        </w:tc>
        <w:tc>
          <w:tcPr>
            <w:tcW w:w="1350" w:type="dxa"/>
          </w:tcPr>
          <w:p w14:paraId="6EFA7E75" w14:textId="0504EC51" w:rsidR="00102343" w:rsidRPr="00DD57E7" w:rsidRDefault="00FB7786" w:rsidP="009C098C">
            <w:pPr>
              <w:spacing w:beforeLines="40" w:before="96" w:afterLines="40" w:after="96"/>
              <w:jc w:val="center"/>
              <w:rPr>
                <w:sz w:val="14"/>
                <w:szCs w:val="14"/>
              </w:rPr>
            </w:pPr>
            <w:r w:rsidRPr="00DD57E7">
              <w:rPr>
                <w:sz w:val="14"/>
                <w:szCs w:val="14"/>
              </w:rPr>
              <w:t>507-</w:t>
            </w:r>
            <w:r w:rsidR="008A5135" w:rsidRPr="00DD57E7">
              <w:rPr>
                <w:sz w:val="14"/>
                <w:szCs w:val="14"/>
              </w:rPr>
              <w:t>475-3519</w:t>
            </w:r>
            <w:r w:rsidR="002F6AC2" w:rsidRPr="00DD57E7">
              <w:rPr>
                <w:sz w:val="14"/>
                <w:szCs w:val="14"/>
              </w:rPr>
              <w:t>/ 507-382-6534</w:t>
            </w:r>
          </w:p>
        </w:tc>
        <w:tc>
          <w:tcPr>
            <w:tcW w:w="2250" w:type="dxa"/>
          </w:tcPr>
          <w:p w14:paraId="1AD2536E" w14:textId="7FAC033B" w:rsidR="00102343" w:rsidRPr="00DD57E7" w:rsidRDefault="00102343" w:rsidP="009C098C">
            <w:pPr>
              <w:spacing w:beforeLines="40" w:before="96" w:afterLines="40" w:after="96"/>
              <w:rPr>
                <w:sz w:val="14"/>
                <w:szCs w:val="14"/>
              </w:rPr>
            </w:pPr>
          </w:p>
        </w:tc>
      </w:tr>
      <w:tr w:rsidR="00102343" w:rsidRPr="00491B65" w14:paraId="3A026BAA" w14:textId="77777777" w:rsidTr="00102343">
        <w:tc>
          <w:tcPr>
            <w:tcW w:w="1926" w:type="dxa"/>
          </w:tcPr>
          <w:p w14:paraId="0E74C8D8" w14:textId="7063E02D" w:rsidR="00102343" w:rsidRPr="00DD57E7" w:rsidRDefault="005C5DDA" w:rsidP="009C098C">
            <w:pPr>
              <w:spacing w:beforeLines="40" w:before="96" w:afterLines="40" w:after="96"/>
              <w:rPr>
                <w:sz w:val="14"/>
                <w:szCs w:val="14"/>
              </w:rPr>
            </w:pPr>
            <w:r w:rsidRPr="00DD57E7">
              <w:rPr>
                <w:sz w:val="14"/>
                <w:szCs w:val="14"/>
              </w:rPr>
              <w:t>Travis Ernste</w:t>
            </w:r>
          </w:p>
        </w:tc>
        <w:tc>
          <w:tcPr>
            <w:tcW w:w="1829" w:type="dxa"/>
          </w:tcPr>
          <w:p w14:paraId="3149BDB1" w14:textId="1AD5EC6F" w:rsidR="00102343" w:rsidRPr="00DD57E7" w:rsidRDefault="005C5DDA" w:rsidP="009C098C">
            <w:pPr>
              <w:spacing w:beforeLines="40" w:before="96" w:afterLines="40" w:after="96"/>
              <w:jc w:val="center"/>
              <w:rPr>
                <w:sz w:val="14"/>
                <w:szCs w:val="14"/>
              </w:rPr>
            </w:pPr>
            <w:r w:rsidRPr="00DD57E7">
              <w:rPr>
                <w:sz w:val="14"/>
                <w:szCs w:val="14"/>
              </w:rPr>
              <w:t>Probation Officer III</w:t>
            </w:r>
          </w:p>
        </w:tc>
        <w:tc>
          <w:tcPr>
            <w:tcW w:w="1710" w:type="dxa"/>
          </w:tcPr>
          <w:p w14:paraId="74FF041E" w14:textId="7701D878" w:rsidR="00102343" w:rsidRPr="00DD57E7" w:rsidRDefault="002F6AC2" w:rsidP="009C098C">
            <w:pPr>
              <w:spacing w:beforeLines="40" w:before="96" w:afterLines="40" w:after="96"/>
              <w:jc w:val="center"/>
              <w:rPr>
                <w:sz w:val="14"/>
                <w:szCs w:val="14"/>
              </w:rPr>
            </w:pPr>
            <w:r w:rsidRPr="00DD57E7">
              <w:rPr>
                <w:sz w:val="14"/>
                <w:szCs w:val="14"/>
              </w:rPr>
              <w:t>507-444-7760</w:t>
            </w:r>
          </w:p>
        </w:tc>
        <w:tc>
          <w:tcPr>
            <w:tcW w:w="1350" w:type="dxa"/>
          </w:tcPr>
          <w:p w14:paraId="764DE469" w14:textId="37BC4F96" w:rsidR="00102343" w:rsidRPr="00DD57E7" w:rsidRDefault="00A45488" w:rsidP="009C098C">
            <w:pPr>
              <w:spacing w:beforeLines="40" w:before="96" w:afterLines="40" w:after="96"/>
              <w:jc w:val="center"/>
              <w:rPr>
                <w:sz w:val="14"/>
                <w:szCs w:val="14"/>
              </w:rPr>
            </w:pPr>
            <w:r w:rsidRPr="00DD57E7">
              <w:rPr>
                <w:sz w:val="14"/>
                <w:szCs w:val="14"/>
              </w:rPr>
              <w:t>507-</w:t>
            </w:r>
            <w:r w:rsidR="00C72AF9" w:rsidRPr="00DD57E7">
              <w:rPr>
                <w:sz w:val="14"/>
                <w:szCs w:val="14"/>
              </w:rPr>
              <w:t>271-</w:t>
            </w:r>
            <w:r w:rsidR="009C1A12" w:rsidRPr="00DD57E7">
              <w:rPr>
                <w:sz w:val="14"/>
                <w:szCs w:val="14"/>
              </w:rPr>
              <w:t>4736</w:t>
            </w:r>
          </w:p>
        </w:tc>
        <w:tc>
          <w:tcPr>
            <w:tcW w:w="2250" w:type="dxa"/>
          </w:tcPr>
          <w:p w14:paraId="2540978B" w14:textId="0FAB8016" w:rsidR="00102343" w:rsidRPr="00DD57E7" w:rsidRDefault="00D226CB" w:rsidP="009C098C">
            <w:pPr>
              <w:spacing w:beforeLines="40" w:before="96" w:afterLines="40" w:after="96"/>
              <w:rPr>
                <w:sz w:val="14"/>
                <w:szCs w:val="14"/>
              </w:rPr>
            </w:pPr>
            <w:r w:rsidRPr="00DD57E7">
              <w:rPr>
                <w:sz w:val="14"/>
                <w:szCs w:val="14"/>
              </w:rPr>
              <w:t>Adult High and Very High Risk</w:t>
            </w:r>
            <w:r w:rsidR="00792923" w:rsidRPr="00DD57E7">
              <w:rPr>
                <w:sz w:val="14"/>
                <w:szCs w:val="14"/>
              </w:rPr>
              <w:t>; Bail Evaluations; Pre</w:t>
            </w:r>
            <w:r w:rsidR="009240FA" w:rsidRPr="00DD57E7">
              <w:rPr>
                <w:sz w:val="14"/>
                <w:szCs w:val="14"/>
              </w:rPr>
              <w:t>-trial Monitoring</w:t>
            </w:r>
            <w:r w:rsidR="000D2893" w:rsidRPr="00DD57E7">
              <w:rPr>
                <w:sz w:val="14"/>
                <w:szCs w:val="14"/>
              </w:rPr>
              <w:t>- SCRAM Program</w:t>
            </w:r>
            <w:r w:rsidR="0013099F" w:rsidRPr="00DD57E7">
              <w:rPr>
                <w:sz w:val="14"/>
                <w:szCs w:val="14"/>
              </w:rPr>
              <w:t>; Pre-sentence</w:t>
            </w:r>
            <w:r w:rsidR="001A2A5C" w:rsidRPr="00DD57E7">
              <w:rPr>
                <w:sz w:val="14"/>
                <w:szCs w:val="14"/>
              </w:rPr>
              <w:t xml:space="preserve"> Investigations/Sentencing Guidelines</w:t>
            </w:r>
          </w:p>
        </w:tc>
      </w:tr>
      <w:tr w:rsidR="00102343" w:rsidRPr="00491B65" w14:paraId="633D147A" w14:textId="77777777" w:rsidTr="00102343">
        <w:tc>
          <w:tcPr>
            <w:tcW w:w="1926" w:type="dxa"/>
          </w:tcPr>
          <w:p w14:paraId="09E92D21" w14:textId="5F84102B" w:rsidR="00102343" w:rsidRPr="00DD57E7" w:rsidRDefault="005C5DDA" w:rsidP="009C098C">
            <w:pPr>
              <w:spacing w:beforeLines="40" w:before="96" w:afterLines="40" w:after="96"/>
              <w:rPr>
                <w:sz w:val="14"/>
                <w:szCs w:val="14"/>
              </w:rPr>
            </w:pPr>
            <w:r w:rsidRPr="00DD57E7">
              <w:rPr>
                <w:sz w:val="14"/>
                <w:szCs w:val="14"/>
              </w:rPr>
              <w:t>Jennifer Tonjum</w:t>
            </w:r>
          </w:p>
        </w:tc>
        <w:tc>
          <w:tcPr>
            <w:tcW w:w="1829" w:type="dxa"/>
          </w:tcPr>
          <w:p w14:paraId="517512B2" w14:textId="16C57CDE" w:rsidR="00102343" w:rsidRPr="00DD57E7" w:rsidRDefault="005C5DDA" w:rsidP="009C098C">
            <w:pPr>
              <w:spacing w:beforeLines="40" w:before="96" w:afterLines="40" w:after="96"/>
              <w:jc w:val="center"/>
              <w:rPr>
                <w:sz w:val="14"/>
                <w:szCs w:val="14"/>
              </w:rPr>
            </w:pPr>
            <w:r w:rsidRPr="00DD57E7">
              <w:rPr>
                <w:sz w:val="14"/>
                <w:szCs w:val="14"/>
              </w:rPr>
              <w:t>Probation Officer III</w:t>
            </w:r>
          </w:p>
        </w:tc>
        <w:tc>
          <w:tcPr>
            <w:tcW w:w="1710" w:type="dxa"/>
          </w:tcPr>
          <w:p w14:paraId="135B09FD" w14:textId="4C98AB55" w:rsidR="00102343" w:rsidRPr="00DD57E7" w:rsidRDefault="002F6AC2" w:rsidP="009C098C">
            <w:pPr>
              <w:spacing w:beforeLines="40" w:before="96" w:afterLines="40" w:after="96"/>
              <w:jc w:val="center"/>
              <w:rPr>
                <w:sz w:val="14"/>
                <w:szCs w:val="14"/>
              </w:rPr>
            </w:pPr>
            <w:r w:rsidRPr="00DD57E7">
              <w:rPr>
                <w:sz w:val="14"/>
                <w:szCs w:val="14"/>
              </w:rPr>
              <w:t>507-444-7722</w:t>
            </w:r>
          </w:p>
        </w:tc>
        <w:tc>
          <w:tcPr>
            <w:tcW w:w="1350" w:type="dxa"/>
          </w:tcPr>
          <w:p w14:paraId="269AE1CA" w14:textId="19623089" w:rsidR="00102343" w:rsidRPr="00DD57E7" w:rsidRDefault="000204D9" w:rsidP="009C098C">
            <w:pPr>
              <w:spacing w:beforeLines="40" w:before="96" w:afterLines="40" w:after="96"/>
              <w:jc w:val="center"/>
              <w:rPr>
                <w:sz w:val="14"/>
                <w:szCs w:val="14"/>
              </w:rPr>
            </w:pPr>
            <w:r w:rsidRPr="00DD57E7">
              <w:rPr>
                <w:sz w:val="14"/>
                <w:szCs w:val="14"/>
              </w:rPr>
              <w:t>507-</w:t>
            </w:r>
            <w:r w:rsidR="00D2033E" w:rsidRPr="00DD57E7">
              <w:rPr>
                <w:sz w:val="14"/>
                <w:szCs w:val="14"/>
              </w:rPr>
              <w:t>210-0174</w:t>
            </w:r>
          </w:p>
        </w:tc>
        <w:tc>
          <w:tcPr>
            <w:tcW w:w="2250" w:type="dxa"/>
          </w:tcPr>
          <w:p w14:paraId="1ED4C2AC" w14:textId="5F179654" w:rsidR="00102343" w:rsidRPr="00DD57E7" w:rsidRDefault="00D226CB" w:rsidP="009C098C">
            <w:pPr>
              <w:spacing w:beforeLines="40" w:before="96" w:afterLines="40" w:after="96"/>
              <w:rPr>
                <w:sz w:val="14"/>
                <w:szCs w:val="14"/>
              </w:rPr>
            </w:pPr>
            <w:r w:rsidRPr="00DD57E7">
              <w:rPr>
                <w:sz w:val="14"/>
                <w:szCs w:val="14"/>
              </w:rPr>
              <w:t>Adult High and Very High Risk</w:t>
            </w:r>
            <w:r w:rsidR="00792923" w:rsidRPr="00DD57E7">
              <w:rPr>
                <w:sz w:val="14"/>
                <w:szCs w:val="14"/>
              </w:rPr>
              <w:t>; Bail Evaluations</w:t>
            </w:r>
            <w:r w:rsidR="009D413D" w:rsidRPr="00DD57E7">
              <w:rPr>
                <w:sz w:val="14"/>
                <w:szCs w:val="14"/>
              </w:rPr>
              <w:t>; Pre-trial Monitoring- SCRAM Program; Pre-sentence Investigations/Sentencing Guidelines</w:t>
            </w:r>
          </w:p>
        </w:tc>
      </w:tr>
      <w:tr w:rsidR="00102343" w:rsidRPr="00491B65" w14:paraId="52FA7E4D" w14:textId="77777777" w:rsidTr="00102343">
        <w:tc>
          <w:tcPr>
            <w:tcW w:w="1926" w:type="dxa"/>
          </w:tcPr>
          <w:p w14:paraId="39477DEA" w14:textId="4580D77A" w:rsidR="00102343" w:rsidRPr="00DD57E7" w:rsidRDefault="005C5DDA" w:rsidP="009C098C">
            <w:pPr>
              <w:spacing w:beforeLines="40" w:before="96" w:afterLines="40" w:after="96"/>
              <w:rPr>
                <w:sz w:val="14"/>
                <w:szCs w:val="14"/>
              </w:rPr>
            </w:pPr>
            <w:r w:rsidRPr="00DD57E7">
              <w:rPr>
                <w:sz w:val="14"/>
                <w:szCs w:val="14"/>
              </w:rPr>
              <w:t>Samantha Ahrens</w:t>
            </w:r>
          </w:p>
        </w:tc>
        <w:tc>
          <w:tcPr>
            <w:tcW w:w="1829" w:type="dxa"/>
          </w:tcPr>
          <w:p w14:paraId="06B63B93" w14:textId="2847289F" w:rsidR="00102343" w:rsidRPr="00DD57E7" w:rsidRDefault="005C5DDA" w:rsidP="009C098C">
            <w:pPr>
              <w:spacing w:beforeLines="40" w:before="96" w:afterLines="40" w:after="96"/>
              <w:jc w:val="center"/>
              <w:rPr>
                <w:sz w:val="14"/>
                <w:szCs w:val="14"/>
              </w:rPr>
            </w:pPr>
            <w:r w:rsidRPr="00DD57E7">
              <w:rPr>
                <w:sz w:val="14"/>
                <w:szCs w:val="14"/>
              </w:rPr>
              <w:t>Probation Officer III</w:t>
            </w:r>
          </w:p>
        </w:tc>
        <w:tc>
          <w:tcPr>
            <w:tcW w:w="1710" w:type="dxa"/>
          </w:tcPr>
          <w:p w14:paraId="18182769" w14:textId="5C091CD2" w:rsidR="00102343" w:rsidRPr="00DD57E7" w:rsidRDefault="002F6AC2" w:rsidP="009C098C">
            <w:pPr>
              <w:spacing w:beforeLines="40" w:before="96" w:afterLines="40" w:after="96"/>
              <w:jc w:val="center"/>
              <w:rPr>
                <w:sz w:val="14"/>
                <w:szCs w:val="14"/>
              </w:rPr>
            </w:pPr>
            <w:r w:rsidRPr="00DD57E7">
              <w:rPr>
                <w:sz w:val="14"/>
                <w:szCs w:val="14"/>
              </w:rPr>
              <w:t>507-444-7723</w:t>
            </w:r>
          </w:p>
        </w:tc>
        <w:tc>
          <w:tcPr>
            <w:tcW w:w="1350" w:type="dxa"/>
          </w:tcPr>
          <w:p w14:paraId="71AC92AD" w14:textId="215466EA" w:rsidR="00102343" w:rsidRPr="00DD57E7" w:rsidRDefault="00D2033E" w:rsidP="009C098C">
            <w:pPr>
              <w:spacing w:beforeLines="40" w:before="96" w:afterLines="40" w:after="96"/>
              <w:jc w:val="center"/>
              <w:rPr>
                <w:sz w:val="14"/>
                <w:szCs w:val="14"/>
              </w:rPr>
            </w:pPr>
            <w:r w:rsidRPr="00DD57E7">
              <w:rPr>
                <w:sz w:val="14"/>
                <w:szCs w:val="14"/>
              </w:rPr>
              <w:t>507-</w:t>
            </w:r>
            <w:r w:rsidR="008F1961" w:rsidRPr="00DD57E7">
              <w:rPr>
                <w:sz w:val="14"/>
                <w:szCs w:val="14"/>
              </w:rPr>
              <w:t>676-7096</w:t>
            </w:r>
          </w:p>
        </w:tc>
        <w:tc>
          <w:tcPr>
            <w:tcW w:w="2250" w:type="dxa"/>
          </w:tcPr>
          <w:p w14:paraId="0483E525" w14:textId="26EEF9D2" w:rsidR="00102343" w:rsidRPr="00DD57E7" w:rsidRDefault="00D226CB" w:rsidP="009C098C">
            <w:pPr>
              <w:spacing w:beforeLines="40" w:before="96" w:afterLines="40" w:after="96"/>
              <w:rPr>
                <w:sz w:val="14"/>
                <w:szCs w:val="14"/>
              </w:rPr>
            </w:pPr>
            <w:r w:rsidRPr="00DD57E7">
              <w:rPr>
                <w:sz w:val="14"/>
                <w:szCs w:val="14"/>
              </w:rPr>
              <w:t>Adult High and Very High Risk</w:t>
            </w:r>
            <w:r w:rsidR="00792923" w:rsidRPr="00DD57E7">
              <w:rPr>
                <w:sz w:val="14"/>
                <w:szCs w:val="14"/>
              </w:rPr>
              <w:t>; Bail Evaluations</w:t>
            </w:r>
            <w:r w:rsidR="009D413D" w:rsidRPr="00DD57E7">
              <w:rPr>
                <w:sz w:val="14"/>
                <w:szCs w:val="14"/>
              </w:rPr>
              <w:t>; Pre-trial Monitoring- SCRAM Program; Pre-sentence Investigations/Sentencing Guidelines</w:t>
            </w:r>
          </w:p>
        </w:tc>
      </w:tr>
      <w:tr w:rsidR="00556B2C" w:rsidRPr="00491B65" w14:paraId="6BCFA05F" w14:textId="77777777" w:rsidTr="00102343">
        <w:tc>
          <w:tcPr>
            <w:tcW w:w="1926" w:type="dxa"/>
          </w:tcPr>
          <w:p w14:paraId="255767B0" w14:textId="443A4C5B" w:rsidR="00556B2C" w:rsidRPr="00DD57E7" w:rsidRDefault="00556B2C" w:rsidP="009C098C">
            <w:pPr>
              <w:spacing w:beforeLines="40" w:before="96" w:afterLines="40" w:after="96"/>
              <w:rPr>
                <w:sz w:val="14"/>
                <w:szCs w:val="14"/>
              </w:rPr>
            </w:pPr>
            <w:r w:rsidRPr="00DD57E7">
              <w:rPr>
                <w:sz w:val="14"/>
                <w:szCs w:val="14"/>
              </w:rPr>
              <w:t>Amber Kniefel</w:t>
            </w:r>
          </w:p>
        </w:tc>
        <w:tc>
          <w:tcPr>
            <w:tcW w:w="1829" w:type="dxa"/>
          </w:tcPr>
          <w:p w14:paraId="25319737" w14:textId="68D070D8" w:rsidR="00556B2C" w:rsidRPr="00DD57E7" w:rsidRDefault="00556B2C" w:rsidP="009C098C">
            <w:pPr>
              <w:spacing w:beforeLines="40" w:before="96" w:afterLines="40" w:after="96"/>
              <w:jc w:val="center"/>
              <w:rPr>
                <w:sz w:val="14"/>
                <w:szCs w:val="14"/>
              </w:rPr>
            </w:pPr>
            <w:r w:rsidRPr="00DD57E7">
              <w:rPr>
                <w:sz w:val="14"/>
                <w:szCs w:val="14"/>
              </w:rPr>
              <w:t>Administrative Assistant</w:t>
            </w:r>
          </w:p>
        </w:tc>
        <w:tc>
          <w:tcPr>
            <w:tcW w:w="1710" w:type="dxa"/>
          </w:tcPr>
          <w:p w14:paraId="7A82EF5F" w14:textId="7785CD53" w:rsidR="00556B2C" w:rsidRPr="00DD57E7" w:rsidRDefault="002F6AC2" w:rsidP="009C098C">
            <w:pPr>
              <w:spacing w:beforeLines="40" w:before="96" w:afterLines="40" w:after="96"/>
              <w:jc w:val="center"/>
              <w:rPr>
                <w:sz w:val="14"/>
                <w:szCs w:val="14"/>
              </w:rPr>
            </w:pPr>
            <w:r w:rsidRPr="00DD57E7">
              <w:rPr>
                <w:sz w:val="14"/>
                <w:szCs w:val="14"/>
              </w:rPr>
              <w:t>507-444-7766</w:t>
            </w:r>
          </w:p>
        </w:tc>
        <w:tc>
          <w:tcPr>
            <w:tcW w:w="1350" w:type="dxa"/>
          </w:tcPr>
          <w:p w14:paraId="0C25F9EA" w14:textId="3EFCEEE6" w:rsidR="00556B2C" w:rsidRPr="00DD57E7" w:rsidRDefault="002D79E2" w:rsidP="009C098C">
            <w:pPr>
              <w:spacing w:beforeLines="40" w:before="96" w:afterLines="40" w:after="96"/>
              <w:jc w:val="center"/>
              <w:rPr>
                <w:sz w:val="14"/>
                <w:szCs w:val="14"/>
              </w:rPr>
            </w:pPr>
            <w:r w:rsidRPr="00DD57E7">
              <w:rPr>
                <w:sz w:val="14"/>
                <w:szCs w:val="14"/>
              </w:rPr>
              <w:t>507-213-4764</w:t>
            </w:r>
          </w:p>
        </w:tc>
        <w:tc>
          <w:tcPr>
            <w:tcW w:w="2250" w:type="dxa"/>
          </w:tcPr>
          <w:p w14:paraId="27F136CA" w14:textId="19AADFE9" w:rsidR="00556B2C" w:rsidRPr="00DD57E7" w:rsidRDefault="00D226CB" w:rsidP="009C098C">
            <w:pPr>
              <w:spacing w:beforeLines="40" w:before="96" w:afterLines="40" w:after="96"/>
              <w:rPr>
                <w:sz w:val="14"/>
                <w:szCs w:val="14"/>
              </w:rPr>
            </w:pPr>
            <w:r w:rsidRPr="00DD57E7">
              <w:rPr>
                <w:sz w:val="14"/>
                <w:szCs w:val="14"/>
              </w:rPr>
              <w:t xml:space="preserve">Business and </w:t>
            </w:r>
            <w:r w:rsidR="00F22CA4" w:rsidRPr="00DD57E7">
              <w:rPr>
                <w:sz w:val="14"/>
                <w:szCs w:val="14"/>
              </w:rPr>
              <w:t>Computer Needs</w:t>
            </w:r>
          </w:p>
        </w:tc>
      </w:tr>
      <w:tr w:rsidR="00F247AE" w:rsidRPr="00491B65" w14:paraId="32D67EBA" w14:textId="77777777" w:rsidTr="00102343">
        <w:tc>
          <w:tcPr>
            <w:tcW w:w="1926" w:type="dxa"/>
          </w:tcPr>
          <w:p w14:paraId="1134F69E" w14:textId="0404D6C2" w:rsidR="00F247AE" w:rsidRPr="00DD57E7" w:rsidRDefault="00F247AE" w:rsidP="009C098C">
            <w:pPr>
              <w:spacing w:beforeLines="40" w:before="96" w:afterLines="40" w:after="96"/>
              <w:rPr>
                <w:sz w:val="14"/>
                <w:szCs w:val="14"/>
              </w:rPr>
            </w:pPr>
            <w:r w:rsidRPr="00DD57E7">
              <w:rPr>
                <w:sz w:val="14"/>
                <w:szCs w:val="14"/>
              </w:rPr>
              <w:t>Nicole Meixner</w:t>
            </w:r>
          </w:p>
        </w:tc>
        <w:tc>
          <w:tcPr>
            <w:tcW w:w="1829" w:type="dxa"/>
          </w:tcPr>
          <w:p w14:paraId="37E5B6C8" w14:textId="47DFDD64" w:rsidR="00F247AE" w:rsidRPr="00DD57E7" w:rsidRDefault="00F247AE" w:rsidP="009C098C">
            <w:pPr>
              <w:spacing w:beforeLines="40" w:before="96" w:afterLines="40" w:after="96"/>
              <w:jc w:val="center"/>
              <w:rPr>
                <w:sz w:val="14"/>
                <w:szCs w:val="14"/>
              </w:rPr>
            </w:pPr>
            <w:r w:rsidRPr="00DD57E7">
              <w:rPr>
                <w:sz w:val="14"/>
                <w:szCs w:val="14"/>
              </w:rPr>
              <w:t>Administrative Assistant</w:t>
            </w:r>
          </w:p>
        </w:tc>
        <w:tc>
          <w:tcPr>
            <w:tcW w:w="1710" w:type="dxa"/>
          </w:tcPr>
          <w:p w14:paraId="02A1F705" w14:textId="23C2CEF5" w:rsidR="00F247AE" w:rsidRPr="00DD57E7" w:rsidRDefault="002F6AC2" w:rsidP="009C098C">
            <w:pPr>
              <w:spacing w:beforeLines="40" w:before="96" w:afterLines="40" w:after="96"/>
              <w:jc w:val="center"/>
              <w:rPr>
                <w:sz w:val="14"/>
                <w:szCs w:val="14"/>
              </w:rPr>
            </w:pPr>
            <w:r w:rsidRPr="00DD57E7">
              <w:rPr>
                <w:sz w:val="14"/>
                <w:szCs w:val="14"/>
              </w:rPr>
              <w:t>507-444-7730</w:t>
            </w:r>
          </w:p>
        </w:tc>
        <w:tc>
          <w:tcPr>
            <w:tcW w:w="1350" w:type="dxa"/>
          </w:tcPr>
          <w:p w14:paraId="1A8E1E8F" w14:textId="6715B989" w:rsidR="00F247AE" w:rsidRPr="00DD57E7" w:rsidRDefault="00F247AE" w:rsidP="009C098C">
            <w:pPr>
              <w:spacing w:beforeLines="40" w:before="96" w:afterLines="40" w:after="96"/>
              <w:jc w:val="center"/>
              <w:rPr>
                <w:sz w:val="14"/>
                <w:szCs w:val="14"/>
              </w:rPr>
            </w:pPr>
            <w:r w:rsidRPr="00DD57E7">
              <w:rPr>
                <w:sz w:val="14"/>
                <w:szCs w:val="14"/>
              </w:rPr>
              <w:t>507-456-3507</w:t>
            </w:r>
          </w:p>
        </w:tc>
        <w:tc>
          <w:tcPr>
            <w:tcW w:w="2250" w:type="dxa"/>
          </w:tcPr>
          <w:p w14:paraId="59372014" w14:textId="05BBC631" w:rsidR="00F247AE" w:rsidRPr="00DD57E7" w:rsidRDefault="00036181" w:rsidP="009C098C">
            <w:pPr>
              <w:spacing w:beforeLines="40" w:before="96" w:afterLines="40" w:after="96"/>
              <w:rPr>
                <w:sz w:val="14"/>
                <w:szCs w:val="14"/>
              </w:rPr>
            </w:pPr>
            <w:r w:rsidRPr="00DD57E7">
              <w:rPr>
                <w:sz w:val="14"/>
                <w:szCs w:val="14"/>
              </w:rPr>
              <w:t>BCA TAC</w:t>
            </w:r>
            <w:r w:rsidR="00F22CA4" w:rsidRPr="00DD57E7">
              <w:rPr>
                <w:sz w:val="14"/>
                <w:szCs w:val="14"/>
              </w:rPr>
              <w:t>; Business and Computer Needs</w:t>
            </w:r>
          </w:p>
        </w:tc>
      </w:tr>
      <w:tr w:rsidR="00F22CA4" w:rsidRPr="00491B65" w14:paraId="692EAAFC" w14:textId="77777777" w:rsidTr="00102343">
        <w:tc>
          <w:tcPr>
            <w:tcW w:w="1926" w:type="dxa"/>
          </w:tcPr>
          <w:p w14:paraId="40AA2E45" w14:textId="1AC00CC3" w:rsidR="00F22CA4" w:rsidRPr="00DD57E7" w:rsidRDefault="005F6FA2" w:rsidP="009C098C">
            <w:pPr>
              <w:spacing w:beforeLines="40" w:before="96" w:afterLines="40" w:after="96"/>
              <w:rPr>
                <w:sz w:val="14"/>
                <w:szCs w:val="14"/>
              </w:rPr>
            </w:pPr>
            <w:r w:rsidRPr="00DD57E7">
              <w:rPr>
                <w:sz w:val="14"/>
                <w:szCs w:val="14"/>
              </w:rPr>
              <w:t>Jessica Bedney</w:t>
            </w:r>
          </w:p>
        </w:tc>
        <w:tc>
          <w:tcPr>
            <w:tcW w:w="1829" w:type="dxa"/>
          </w:tcPr>
          <w:p w14:paraId="5BBDD0F3" w14:textId="19C32F03" w:rsidR="00F22CA4" w:rsidRPr="00DD57E7" w:rsidRDefault="005F6FA2" w:rsidP="009C098C">
            <w:pPr>
              <w:spacing w:beforeLines="40" w:before="96" w:afterLines="40" w:after="96"/>
              <w:jc w:val="center"/>
              <w:rPr>
                <w:sz w:val="14"/>
                <w:szCs w:val="14"/>
              </w:rPr>
            </w:pPr>
            <w:r w:rsidRPr="00DD57E7">
              <w:rPr>
                <w:sz w:val="14"/>
                <w:szCs w:val="14"/>
              </w:rPr>
              <w:t>Probation Officer I</w:t>
            </w:r>
          </w:p>
        </w:tc>
        <w:tc>
          <w:tcPr>
            <w:tcW w:w="1710" w:type="dxa"/>
          </w:tcPr>
          <w:p w14:paraId="1C05E9D9" w14:textId="195C7C3D" w:rsidR="00F22CA4" w:rsidRPr="00DD57E7" w:rsidRDefault="002F6AC2" w:rsidP="009C098C">
            <w:pPr>
              <w:spacing w:beforeLines="40" w:before="96" w:afterLines="40" w:after="96"/>
              <w:jc w:val="center"/>
              <w:rPr>
                <w:sz w:val="14"/>
                <w:szCs w:val="14"/>
              </w:rPr>
            </w:pPr>
            <w:r w:rsidRPr="00DD57E7">
              <w:rPr>
                <w:sz w:val="14"/>
                <w:szCs w:val="14"/>
              </w:rPr>
              <w:t>507-444-7764</w:t>
            </w:r>
          </w:p>
        </w:tc>
        <w:tc>
          <w:tcPr>
            <w:tcW w:w="1350" w:type="dxa"/>
          </w:tcPr>
          <w:p w14:paraId="29E8EF11" w14:textId="458AA08C" w:rsidR="00F22CA4" w:rsidRPr="00DD57E7" w:rsidRDefault="002F6AC2" w:rsidP="009C098C">
            <w:pPr>
              <w:spacing w:beforeLines="40" w:before="96" w:afterLines="40" w:after="96"/>
              <w:jc w:val="center"/>
              <w:rPr>
                <w:sz w:val="14"/>
                <w:szCs w:val="14"/>
              </w:rPr>
            </w:pPr>
            <w:r w:rsidRPr="00DD57E7">
              <w:rPr>
                <w:sz w:val="14"/>
                <w:szCs w:val="14"/>
              </w:rPr>
              <w:t>507-213-9047</w:t>
            </w:r>
          </w:p>
        </w:tc>
        <w:tc>
          <w:tcPr>
            <w:tcW w:w="2250" w:type="dxa"/>
          </w:tcPr>
          <w:p w14:paraId="682832B8" w14:textId="52612A98" w:rsidR="00F22CA4" w:rsidRPr="00DD57E7" w:rsidRDefault="00AF4BCC" w:rsidP="009C098C">
            <w:pPr>
              <w:spacing w:beforeLines="40" w:before="96" w:afterLines="40" w:after="96"/>
              <w:rPr>
                <w:sz w:val="14"/>
                <w:szCs w:val="14"/>
              </w:rPr>
            </w:pPr>
            <w:r w:rsidRPr="00DD57E7">
              <w:rPr>
                <w:sz w:val="14"/>
                <w:szCs w:val="14"/>
              </w:rPr>
              <w:t>Adult High and Very High Risk</w:t>
            </w:r>
            <w:r w:rsidR="00792923" w:rsidRPr="00DD57E7">
              <w:rPr>
                <w:sz w:val="14"/>
                <w:szCs w:val="14"/>
              </w:rPr>
              <w:t>; Bail Evaluations</w:t>
            </w:r>
            <w:r w:rsidR="009D413D" w:rsidRPr="00DD57E7">
              <w:rPr>
                <w:sz w:val="14"/>
                <w:szCs w:val="14"/>
              </w:rPr>
              <w:t>; Pre-trial Monitoring- SCRAM Program; Pre-sentence Investigations/Sentencing Guidelines</w:t>
            </w:r>
          </w:p>
        </w:tc>
      </w:tr>
      <w:tr w:rsidR="00AF4BCC" w:rsidRPr="00491B65" w14:paraId="482E0E33" w14:textId="77777777" w:rsidTr="00102343">
        <w:tc>
          <w:tcPr>
            <w:tcW w:w="1926" w:type="dxa"/>
          </w:tcPr>
          <w:p w14:paraId="2BDCC8F6" w14:textId="1E512E60" w:rsidR="00AF4BCC" w:rsidRPr="00DD57E7" w:rsidRDefault="00AF4BCC" w:rsidP="009C098C">
            <w:pPr>
              <w:spacing w:beforeLines="40" w:before="96" w:afterLines="40" w:after="96"/>
              <w:rPr>
                <w:sz w:val="14"/>
                <w:szCs w:val="14"/>
              </w:rPr>
            </w:pPr>
            <w:r w:rsidRPr="00DD57E7">
              <w:rPr>
                <w:sz w:val="14"/>
                <w:szCs w:val="14"/>
              </w:rPr>
              <w:t>William Bromley</w:t>
            </w:r>
          </w:p>
        </w:tc>
        <w:tc>
          <w:tcPr>
            <w:tcW w:w="1829" w:type="dxa"/>
          </w:tcPr>
          <w:p w14:paraId="5016547E" w14:textId="0E80B6C8" w:rsidR="00AF4BCC" w:rsidRPr="00DD57E7" w:rsidRDefault="00AF4BCC" w:rsidP="009C098C">
            <w:pPr>
              <w:spacing w:beforeLines="40" w:before="96" w:afterLines="40" w:after="96"/>
              <w:jc w:val="center"/>
              <w:rPr>
                <w:sz w:val="14"/>
                <w:szCs w:val="14"/>
              </w:rPr>
            </w:pPr>
            <w:r w:rsidRPr="00DD57E7">
              <w:rPr>
                <w:sz w:val="14"/>
                <w:szCs w:val="14"/>
              </w:rPr>
              <w:t>Probation Officer II</w:t>
            </w:r>
          </w:p>
        </w:tc>
        <w:tc>
          <w:tcPr>
            <w:tcW w:w="1710" w:type="dxa"/>
          </w:tcPr>
          <w:p w14:paraId="03B4386C" w14:textId="20C1CDC1" w:rsidR="00AF4BCC" w:rsidRPr="00DD57E7" w:rsidRDefault="002F6AC2" w:rsidP="009C098C">
            <w:pPr>
              <w:spacing w:beforeLines="40" w:before="96" w:afterLines="40" w:after="96"/>
              <w:jc w:val="center"/>
              <w:rPr>
                <w:sz w:val="14"/>
                <w:szCs w:val="14"/>
              </w:rPr>
            </w:pPr>
            <w:r w:rsidRPr="00DD57E7">
              <w:rPr>
                <w:sz w:val="14"/>
                <w:szCs w:val="14"/>
              </w:rPr>
              <w:t>507-444-7719</w:t>
            </w:r>
          </w:p>
        </w:tc>
        <w:tc>
          <w:tcPr>
            <w:tcW w:w="1350" w:type="dxa"/>
          </w:tcPr>
          <w:p w14:paraId="33E54820" w14:textId="49EF0D46" w:rsidR="00AF4BCC" w:rsidRPr="00DD57E7" w:rsidRDefault="002F6AC2" w:rsidP="009C098C">
            <w:pPr>
              <w:spacing w:beforeLines="40" w:before="96" w:afterLines="40" w:after="96"/>
              <w:jc w:val="center"/>
              <w:rPr>
                <w:sz w:val="14"/>
                <w:szCs w:val="14"/>
              </w:rPr>
            </w:pPr>
            <w:r w:rsidRPr="00DD57E7">
              <w:rPr>
                <w:sz w:val="14"/>
                <w:szCs w:val="14"/>
              </w:rPr>
              <w:t>507-456-2563</w:t>
            </w:r>
          </w:p>
        </w:tc>
        <w:tc>
          <w:tcPr>
            <w:tcW w:w="2250" w:type="dxa"/>
          </w:tcPr>
          <w:p w14:paraId="7E0CB2A3" w14:textId="024C3B74" w:rsidR="00AF4BCC" w:rsidRPr="00DD57E7" w:rsidRDefault="00AF4BCC" w:rsidP="009C098C">
            <w:pPr>
              <w:spacing w:beforeLines="40" w:before="96" w:afterLines="40" w:after="96"/>
              <w:rPr>
                <w:sz w:val="14"/>
                <w:szCs w:val="14"/>
              </w:rPr>
            </w:pPr>
            <w:r w:rsidRPr="00DD57E7">
              <w:rPr>
                <w:sz w:val="14"/>
                <w:szCs w:val="14"/>
              </w:rPr>
              <w:t>Adult High and Very High Risk</w:t>
            </w:r>
            <w:r w:rsidR="00792923" w:rsidRPr="00DD57E7">
              <w:rPr>
                <w:sz w:val="14"/>
                <w:szCs w:val="14"/>
              </w:rPr>
              <w:t>; Bail Evaluations</w:t>
            </w:r>
            <w:r w:rsidR="009D413D" w:rsidRPr="00DD57E7">
              <w:rPr>
                <w:sz w:val="14"/>
                <w:szCs w:val="14"/>
              </w:rPr>
              <w:t>; Pre-trial Monitoring- SCRAM Program; Pre-sentence Investigations/Sentencing Guidelines</w:t>
            </w:r>
          </w:p>
        </w:tc>
      </w:tr>
      <w:tr w:rsidR="00AF4BCC" w:rsidRPr="00491B65" w14:paraId="7EC8DFF5" w14:textId="77777777" w:rsidTr="00102343">
        <w:tc>
          <w:tcPr>
            <w:tcW w:w="1926" w:type="dxa"/>
          </w:tcPr>
          <w:p w14:paraId="5B9789E7" w14:textId="573D0DA9" w:rsidR="00AF4BCC" w:rsidRPr="00DD57E7" w:rsidRDefault="00AF4BCC" w:rsidP="009C098C">
            <w:pPr>
              <w:spacing w:beforeLines="40" w:before="96" w:afterLines="40" w:after="96"/>
              <w:rPr>
                <w:sz w:val="14"/>
                <w:szCs w:val="14"/>
              </w:rPr>
            </w:pPr>
            <w:r w:rsidRPr="00DD57E7">
              <w:rPr>
                <w:sz w:val="14"/>
                <w:szCs w:val="14"/>
              </w:rPr>
              <w:t>Kristi Diercks</w:t>
            </w:r>
          </w:p>
        </w:tc>
        <w:tc>
          <w:tcPr>
            <w:tcW w:w="1829" w:type="dxa"/>
          </w:tcPr>
          <w:p w14:paraId="5F925375" w14:textId="4FE1EE1F" w:rsidR="00AF4BCC" w:rsidRPr="00DD57E7" w:rsidRDefault="00AF4BCC" w:rsidP="009C098C">
            <w:pPr>
              <w:spacing w:beforeLines="40" w:before="96" w:afterLines="40" w:after="96"/>
              <w:jc w:val="center"/>
              <w:rPr>
                <w:sz w:val="14"/>
                <w:szCs w:val="14"/>
              </w:rPr>
            </w:pPr>
            <w:r w:rsidRPr="00DD57E7">
              <w:rPr>
                <w:sz w:val="14"/>
                <w:szCs w:val="14"/>
              </w:rPr>
              <w:t>Probation Officer II</w:t>
            </w:r>
          </w:p>
        </w:tc>
        <w:tc>
          <w:tcPr>
            <w:tcW w:w="1710" w:type="dxa"/>
          </w:tcPr>
          <w:p w14:paraId="0B98A8F7" w14:textId="7503C074" w:rsidR="00AF4BCC" w:rsidRPr="00DD57E7" w:rsidRDefault="002F6AC2" w:rsidP="009C098C">
            <w:pPr>
              <w:spacing w:beforeLines="40" w:before="96" w:afterLines="40" w:after="96"/>
              <w:jc w:val="center"/>
              <w:rPr>
                <w:sz w:val="14"/>
                <w:szCs w:val="14"/>
              </w:rPr>
            </w:pPr>
            <w:r w:rsidRPr="00DD57E7">
              <w:rPr>
                <w:sz w:val="14"/>
                <w:szCs w:val="14"/>
              </w:rPr>
              <w:t>507-444-7704</w:t>
            </w:r>
          </w:p>
        </w:tc>
        <w:tc>
          <w:tcPr>
            <w:tcW w:w="1350" w:type="dxa"/>
          </w:tcPr>
          <w:p w14:paraId="7A96D010" w14:textId="6F24205B" w:rsidR="00AF4BCC" w:rsidRPr="00DD57E7" w:rsidRDefault="002F6AC2" w:rsidP="009C098C">
            <w:pPr>
              <w:spacing w:beforeLines="40" w:before="96" w:afterLines="40" w:after="96"/>
              <w:jc w:val="center"/>
              <w:rPr>
                <w:sz w:val="14"/>
                <w:szCs w:val="14"/>
              </w:rPr>
            </w:pPr>
            <w:r w:rsidRPr="00DD57E7">
              <w:rPr>
                <w:sz w:val="14"/>
                <w:szCs w:val="14"/>
              </w:rPr>
              <w:t>651-269-9179</w:t>
            </w:r>
          </w:p>
        </w:tc>
        <w:tc>
          <w:tcPr>
            <w:tcW w:w="2250" w:type="dxa"/>
          </w:tcPr>
          <w:p w14:paraId="06B8E8D5" w14:textId="038016C5" w:rsidR="00AF4BCC" w:rsidRPr="00DD57E7" w:rsidRDefault="008F3D15" w:rsidP="009C098C">
            <w:pPr>
              <w:spacing w:beforeLines="40" w:before="96" w:afterLines="40" w:after="96"/>
              <w:rPr>
                <w:sz w:val="14"/>
                <w:szCs w:val="14"/>
              </w:rPr>
            </w:pPr>
            <w:r w:rsidRPr="00DD57E7">
              <w:rPr>
                <w:sz w:val="14"/>
                <w:szCs w:val="14"/>
              </w:rPr>
              <w:t>Adult Medium and Low Risk</w:t>
            </w:r>
            <w:r w:rsidR="00792923" w:rsidRPr="00DD57E7">
              <w:rPr>
                <w:sz w:val="14"/>
                <w:szCs w:val="14"/>
              </w:rPr>
              <w:t>; Bail Evaluations</w:t>
            </w:r>
            <w:r w:rsidR="009D413D" w:rsidRPr="00DD57E7">
              <w:rPr>
                <w:sz w:val="14"/>
                <w:szCs w:val="14"/>
              </w:rPr>
              <w:t xml:space="preserve"> Pre-trial Monitoring- SCRAM Program; </w:t>
            </w:r>
          </w:p>
        </w:tc>
      </w:tr>
      <w:tr w:rsidR="008F3D15" w:rsidRPr="00491B65" w14:paraId="26F5455F" w14:textId="77777777" w:rsidTr="00102343">
        <w:tc>
          <w:tcPr>
            <w:tcW w:w="1926" w:type="dxa"/>
          </w:tcPr>
          <w:p w14:paraId="4C856A90" w14:textId="7FF0D6B2" w:rsidR="008F3D15" w:rsidRPr="00DD57E7" w:rsidRDefault="00E74EFA" w:rsidP="009C098C">
            <w:pPr>
              <w:spacing w:beforeLines="40" w:before="96" w:afterLines="40" w:after="96"/>
              <w:rPr>
                <w:sz w:val="14"/>
                <w:szCs w:val="14"/>
              </w:rPr>
            </w:pPr>
            <w:r w:rsidRPr="00DD57E7">
              <w:rPr>
                <w:sz w:val="14"/>
                <w:szCs w:val="14"/>
              </w:rPr>
              <w:t>Kaiya Martin</w:t>
            </w:r>
          </w:p>
        </w:tc>
        <w:tc>
          <w:tcPr>
            <w:tcW w:w="1829" w:type="dxa"/>
          </w:tcPr>
          <w:p w14:paraId="35560369" w14:textId="27BFAD8C" w:rsidR="008F3D15" w:rsidRPr="00DD57E7" w:rsidRDefault="00E74EFA" w:rsidP="009C098C">
            <w:pPr>
              <w:spacing w:beforeLines="40" w:before="96" w:afterLines="40" w:after="96"/>
              <w:jc w:val="center"/>
              <w:rPr>
                <w:sz w:val="14"/>
                <w:szCs w:val="14"/>
              </w:rPr>
            </w:pPr>
            <w:r w:rsidRPr="00DD57E7">
              <w:rPr>
                <w:sz w:val="14"/>
                <w:szCs w:val="14"/>
              </w:rPr>
              <w:t>Probation Officer I</w:t>
            </w:r>
          </w:p>
        </w:tc>
        <w:tc>
          <w:tcPr>
            <w:tcW w:w="1710" w:type="dxa"/>
          </w:tcPr>
          <w:p w14:paraId="3FCD989A" w14:textId="6326DB07" w:rsidR="008F3D15" w:rsidRPr="00DD57E7" w:rsidRDefault="002F6AC2" w:rsidP="009C098C">
            <w:pPr>
              <w:spacing w:beforeLines="40" w:before="96" w:afterLines="40" w:after="96"/>
              <w:jc w:val="center"/>
              <w:rPr>
                <w:sz w:val="14"/>
                <w:szCs w:val="14"/>
              </w:rPr>
            </w:pPr>
            <w:r w:rsidRPr="00DD57E7">
              <w:rPr>
                <w:sz w:val="14"/>
                <w:szCs w:val="14"/>
              </w:rPr>
              <w:t>507-444-7793</w:t>
            </w:r>
          </w:p>
        </w:tc>
        <w:tc>
          <w:tcPr>
            <w:tcW w:w="1350" w:type="dxa"/>
          </w:tcPr>
          <w:p w14:paraId="4D643465" w14:textId="799B926A" w:rsidR="002F6AC2" w:rsidRPr="00DD57E7" w:rsidRDefault="002F6AC2" w:rsidP="002F6AC2">
            <w:pPr>
              <w:spacing w:beforeLines="40" w:before="96" w:afterLines="40" w:after="96"/>
              <w:jc w:val="center"/>
              <w:rPr>
                <w:sz w:val="14"/>
                <w:szCs w:val="14"/>
              </w:rPr>
            </w:pPr>
            <w:r w:rsidRPr="00DD57E7">
              <w:rPr>
                <w:sz w:val="14"/>
                <w:szCs w:val="14"/>
              </w:rPr>
              <w:t>507-774-2982/ 651-600</w:t>
            </w:r>
            <w:r w:rsidR="00144876" w:rsidRPr="00DD57E7">
              <w:rPr>
                <w:sz w:val="14"/>
                <w:szCs w:val="14"/>
              </w:rPr>
              <w:t>-9239</w:t>
            </w:r>
          </w:p>
        </w:tc>
        <w:tc>
          <w:tcPr>
            <w:tcW w:w="2250" w:type="dxa"/>
          </w:tcPr>
          <w:p w14:paraId="183AE87A" w14:textId="79064304" w:rsidR="008F3D15" w:rsidRPr="00DD57E7" w:rsidRDefault="00E74EFA" w:rsidP="009C098C">
            <w:pPr>
              <w:spacing w:beforeLines="40" w:before="96" w:afterLines="40" w:after="96"/>
              <w:rPr>
                <w:sz w:val="14"/>
                <w:szCs w:val="14"/>
              </w:rPr>
            </w:pPr>
            <w:r w:rsidRPr="00DD57E7">
              <w:rPr>
                <w:sz w:val="14"/>
                <w:szCs w:val="14"/>
              </w:rPr>
              <w:t>Drug Court</w:t>
            </w:r>
            <w:r w:rsidR="00792923" w:rsidRPr="00DD57E7">
              <w:rPr>
                <w:sz w:val="14"/>
                <w:szCs w:val="14"/>
              </w:rPr>
              <w:t>; Bail Evaluations</w:t>
            </w:r>
            <w:r w:rsidR="009D413D" w:rsidRPr="00DD57E7">
              <w:rPr>
                <w:sz w:val="14"/>
                <w:szCs w:val="14"/>
              </w:rPr>
              <w:t>; Pre-trial Monitoring- SCRAM Program; Pre-sentence Investigations/Sentencing Guidelines</w:t>
            </w:r>
          </w:p>
        </w:tc>
      </w:tr>
      <w:tr w:rsidR="00E74EFA" w:rsidRPr="00491B65" w14:paraId="743FCFB8" w14:textId="77777777" w:rsidTr="00102343">
        <w:tc>
          <w:tcPr>
            <w:tcW w:w="1926" w:type="dxa"/>
          </w:tcPr>
          <w:p w14:paraId="2E1D0F9C" w14:textId="43F71C7E" w:rsidR="00E74EFA" w:rsidRPr="00DD57E7" w:rsidRDefault="009A5A5C" w:rsidP="009C098C">
            <w:pPr>
              <w:spacing w:beforeLines="40" w:before="96" w:afterLines="40" w:after="96"/>
              <w:rPr>
                <w:sz w:val="14"/>
                <w:szCs w:val="14"/>
              </w:rPr>
            </w:pPr>
            <w:r w:rsidRPr="00DD57E7">
              <w:rPr>
                <w:sz w:val="14"/>
                <w:szCs w:val="14"/>
              </w:rPr>
              <w:t>Spring Oeltjenbruns</w:t>
            </w:r>
          </w:p>
        </w:tc>
        <w:tc>
          <w:tcPr>
            <w:tcW w:w="1829" w:type="dxa"/>
          </w:tcPr>
          <w:p w14:paraId="2BEC93F7" w14:textId="45AF2C44" w:rsidR="00E74EFA" w:rsidRPr="00DD57E7" w:rsidRDefault="009A5A5C" w:rsidP="009C098C">
            <w:pPr>
              <w:spacing w:beforeLines="40" w:before="96" w:afterLines="40" w:after="96"/>
              <w:jc w:val="center"/>
              <w:rPr>
                <w:sz w:val="14"/>
                <w:szCs w:val="14"/>
              </w:rPr>
            </w:pPr>
            <w:r w:rsidRPr="00DD57E7">
              <w:rPr>
                <w:sz w:val="14"/>
                <w:szCs w:val="14"/>
              </w:rPr>
              <w:t>Probation Officer II</w:t>
            </w:r>
          </w:p>
        </w:tc>
        <w:tc>
          <w:tcPr>
            <w:tcW w:w="1710" w:type="dxa"/>
          </w:tcPr>
          <w:p w14:paraId="2DF52600" w14:textId="645605B4" w:rsidR="00E74EFA" w:rsidRPr="00DD57E7" w:rsidRDefault="00144876" w:rsidP="009C098C">
            <w:pPr>
              <w:spacing w:beforeLines="40" w:before="96" w:afterLines="40" w:after="96"/>
              <w:jc w:val="center"/>
              <w:rPr>
                <w:sz w:val="14"/>
                <w:szCs w:val="14"/>
              </w:rPr>
            </w:pPr>
            <w:r w:rsidRPr="00DD57E7">
              <w:rPr>
                <w:sz w:val="14"/>
                <w:szCs w:val="14"/>
              </w:rPr>
              <w:t>507-444-7765</w:t>
            </w:r>
          </w:p>
        </w:tc>
        <w:tc>
          <w:tcPr>
            <w:tcW w:w="1350" w:type="dxa"/>
          </w:tcPr>
          <w:p w14:paraId="30BF9B7A" w14:textId="055211BA" w:rsidR="00E74EFA" w:rsidRPr="00DD57E7" w:rsidRDefault="00144876" w:rsidP="009C098C">
            <w:pPr>
              <w:spacing w:beforeLines="40" w:before="96" w:afterLines="40" w:after="96"/>
              <w:jc w:val="center"/>
              <w:rPr>
                <w:sz w:val="14"/>
                <w:szCs w:val="14"/>
              </w:rPr>
            </w:pPr>
            <w:r w:rsidRPr="00DD57E7">
              <w:rPr>
                <w:sz w:val="14"/>
                <w:szCs w:val="14"/>
              </w:rPr>
              <w:t>507-822-9694</w:t>
            </w:r>
          </w:p>
        </w:tc>
        <w:tc>
          <w:tcPr>
            <w:tcW w:w="2250" w:type="dxa"/>
          </w:tcPr>
          <w:p w14:paraId="41BC6A1E" w14:textId="03344DC9" w:rsidR="00E74EFA" w:rsidRPr="00DD57E7" w:rsidRDefault="009A5A5C" w:rsidP="009C098C">
            <w:pPr>
              <w:spacing w:beforeLines="40" w:before="96" w:afterLines="40" w:after="96"/>
              <w:rPr>
                <w:sz w:val="14"/>
                <w:szCs w:val="14"/>
              </w:rPr>
            </w:pPr>
            <w:r w:rsidRPr="00DD57E7">
              <w:rPr>
                <w:sz w:val="14"/>
                <w:szCs w:val="14"/>
              </w:rPr>
              <w:t>Adult High and Very High Risk</w:t>
            </w:r>
            <w:r w:rsidR="00792923" w:rsidRPr="00DD57E7">
              <w:rPr>
                <w:sz w:val="14"/>
                <w:szCs w:val="14"/>
              </w:rPr>
              <w:t>; Bail Evaluations</w:t>
            </w:r>
            <w:r w:rsidR="00AF7FE3" w:rsidRPr="00DD57E7">
              <w:rPr>
                <w:sz w:val="14"/>
                <w:szCs w:val="14"/>
              </w:rPr>
              <w:t>; Pre-trial Monitoring- SCRAM Program; Pre-sentence Investigations/Sentencing Guidelines</w:t>
            </w:r>
          </w:p>
        </w:tc>
      </w:tr>
      <w:tr w:rsidR="009A5A5C" w:rsidRPr="00491B65" w14:paraId="60185772" w14:textId="77777777" w:rsidTr="00102343">
        <w:tc>
          <w:tcPr>
            <w:tcW w:w="1926" w:type="dxa"/>
          </w:tcPr>
          <w:p w14:paraId="03890C12" w14:textId="06F1EA9F" w:rsidR="009A5A5C" w:rsidRPr="00DD57E7" w:rsidRDefault="002C04BD" w:rsidP="009C098C">
            <w:pPr>
              <w:spacing w:beforeLines="40" w:before="96" w:afterLines="40" w:after="96"/>
              <w:rPr>
                <w:sz w:val="14"/>
                <w:szCs w:val="14"/>
              </w:rPr>
            </w:pPr>
            <w:r w:rsidRPr="00DD57E7">
              <w:rPr>
                <w:sz w:val="14"/>
                <w:szCs w:val="14"/>
              </w:rPr>
              <w:t>Tara Pitzl</w:t>
            </w:r>
          </w:p>
        </w:tc>
        <w:tc>
          <w:tcPr>
            <w:tcW w:w="1829" w:type="dxa"/>
          </w:tcPr>
          <w:p w14:paraId="3BA0B5BA" w14:textId="313DADD0" w:rsidR="009A5A5C" w:rsidRPr="00DD57E7" w:rsidRDefault="002C04BD" w:rsidP="009C098C">
            <w:pPr>
              <w:spacing w:beforeLines="40" w:before="96" w:afterLines="40" w:after="96"/>
              <w:jc w:val="center"/>
              <w:rPr>
                <w:sz w:val="14"/>
                <w:szCs w:val="14"/>
              </w:rPr>
            </w:pPr>
            <w:r w:rsidRPr="00DD57E7">
              <w:rPr>
                <w:sz w:val="14"/>
                <w:szCs w:val="14"/>
              </w:rPr>
              <w:t>Probation Officer II</w:t>
            </w:r>
          </w:p>
        </w:tc>
        <w:tc>
          <w:tcPr>
            <w:tcW w:w="1710" w:type="dxa"/>
          </w:tcPr>
          <w:p w14:paraId="1F687A56" w14:textId="7FFC31FA" w:rsidR="009A5A5C" w:rsidRPr="00DD57E7" w:rsidRDefault="00144876" w:rsidP="009C098C">
            <w:pPr>
              <w:spacing w:beforeLines="40" w:before="96" w:afterLines="40" w:after="96"/>
              <w:jc w:val="center"/>
              <w:rPr>
                <w:sz w:val="14"/>
                <w:szCs w:val="14"/>
              </w:rPr>
            </w:pPr>
            <w:r w:rsidRPr="00DD57E7">
              <w:rPr>
                <w:sz w:val="14"/>
                <w:szCs w:val="14"/>
              </w:rPr>
              <w:t>507-444-7762</w:t>
            </w:r>
          </w:p>
        </w:tc>
        <w:tc>
          <w:tcPr>
            <w:tcW w:w="1350" w:type="dxa"/>
          </w:tcPr>
          <w:p w14:paraId="0629FFF3" w14:textId="3D8F1461" w:rsidR="009A5A5C" w:rsidRPr="00DD57E7" w:rsidRDefault="00144876" w:rsidP="009C098C">
            <w:pPr>
              <w:spacing w:beforeLines="40" w:before="96" w:afterLines="40" w:after="96"/>
              <w:jc w:val="center"/>
              <w:rPr>
                <w:sz w:val="14"/>
                <w:szCs w:val="14"/>
              </w:rPr>
            </w:pPr>
            <w:r w:rsidRPr="00DD57E7">
              <w:rPr>
                <w:sz w:val="14"/>
                <w:szCs w:val="14"/>
              </w:rPr>
              <w:t>507-829-1660</w:t>
            </w:r>
          </w:p>
        </w:tc>
        <w:tc>
          <w:tcPr>
            <w:tcW w:w="2250" w:type="dxa"/>
          </w:tcPr>
          <w:p w14:paraId="144CC46D" w14:textId="0F7CF3DB" w:rsidR="009A5A5C" w:rsidRPr="00DD57E7" w:rsidRDefault="00D20AB3" w:rsidP="009C098C">
            <w:pPr>
              <w:spacing w:beforeLines="40" w:before="96" w:afterLines="40" w:after="96"/>
              <w:rPr>
                <w:sz w:val="14"/>
                <w:szCs w:val="14"/>
              </w:rPr>
            </w:pPr>
            <w:r w:rsidRPr="00DD57E7">
              <w:rPr>
                <w:sz w:val="14"/>
                <w:szCs w:val="14"/>
              </w:rPr>
              <w:t>Bail</w:t>
            </w:r>
            <w:r w:rsidR="00792923" w:rsidRPr="00DD57E7">
              <w:rPr>
                <w:sz w:val="14"/>
                <w:szCs w:val="14"/>
              </w:rPr>
              <w:t xml:space="preserve"> Evaluations</w:t>
            </w:r>
            <w:r w:rsidR="00092851" w:rsidRPr="00DD57E7">
              <w:rPr>
                <w:sz w:val="14"/>
                <w:szCs w:val="14"/>
              </w:rPr>
              <w:t xml:space="preserve">; Pre-trial </w:t>
            </w:r>
            <w:r w:rsidR="00092851" w:rsidRPr="00DD57E7">
              <w:rPr>
                <w:sz w:val="14"/>
                <w:szCs w:val="14"/>
              </w:rPr>
              <w:lastRenderedPageBreak/>
              <w:t>Monitoring- SCRAM Program; Pre-sentence Investigations/Sentencing Guidelines</w:t>
            </w:r>
          </w:p>
        </w:tc>
      </w:tr>
      <w:tr w:rsidR="00092851" w:rsidRPr="00491B65" w14:paraId="08E33E55" w14:textId="77777777" w:rsidTr="00102343">
        <w:tc>
          <w:tcPr>
            <w:tcW w:w="1926" w:type="dxa"/>
          </w:tcPr>
          <w:p w14:paraId="373DA519" w14:textId="5177EB7B" w:rsidR="00092851" w:rsidRPr="00DD57E7" w:rsidRDefault="00DC4EF8" w:rsidP="009C098C">
            <w:pPr>
              <w:spacing w:beforeLines="40" w:before="96" w:afterLines="40" w:after="96"/>
              <w:rPr>
                <w:sz w:val="14"/>
                <w:szCs w:val="14"/>
              </w:rPr>
            </w:pPr>
            <w:r w:rsidRPr="00DD57E7">
              <w:rPr>
                <w:sz w:val="14"/>
                <w:szCs w:val="14"/>
              </w:rPr>
              <w:lastRenderedPageBreak/>
              <w:t>Ashley Schultz</w:t>
            </w:r>
          </w:p>
        </w:tc>
        <w:tc>
          <w:tcPr>
            <w:tcW w:w="1829" w:type="dxa"/>
          </w:tcPr>
          <w:p w14:paraId="52F3923D" w14:textId="3AB87ED6" w:rsidR="00092851" w:rsidRPr="00DD57E7" w:rsidRDefault="00DC4EF8" w:rsidP="009C098C">
            <w:pPr>
              <w:spacing w:beforeLines="40" w:before="96" w:afterLines="40" w:after="96"/>
              <w:jc w:val="center"/>
              <w:rPr>
                <w:sz w:val="14"/>
                <w:szCs w:val="14"/>
              </w:rPr>
            </w:pPr>
            <w:r w:rsidRPr="00DD57E7">
              <w:rPr>
                <w:sz w:val="14"/>
                <w:szCs w:val="14"/>
              </w:rPr>
              <w:t>Probation Officer II</w:t>
            </w:r>
          </w:p>
        </w:tc>
        <w:tc>
          <w:tcPr>
            <w:tcW w:w="1710" w:type="dxa"/>
          </w:tcPr>
          <w:p w14:paraId="653E060D" w14:textId="0F27516E" w:rsidR="00092851" w:rsidRPr="00DD57E7" w:rsidRDefault="00144876" w:rsidP="009C098C">
            <w:pPr>
              <w:spacing w:beforeLines="40" w:before="96" w:afterLines="40" w:after="96"/>
              <w:jc w:val="center"/>
              <w:rPr>
                <w:sz w:val="14"/>
                <w:szCs w:val="14"/>
              </w:rPr>
            </w:pPr>
            <w:r w:rsidRPr="00DD57E7">
              <w:rPr>
                <w:sz w:val="14"/>
                <w:szCs w:val="14"/>
              </w:rPr>
              <w:t>507-444-7763</w:t>
            </w:r>
          </w:p>
        </w:tc>
        <w:tc>
          <w:tcPr>
            <w:tcW w:w="1350" w:type="dxa"/>
          </w:tcPr>
          <w:p w14:paraId="177AFD0A" w14:textId="1856040F" w:rsidR="00092851" w:rsidRPr="00DD57E7" w:rsidRDefault="00144876" w:rsidP="009C098C">
            <w:pPr>
              <w:spacing w:beforeLines="40" w:before="96" w:afterLines="40" w:after="96"/>
              <w:jc w:val="center"/>
              <w:rPr>
                <w:sz w:val="14"/>
                <w:szCs w:val="14"/>
              </w:rPr>
            </w:pPr>
            <w:r w:rsidRPr="00DD57E7">
              <w:rPr>
                <w:sz w:val="14"/>
                <w:szCs w:val="14"/>
              </w:rPr>
              <w:t>507-676-3856</w:t>
            </w:r>
          </w:p>
        </w:tc>
        <w:tc>
          <w:tcPr>
            <w:tcW w:w="2250" w:type="dxa"/>
          </w:tcPr>
          <w:p w14:paraId="644A13B7" w14:textId="1A4E8449" w:rsidR="00092851" w:rsidRPr="00DD57E7" w:rsidRDefault="002F6AC2" w:rsidP="009C098C">
            <w:pPr>
              <w:spacing w:beforeLines="40" w:before="96" w:afterLines="40" w:after="96"/>
              <w:rPr>
                <w:sz w:val="14"/>
                <w:szCs w:val="14"/>
              </w:rPr>
            </w:pPr>
            <w:r w:rsidRPr="00DD57E7">
              <w:rPr>
                <w:sz w:val="14"/>
                <w:szCs w:val="14"/>
              </w:rPr>
              <w:t xml:space="preserve">Adult Sex Offenders; </w:t>
            </w:r>
            <w:r w:rsidR="00DC4EF8" w:rsidRPr="00DD57E7">
              <w:rPr>
                <w:sz w:val="14"/>
                <w:szCs w:val="14"/>
              </w:rPr>
              <w:t>Pre-sentence Investigations/Sentencing Guidelines</w:t>
            </w:r>
            <w:r w:rsidRPr="00DD57E7">
              <w:rPr>
                <w:sz w:val="14"/>
                <w:szCs w:val="14"/>
              </w:rPr>
              <w:t>; Pre-trial Monitoring- SCRAM Program; Bail Evaluations.</w:t>
            </w:r>
          </w:p>
        </w:tc>
      </w:tr>
      <w:tr w:rsidR="002F6AC2" w:rsidRPr="00491B65" w14:paraId="73A9D121" w14:textId="77777777" w:rsidTr="00102343">
        <w:tc>
          <w:tcPr>
            <w:tcW w:w="1926" w:type="dxa"/>
          </w:tcPr>
          <w:p w14:paraId="51099E4E" w14:textId="4C12D02E" w:rsidR="002F6AC2" w:rsidRPr="00DD57E7" w:rsidRDefault="002F6AC2" w:rsidP="009C098C">
            <w:pPr>
              <w:spacing w:beforeLines="40" w:before="96" w:afterLines="40" w:after="96"/>
              <w:rPr>
                <w:sz w:val="14"/>
                <w:szCs w:val="14"/>
              </w:rPr>
            </w:pPr>
            <w:r w:rsidRPr="00DD57E7">
              <w:rPr>
                <w:sz w:val="14"/>
                <w:szCs w:val="14"/>
              </w:rPr>
              <w:t>Kendra Sirek</w:t>
            </w:r>
          </w:p>
        </w:tc>
        <w:tc>
          <w:tcPr>
            <w:tcW w:w="1829" w:type="dxa"/>
          </w:tcPr>
          <w:p w14:paraId="790B06E0" w14:textId="6F0F8B10" w:rsidR="002F6AC2" w:rsidRPr="00DD57E7" w:rsidRDefault="002F6AC2" w:rsidP="009C098C">
            <w:pPr>
              <w:spacing w:beforeLines="40" w:before="96" w:afterLines="40" w:after="96"/>
              <w:jc w:val="center"/>
              <w:rPr>
                <w:sz w:val="14"/>
                <w:szCs w:val="14"/>
              </w:rPr>
            </w:pPr>
            <w:r w:rsidRPr="00DD57E7">
              <w:rPr>
                <w:sz w:val="14"/>
                <w:szCs w:val="14"/>
              </w:rPr>
              <w:t>Probation Officer I</w:t>
            </w:r>
          </w:p>
        </w:tc>
        <w:tc>
          <w:tcPr>
            <w:tcW w:w="1710" w:type="dxa"/>
          </w:tcPr>
          <w:p w14:paraId="3713B8D6" w14:textId="5717FD2F" w:rsidR="002F6AC2" w:rsidRPr="00DD57E7" w:rsidRDefault="00144876" w:rsidP="009C098C">
            <w:pPr>
              <w:spacing w:beforeLines="40" w:before="96" w:afterLines="40" w:after="96"/>
              <w:jc w:val="center"/>
              <w:rPr>
                <w:sz w:val="14"/>
                <w:szCs w:val="14"/>
              </w:rPr>
            </w:pPr>
            <w:r w:rsidRPr="00DD57E7">
              <w:rPr>
                <w:sz w:val="14"/>
                <w:szCs w:val="14"/>
              </w:rPr>
              <w:t>507-444-7722</w:t>
            </w:r>
          </w:p>
        </w:tc>
        <w:tc>
          <w:tcPr>
            <w:tcW w:w="1350" w:type="dxa"/>
          </w:tcPr>
          <w:p w14:paraId="0AA6AE28" w14:textId="2F47B01F" w:rsidR="002F6AC2" w:rsidRPr="00DD57E7" w:rsidRDefault="00144876" w:rsidP="009C098C">
            <w:pPr>
              <w:spacing w:beforeLines="40" w:before="96" w:afterLines="40" w:after="96"/>
              <w:jc w:val="center"/>
              <w:rPr>
                <w:sz w:val="14"/>
                <w:szCs w:val="14"/>
              </w:rPr>
            </w:pPr>
            <w:r w:rsidRPr="00DD57E7">
              <w:rPr>
                <w:sz w:val="14"/>
                <w:szCs w:val="14"/>
              </w:rPr>
              <w:t>507-774-9282/ 952-220-7420</w:t>
            </w:r>
          </w:p>
        </w:tc>
        <w:tc>
          <w:tcPr>
            <w:tcW w:w="2250" w:type="dxa"/>
          </w:tcPr>
          <w:p w14:paraId="3773E1CA" w14:textId="3EBBA7F8" w:rsidR="002F6AC2" w:rsidRPr="00DD57E7" w:rsidRDefault="002F6AC2" w:rsidP="009C098C">
            <w:pPr>
              <w:spacing w:beforeLines="40" w:before="96" w:afterLines="40" w:after="96"/>
              <w:rPr>
                <w:sz w:val="14"/>
                <w:szCs w:val="14"/>
              </w:rPr>
            </w:pPr>
            <w:r w:rsidRPr="00DD57E7">
              <w:rPr>
                <w:sz w:val="14"/>
                <w:szCs w:val="14"/>
              </w:rPr>
              <w:t>Juvenile Sex Offender Supervision; Juvenile High and Very High-Risk; Juvenile Medium and Low-Risk.</w:t>
            </w:r>
          </w:p>
        </w:tc>
      </w:tr>
      <w:tr w:rsidR="002F6AC2" w:rsidRPr="00491B65" w14:paraId="72E58D23" w14:textId="77777777" w:rsidTr="00102343">
        <w:tc>
          <w:tcPr>
            <w:tcW w:w="1926" w:type="dxa"/>
          </w:tcPr>
          <w:p w14:paraId="35FC2F0F" w14:textId="465AD438" w:rsidR="002F6AC2" w:rsidRPr="00DD57E7" w:rsidRDefault="002F6AC2" w:rsidP="009C098C">
            <w:pPr>
              <w:spacing w:beforeLines="40" w:before="96" w:afterLines="40" w:after="96"/>
              <w:rPr>
                <w:sz w:val="14"/>
                <w:szCs w:val="14"/>
              </w:rPr>
            </w:pPr>
            <w:r w:rsidRPr="00DD57E7">
              <w:rPr>
                <w:sz w:val="14"/>
                <w:szCs w:val="14"/>
              </w:rPr>
              <w:t>Deb Zeman</w:t>
            </w:r>
          </w:p>
        </w:tc>
        <w:tc>
          <w:tcPr>
            <w:tcW w:w="1829" w:type="dxa"/>
          </w:tcPr>
          <w:p w14:paraId="26A6148A" w14:textId="7D0AADC4" w:rsidR="002F6AC2" w:rsidRPr="00DD57E7" w:rsidRDefault="002F6AC2" w:rsidP="009C098C">
            <w:pPr>
              <w:spacing w:beforeLines="40" w:before="96" w:afterLines="40" w:after="96"/>
              <w:jc w:val="center"/>
              <w:rPr>
                <w:sz w:val="14"/>
                <w:szCs w:val="14"/>
              </w:rPr>
            </w:pPr>
            <w:r w:rsidRPr="00DD57E7">
              <w:rPr>
                <w:sz w:val="14"/>
                <w:szCs w:val="14"/>
              </w:rPr>
              <w:t>Probation Officer II</w:t>
            </w:r>
          </w:p>
        </w:tc>
        <w:tc>
          <w:tcPr>
            <w:tcW w:w="1710" w:type="dxa"/>
          </w:tcPr>
          <w:p w14:paraId="4C6EAD8D" w14:textId="4A382AE2" w:rsidR="002F6AC2" w:rsidRPr="00DD57E7" w:rsidRDefault="00144876" w:rsidP="009C098C">
            <w:pPr>
              <w:spacing w:beforeLines="40" w:before="96" w:afterLines="40" w:after="96"/>
              <w:jc w:val="center"/>
              <w:rPr>
                <w:sz w:val="14"/>
                <w:szCs w:val="14"/>
              </w:rPr>
            </w:pPr>
            <w:r w:rsidRPr="00DD57E7">
              <w:rPr>
                <w:sz w:val="14"/>
                <w:szCs w:val="14"/>
              </w:rPr>
              <w:t>507-444-7721</w:t>
            </w:r>
          </w:p>
        </w:tc>
        <w:tc>
          <w:tcPr>
            <w:tcW w:w="1350" w:type="dxa"/>
          </w:tcPr>
          <w:p w14:paraId="4D04D5A2" w14:textId="359F8BCC" w:rsidR="002F6AC2" w:rsidRPr="00DD57E7" w:rsidRDefault="00144876" w:rsidP="009C098C">
            <w:pPr>
              <w:spacing w:beforeLines="40" w:before="96" w:afterLines="40" w:after="96"/>
              <w:jc w:val="center"/>
              <w:rPr>
                <w:sz w:val="14"/>
                <w:szCs w:val="14"/>
              </w:rPr>
            </w:pPr>
            <w:r w:rsidRPr="00DD57E7">
              <w:rPr>
                <w:sz w:val="14"/>
                <w:szCs w:val="14"/>
              </w:rPr>
              <w:t>507-774-2982/ 507-456-2768</w:t>
            </w:r>
          </w:p>
        </w:tc>
        <w:tc>
          <w:tcPr>
            <w:tcW w:w="2250" w:type="dxa"/>
          </w:tcPr>
          <w:p w14:paraId="4D8498C5" w14:textId="23C068B4" w:rsidR="002F6AC2" w:rsidRPr="00DD57E7" w:rsidRDefault="002F6AC2" w:rsidP="009C098C">
            <w:pPr>
              <w:spacing w:beforeLines="40" w:before="96" w:afterLines="40" w:after="96"/>
              <w:rPr>
                <w:sz w:val="14"/>
                <w:szCs w:val="14"/>
              </w:rPr>
            </w:pPr>
            <w:r w:rsidRPr="00DD57E7">
              <w:rPr>
                <w:sz w:val="14"/>
                <w:szCs w:val="14"/>
              </w:rPr>
              <w:t>Juvenile Sex Offender Supervision; Juvenile High and Very High-Risk; Juvenile Medium and Low-Risk.</w:t>
            </w:r>
          </w:p>
        </w:tc>
      </w:tr>
    </w:tbl>
    <w:p w14:paraId="21609692" w14:textId="0EA4EB5B" w:rsidR="00680FD4" w:rsidRDefault="00680FD4" w:rsidP="00CF2EA3">
      <w:pPr>
        <w:spacing w:after="0" w:line="240" w:lineRule="auto"/>
        <w:ind w:right="5760"/>
        <w:jc w:val="both"/>
        <w:rPr>
          <w:rFonts w:ascii="Cambria" w:eastAsia="Cambria" w:hAnsi="Cambria" w:cs="Cambria"/>
          <w:sz w:val="24"/>
          <w:szCs w:val="24"/>
          <w:highlight w:val="red"/>
        </w:rPr>
      </w:pPr>
    </w:p>
    <w:p w14:paraId="117D3416" w14:textId="77777777" w:rsidR="00680FD4" w:rsidRDefault="00680FD4" w:rsidP="007F5556">
      <w:pPr>
        <w:pStyle w:val="ListParagraph"/>
        <w:numPr>
          <w:ilvl w:val="0"/>
          <w:numId w:val="3"/>
        </w:numPr>
        <w:spacing w:after="0" w:line="240" w:lineRule="auto"/>
        <w:ind w:right="5760"/>
        <w:jc w:val="both"/>
        <w:rPr>
          <w:rFonts w:ascii="Cambria" w:eastAsia="Cambria" w:hAnsi="Cambria" w:cs="Cambria"/>
          <w:b/>
          <w:color w:val="0F243E" w:themeColor="text2" w:themeShade="80"/>
          <w:sz w:val="28"/>
          <w:szCs w:val="28"/>
        </w:rPr>
      </w:pPr>
      <w:r>
        <w:rPr>
          <w:rFonts w:ascii="Cambria" w:eastAsia="Cambria" w:hAnsi="Cambria" w:cs="Cambria"/>
          <w:b/>
          <w:color w:val="0F243E" w:themeColor="text2" w:themeShade="80"/>
          <w:sz w:val="28"/>
          <w:szCs w:val="28"/>
        </w:rPr>
        <w:t>Concept of Operations</w:t>
      </w:r>
    </w:p>
    <w:p w14:paraId="0B43E9B1" w14:textId="77777777" w:rsidR="00062357" w:rsidRDefault="00062357" w:rsidP="00062357">
      <w:pPr>
        <w:spacing w:after="0" w:line="240" w:lineRule="auto"/>
        <w:ind w:right="5760" w:firstLine="720"/>
        <w:jc w:val="both"/>
        <w:rPr>
          <w:rFonts w:ascii="Cambria" w:eastAsia="Cambria" w:hAnsi="Cambria" w:cs="Cambria"/>
          <w:sz w:val="24"/>
          <w:szCs w:val="24"/>
        </w:rPr>
      </w:pPr>
    </w:p>
    <w:p w14:paraId="60CAA920" w14:textId="75A707BC" w:rsidR="00500E04" w:rsidRPr="00500E04" w:rsidRDefault="00500E04" w:rsidP="00500E04">
      <w:pPr>
        <w:spacing w:after="0" w:line="240" w:lineRule="auto"/>
        <w:ind w:left="720" w:right="144"/>
        <w:jc w:val="both"/>
        <w:rPr>
          <w:rFonts w:ascii="Cambria" w:eastAsia="Cambria" w:hAnsi="Cambria" w:cs="Cambria"/>
          <w:sz w:val="24"/>
          <w:szCs w:val="24"/>
        </w:rPr>
      </w:pPr>
      <w:r w:rsidRPr="00500E04">
        <w:rPr>
          <w:rFonts w:ascii="Cambria" w:eastAsia="Cambria" w:hAnsi="Cambria" w:cs="Cambria"/>
          <w:sz w:val="24"/>
          <w:szCs w:val="24"/>
        </w:rPr>
        <w:t xml:space="preserve">It is the responsibility of local and county governments to ensure </w:t>
      </w:r>
      <w:r w:rsidR="003D5F14">
        <w:rPr>
          <w:rFonts w:ascii="Cambria" w:eastAsia="Cambria" w:hAnsi="Cambria" w:cs="Cambria"/>
          <w:sz w:val="24"/>
          <w:szCs w:val="24"/>
        </w:rPr>
        <w:t xml:space="preserve">the </w:t>
      </w:r>
      <w:r w:rsidRPr="00500E04">
        <w:rPr>
          <w:rFonts w:ascii="Cambria" w:eastAsia="Cambria" w:hAnsi="Cambria" w:cs="Cambria"/>
          <w:sz w:val="24"/>
          <w:szCs w:val="24"/>
        </w:rPr>
        <w:t>perform</w:t>
      </w:r>
      <w:r w:rsidR="003D5F14">
        <w:rPr>
          <w:rFonts w:ascii="Cambria" w:eastAsia="Cambria" w:hAnsi="Cambria" w:cs="Cambria"/>
          <w:sz w:val="24"/>
          <w:szCs w:val="24"/>
        </w:rPr>
        <w:t>ance of</w:t>
      </w:r>
      <w:r w:rsidRPr="00500E04">
        <w:rPr>
          <w:rFonts w:ascii="Cambria" w:eastAsia="Cambria" w:hAnsi="Cambria" w:cs="Cambria"/>
          <w:sz w:val="24"/>
          <w:szCs w:val="24"/>
        </w:rPr>
        <w:t xml:space="preserve"> essential services. Additionally, </w:t>
      </w:r>
      <w:r w:rsidR="00170468">
        <w:rPr>
          <w:rFonts w:ascii="Cambria" w:eastAsia="Cambria" w:hAnsi="Cambria" w:cs="Cambria"/>
          <w:sz w:val="24"/>
          <w:szCs w:val="24"/>
        </w:rPr>
        <w:t>Steele</w:t>
      </w:r>
      <w:r w:rsidRPr="00500E04">
        <w:rPr>
          <w:rFonts w:ascii="Cambria" w:eastAsia="Cambria" w:hAnsi="Cambria" w:cs="Cambria"/>
          <w:sz w:val="24"/>
          <w:szCs w:val="24"/>
        </w:rPr>
        <w:t xml:space="preserve"> County’s resiliency is directly related to the effectiveness of its continuity capability. The following sections outline the continuity capability for the</w:t>
      </w:r>
      <w:r w:rsidR="00B664A0">
        <w:rPr>
          <w:rFonts w:ascii="Cambria" w:eastAsia="Cambria" w:hAnsi="Cambria" w:cs="Cambria"/>
          <w:sz w:val="24"/>
          <w:szCs w:val="24"/>
        </w:rPr>
        <w:t xml:space="preserve"> Department </w:t>
      </w:r>
      <w:r w:rsidRPr="00500E04">
        <w:rPr>
          <w:rFonts w:ascii="Cambria" w:eastAsia="Cambria" w:hAnsi="Cambria" w:cs="Cambria"/>
          <w:sz w:val="24"/>
          <w:szCs w:val="24"/>
        </w:rPr>
        <w:t xml:space="preserve">and are designed to be an operational framework for all hazards that initiate a continuity of operations response. </w:t>
      </w:r>
    </w:p>
    <w:p w14:paraId="59C7248A" w14:textId="77777777" w:rsidR="00500E04" w:rsidRPr="00500E04" w:rsidRDefault="00500E04" w:rsidP="00500E04">
      <w:pPr>
        <w:spacing w:after="0" w:line="240" w:lineRule="auto"/>
        <w:ind w:left="720" w:right="144"/>
        <w:jc w:val="both"/>
        <w:rPr>
          <w:rFonts w:ascii="Cambria" w:eastAsia="Cambria" w:hAnsi="Cambria" w:cs="Cambria"/>
          <w:sz w:val="24"/>
          <w:szCs w:val="24"/>
        </w:rPr>
      </w:pPr>
    </w:p>
    <w:p w14:paraId="47D19BE6" w14:textId="41DB8808" w:rsidR="00500E04" w:rsidRPr="00500E04" w:rsidRDefault="00500E04" w:rsidP="00500E04">
      <w:pPr>
        <w:spacing w:after="0" w:line="240" w:lineRule="auto"/>
        <w:ind w:left="720" w:right="144"/>
        <w:jc w:val="both"/>
        <w:rPr>
          <w:rFonts w:ascii="Cambria" w:eastAsia="Cambria" w:hAnsi="Cambria" w:cs="Cambria"/>
          <w:sz w:val="24"/>
          <w:szCs w:val="24"/>
        </w:rPr>
      </w:pPr>
      <w:r w:rsidRPr="00500E04">
        <w:rPr>
          <w:rFonts w:ascii="Cambria" w:eastAsia="Cambria" w:hAnsi="Cambria" w:cs="Cambria"/>
          <w:sz w:val="24"/>
          <w:szCs w:val="24"/>
        </w:rPr>
        <w:t xml:space="preserve">It </w:t>
      </w:r>
      <w:r w:rsidR="00B664A0" w:rsidRPr="00500E04">
        <w:rPr>
          <w:rFonts w:ascii="Cambria" w:eastAsia="Cambria" w:hAnsi="Cambria" w:cs="Cambria"/>
          <w:sz w:val="24"/>
          <w:szCs w:val="24"/>
        </w:rPr>
        <w:t>ought to</w:t>
      </w:r>
      <w:r w:rsidRPr="00500E04">
        <w:rPr>
          <w:rFonts w:ascii="Cambria" w:eastAsia="Cambria" w:hAnsi="Cambria" w:cs="Cambria"/>
          <w:sz w:val="24"/>
          <w:szCs w:val="24"/>
        </w:rPr>
        <w:t xml:space="preserve"> be recognized that every situation will present </w:t>
      </w:r>
      <w:r w:rsidR="00B664A0" w:rsidRPr="00500E04">
        <w:rPr>
          <w:rFonts w:ascii="Cambria" w:eastAsia="Cambria" w:hAnsi="Cambria" w:cs="Cambria"/>
          <w:sz w:val="24"/>
          <w:szCs w:val="24"/>
        </w:rPr>
        <w:t>diverse</w:t>
      </w:r>
      <w:r w:rsidRPr="00500E04">
        <w:rPr>
          <w:rFonts w:ascii="Cambria" w:eastAsia="Cambria" w:hAnsi="Cambria" w:cs="Cambria"/>
          <w:sz w:val="24"/>
          <w:szCs w:val="24"/>
        </w:rPr>
        <w:t xml:space="preserve"> and unique challenges, complexities, and requirements. </w:t>
      </w:r>
      <w:r w:rsidR="00B664A0">
        <w:rPr>
          <w:rFonts w:ascii="Cambria" w:eastAsia="Cambria" w:hAnsi="Cambria" w:cs="Cambria"/>
          <w:sz w:val="24"/>
          <w:szCs w:val="24"/>
        </w:rPr>
        <w:t xml:space="preserve">It </w:t>
      </w:r>
      <w:r w:rsidRPr="00500E04">
        <w:rPr>
          <w:rFonts w:ascii="Cambria" w:eastAsia="Cambria" w:hAnsi="Cambria" w:cs="Cambria"/>
          <w:sz w:val="24"/>
          <w:szCs w:val="24"/>
        </w:rPr>
        <w:t xml:space="preserve">should be recognized that this plan functions to provide guidance and should not be rigidly applied to every disaster or pre-planned event. The continuity event may necessitate that the specific details, tasks, assignments, and provisions contained in this plan be modified to effectively continue operations with the </w:t>
      </w:r>
      <w:r w:rsidR="00B664A0">
        <w:rPr>
          <w:rFonts w:ascii="Cambria" w:eastAsia="Cambria" w:hAnsi="Cambria" w:cs="Cambria"/>
          <w:sz w:val="24"/>
          <w:szCs w:val="24"/>
        </w:rPr>
        <w:t xml:space="preserve">current </w:t>
      </w:r>
      <w:r w:rsidRPr="00500E04">
        <w:rPr>
          <w:rFonts w:ascii="Cambria" w:eastAsia="Cambria" w:hAnsi="Cambria" w:cs="Cambria"/>
          <w:sz w:val="24"/>
          <w:szCs w:val="24"/>
        </w:rPr>
        <w:t>situation.</w:t>
      </w:r>
      <w:r w:rsidR="00C02F88">
        <w:rPr>
          <w:rFonts w:ascii="Cambria" w:eastAsia="Cambria" w:hAnsi="Cambria" w:cs="Cambria"/>
          <w:sz w:val="24"/>
          <w:szCs w:val="24"/>
        </w:rPr>
        <w:t xml:space="preserve"> </w:t>
      </w:r>
    </w:p>
    <w:p w14:paraId="4F569142" w14:textId="77777777" w:rsidR="00500E04" w:rsidRPr="00500E04" w:rsidRDefault="00500E04" w:rsidP="00500E04">
      <w:pPr>
        <w:spacing w:after="0" w:line="240" w:lineRule="auto"/>
        <w:ind w:left="720" w:right="144"/>
        <w:jc w:val="both"/>
        <w:rPr>
          <w:rFonts w:ascii="Cambria" w:eastAsia="Cambria" w:hAnsi="Cambria" w:cs="Cambria"/>
          <w:sz w:val="24"/>
          <w:szCs w:val="24"/>
        </w:rPr>
      </w:pPr>
    </w:p>
    <w:p w14:paraId="470F6E7D" w14:textId="7C620CFD" w:rsidR="00500E04" w:rsidRDefault="00500E04" w:rsidP="00500E04">
      <w:pPr>
        <w:spacing w:after="0" w:line="240" w:lineRule="auto"/>
        <w:ind w:left="720" w:right="144"/>
        <w:jc w:val="both"/>
        <w:rPr>
          <w:rFonts w:ascii="Cambria" w:eastAsia="Cambria" w:hAnsi="Cambria" w:cs="Cambria"/>
          <w:sz w:val="24"/>
          <w:szCs w:val="24"/>
        </w:rPr>
      </w:pPr>
      <w:r w:rsidRPr="00500E04">
        <w:rPr>
          <w:rFonts w:ascii="Cambria" w:eastAsia="Cambria" w:hAnsi="Cambria" w:cs="Cambria"/>
          <w:sz w:val="24"/>
          <w:szCs w:val="24"/>
        </w:rPr>
        <w:t xml:space="preserve">This section outlines both the actions to take when the plan is implemented as well as the logistics support and resource requirements needed to implement and activate the plan.  </w:t>
      </w:r>
    </w:p>
    <w:p w14:paraId="58994549" w14:textId="77777777" w:rsidR="00084407" w:rsidRPr="00500E04" w:rsidRDefault="00084407" w:rsidP="00500E04">
      <w:pPr>
        <w:spacing w:after="0" w:line="240" w:lineRule="auto"/>
        <w:ind w:left="720" w:right="144"/>
        <w:jc w:val="both"/>
        <w:rPr>
          <w:rFonts w:ascii="Cambria" w:eastAsia="Cambria" w:hAnsi="Cambria" w:cs="Cambria"/>
          <w:sz w:val="24"/>
          <w:szCs w:val="24"/>
        </w:rPr>
      </w:pPr>
    </w:p>
    <w:p w14:paraId="710FE758" w14:textId="77777777" w:rsidR="00475B21" w:rsidRDefault="00500E04" w:rsidP="007F5556">
      <w:pPr>
        <w:pStyle w:val="ListParagraph"/>
        <w:numPr>
          <w:ilvl w:val="0"/>
          <w:numId w:val="7"/>
        </w:numPr>
        <w:spacing w:after="0" w:line="240" w:lineRule="auto"/>
        <w:ind w:right="144"/>
        <w:jc w:val="both"/>
        <w:rPr>
          <w:rFonts w:ascii="Cambria" w:eastAsia="Cambria" w:hAnsi="Cambria" w:cs="Cambria"/>
          <w:b/>
          <w:color w:val="0F243E" w:themeColor="text2" w:themeShade="80"/>
          <w:sz w:val="24"/>
          <w:szCs w:val="24"/>
        </w:rPr>
      </w:pPr>
      <w:r w:rsidRPr="00B34F1E">
        <w:rPr>
          <w:rFonts w:ascii="Cambria" w:eastAsia="Cambria" w:hAnsi="Cambria" w:cs="Cambria"/>
          <w:b/>
          <w:color w:val="0F243E" w:themeColor="text2" w:themeShade="80"/>
          <w:sz w:val="24"/>
          <w:szCs w:val="24"/>
        </w:rPr>
        <w:t xml:space="preserve">Phase I </w:t>
      </w:r>
    </w:p>
    <w:p w14:paraId="6534FC9D" w14:textId="68F11237" w:rsidR="00500E04" w:rsidRPr="00B34F1E" w:rsidRDefault="00500E04" w:rsidP="007F5556">
      <w:pPr>
        <w:pStyle w:val="ListParagraph"/>
        <w:numPr>
          <w:ilvl w:val="0"/>
          <w:numId w:val="8"/>
        </w:numPr>
        <w:spacing w:after="0" w:line="240" w:lineRule="auto"/>
        <w:ind w:right="144"/>
        <w:jc w:val="both"/>
        <w:rPr>
          <w:rFonts w:ascii="Cambria" w:eastAsia="Cambria" w:hAnsi="Cambria" w:cs="Cambria"/>
          <w:b/>
          <w:color w:val="0F243E" w:themeColor="text2" w:themeShade="80"/>
          <w:sz w:val="24"/>
          <w:szCs w:val="24"/>
        </w:rPr>
      </w:pPr>
      <w:r w:rsidRPr="00B34F1E">
        <w:rPr>
          <w:rFonts w:ascii="Cambria" w:eastAsia="Cambria" w:hAnsi="Cambria" w:cs="Cambria"/>
          <w:b/>
          <w:color w:val="0F243E" w:themeColor="text2" w:themeShade="80"/>
          <w:sz w:val="24"/>
          <w:szCs w:val="24"/>
        </w:rPr>
        <w:t>Activation</w:t>
      </w:r>
    </w:p>
    <w:p w14:paraId="3CCBF39E" w14:textId="5834E35A" w:rsidR="00500E04" w:rsidRDefault="00500E04" w:rsidP="00A158F2">
      <w:pPr>
        <w:spacing w:after="0" w:line="240" w:lineRule="auto"/>
        <w:ind w:left="1080" w:right="144"/>
        <w:jc w:val="both"/>
        <w:rPr>
          <w:rFonts w:ascii="Cambria" w:eastAsia="Cambria" w:hAnsi="Cambria" w:cs="Cambria"/>
          <w:sz w:val="24"/>
          <w:szCs w:val="24"/>
        </w:rPr>
      </w:pPr>
      <w:r w:rsidRPr="00500E04">
        <w:rPr>
          <w:rFonts w:ascii="Cambria" w:eastAsia="Cambria" w:hAnsi="Cambria" w:cs="Cambria"/>
          <w:sz w:val="24"/>
          <w:szCs w:val="24"/>
        </w:rPr>
        <w:t>This phase starts with the occurrence of a</w:t>
      </w:r>
      <w:r w:rsidR="00B664A0">
        <w:rPr>
          <w:rFonts w:ascii="Cambria" w:eastAsia="Cambria" w:hAnsi="Cambria" w:cs="Cambria"/>
          <w:sz w:val="24"/>
          <w:szCs w:val="24"/>
        </w:rPr>
        <w:t xml:space="preserve"> </w:t>
      </w:r>
      <w:r w:rsidRPr="00500E04">
        <w:rPr>
          <w:rFonts w:ascii="Cambria" w:eastAsia="Cambria" w:hAnsi="Cambria" w:cs="Cambria"/>
          <w:sz w:val="24"/>
          <w:szCs w:val="24"/>
        </w:rPr>
        <w:t xml:space="preserve">trigger that may necessitate the activation of continuity operations. Activities that are performed in this phase include: </w:t>
      </w:r>
    </w:p>
    <w:p w14:paraId="0002E391" w14:textId="77777777" w:rsidR="00B664A0" w:rsidRPr="00500E04" w:rsidRDefault="00B664A0" w:rsidP="00500E04">
      <w:pPr>
        <w:spacing w:after="0" w:line="240" w:lineRule="auto"/>
        <w:ind w:left="720" w:right="144"/>
        <w:jc w:val="both"/>
        <w:rPr>
          <w:rFonts w:ascii="Cambria" w:eastAsia="Cambria" w:hAnsi="Cambria" w:cs="Cambria"/>
          <w:sz w:val="24"/>
          <w:szCs w:val="24"/>
        </w:rPr>
      </w:pPr>
    </w:p>
    <w:p w14:paraId="774DD368" w14:textId="77777777" w:rsidR="00500E04" w:rsidRPr="00500E04" w:rsidRDefault="00500E04" w:rsidP="00A158F2">
      <w:pPr>
        <w:spacing w:after="0" w:line="240" w:lineRule="auto"/>
        <w:ind w:left="1440" w:right="144" w:hanging="360"/>
        <w:jc w:val="both"/>
        <w:rPr>
          <w:rFonts w:ascii="Cambria" w:eastAsia="Cambria" w:hAnsi="Cambria" w:cs="Cambria"/>
          <w:sz w:val="24"/>
          <w:szCs w:val="24"/>
        </w:rPr>
      </w:pPr>
      <w:r w:rsidRPr="00500E04">
        <w:rPr>
          <w:rFonts w:ascii="Cambria" w:eastAsia="Cambria" w:hAnsi="Cambria" w:cs="Cambria"/>
          <w:sz w:val="24"/>
          <w:szCs w:val="24"/>
        </w:rPr>
        <w:t>•</w:t>
      </w:r>
      <w:r w:rsidRPr="00500E04">
        <w:rPr>
          <w:rFonts w:ascii="Cambria" w:eastAsia="Cambria" w:hAnsi="Cambria" w:cs="Cambria"/>
          <w:sz w:val="24"/>
          <w:szCs w:val="24"/>
        </w:rPr>
        <w:tab/>
        <w:t>Evaluating the situation and deciding whether to activate your organization’s continuity capability</w:t>
      </w:r>
    </w:p>
    <w:p w14:paraId="7FB422E8" w14:textId="77777777" w:rsidR="00500E04" w:rsidRPr="00500E04" w:rsidRDefault="00500E04" w:rsidP="00A158F2">
      <w:pPr>
        <w:spacing w:after="0" w:line="240" w:lineRule="auto"/>
        <w:ind w:left="720" w:right="144" w:firstLine="360"/>
        <w:jc w:val="both"/>
        <w:rPr>
          <w:rFonts w:ascii="Cambria" w:eastAsia="Cambria" w:hAnsi="Cambria" w:cs="Cambria"/>
          <w:sz w:val="24"/>
          <w:szCs w:val="24"/>
        </w:rPr>
      </w:pPr>
      <w:r w:rsidRPr="00500E04">
        <w:rPr>
          <w:rFonts w:ascii="Cambria" w:eastAsia="Cambria" w:hAnsi="Cambria" w:cs="Cambria"/>
          <w:sz w:val="24"/>
          <w:szCs w:val="24"/>
        </w:rPr>
        <w:t>•</w:t>
      </w:r>
      <w:r w:rsidRPr="00500E04">
        <w:rPr>
          <w:rFonts w:ascii="Cambria" w:eastAsia="Cambria" w:hAnsi="Cambria" w:cs="Cambria"/>
          <w:sz w:val="24"/>
          <w:szCs w:val="24"/>
        </w:rPr>
        <w:tab/>
        <w:t>Alerting and notifying all organization personnel of the continuity event</w:t>
      </w:r>
    </w:p>
    <w:p w14:paraId="3CAC0E4D" w14:textId="77777777" w:rsidR="00500E04" w:rsidRPr="00500E04" w:rsidRDefault="00500E04" w:rsidP="00A158F2">
      <w:pPr>
        <w:spacing w:after="0" w:line="240" w:lineRule="auto"/>
        <w:ind w:left="720" w:right="144" w:firstLine="360"/>
        <w:jc w:val="both"/>
        <w:rPr>
          <w:rFonts w:ascii="Cambria" w:eastAsia="Cambria" w:hAnsi="Cambria" w:cs="Cambria"/>
          <w:sz w:val="24"/>
          <w:szCs w:val="24"/>
        </w:rPr>
      </w:pPr>
      <w:r w:rsidRPr="00500E04">
        <w:rPr>
          <w:rFonts w:ascii="Cambria" w:eastAsia="Cambria" w:hAnsi="Cambria" w:cs="Cambria"/>
          <w:sz w:val="24"/>
          <w:szCs w:val="24"/>
        </w:rPr>
        <w:t>•</w:t>
      </w:r>
      <w:r w:rsidRPr="00500E04">
        <w:rPr>
          <w:rFonts w:ascii="Cambria" w:eastAsia="Cambria" w:hAnsi="Cambria" w:cs="Cambria"/>
          <w:sz w:val="24"/>
          <w:szCs w:val="24"/>
        </w:rPr>
        <w:tab/>
        <w:t>Notifying county leadership of the disruption</w:t>
      </w:r>
    </w:p>
    <w:p w14:paraId="2FAD68BB" w14:textId="77777777" w:rsidR="00500E04" w:rsidRPr="00500E04" w:rsidRDefault="00500E04" w:rsidP="00A158F2">
      <w:pPr>
        <w:spacing w:after="0" w:line="240" w:lineRule="auto"/>
        <w:ind w:left="720" w:right="144" w:firstLine="360"/>
        <w:jc w:val="both"/>
        <w:rPr>
          <w:rFonts w:ascii="Cambria" w:eastAsia="Cambria" w:hAnsi="Cambria" w:cs="Cambria"/>
          <w:sz w:val="24"/>
          <w:szCs w:val="24"/>
        </w:rPr>
      </w:pPr>
      <w:r w:rsidRPr="00500E04">
        <w:rPr>
          <w:rFonts w:ascii="Cambria" w:eastAsia="Cambria" w:hAnsi="Cambria" w:cs="Cambria"/>
          <w:sz w:val="24"/>
          <w:szCs w:val="24"/>
        </w:rPr>
        <w:t>•</w:t>
      </w:r>
      <w:r w:rsidRPr="00500E04">
        <w:rPr>
          <w:rFonts w:ascii="Cambria" w:eastAsia="Cambria" w:hAnsi="Cambria" w:cs="Cambria"/>
          <w:sz w:val="24"/>
          <w:szCs w:val="24"/>
        </w:rPr>
        <w:tab/>
        <w:t xml:space="preserve">If necessary, relocating to an alternate site </w:t>
      </w:r>
    </w:p>
    <w:p w14:paraId="2A978FB9" w14:textId="77777777" w:rsidR="00500E04" w:rsidRPr="00500E04" w:rsidRDefault="00500E04" w:rsidP="00A158F2">
      <w:pPr>
        <w:spacing w:after="0" w:line="240" w:lineRule="auto"/>
        <w:ind w:left="720" w:right="144" w:firstLine="360"/>
        <w:jc w:val="both"/>
        <w:rPr>
          <w:rFonts w:ascii="Cambria" w:eastAsia="Cambria" w:hAnsi="Cambria" w:cs="Cambria"/>
          <w:sz w:val="24"/>
          <w:szCs w:val="24"/>
        </w:rPr>
      </w:pPr>
      <w:r w:rsidRPr="00500E04">
        <w:rPr>
          <w:rFonts w:ascii="Cambria" w:eastAsia="Cambria" w:hAnsi="Cambria" w:cs="Cambria"/>
          <w:sz w:val="24"/>
          <w:szCs w:val="24"/>
        </w:rPr>
        <w:t>•</w:t>
      </w:r>
      <w:r w:rsidRPr="00500E04">
        <w:rPr>
          <w:rFonts w:ascii="Cambria" w:eastAsia="Cambria" w:hAnsi="Cambria" w:cs="Cambria"/>
          <w:sz w:val="24"/>
          <w:szCs w:val="24"/>
        </w:rPr>
        <w:tab/>
        <w:t>If necessary</w:t>
      </w:r>
      <w:r w:rsidRPr="00700A70">
        <w:rPr>
          <w:rFonts w:ascii="Cambria" w:eastAsia="Cambria" w:hAnsi="Cambria" w:cs="Cambria"/>
          <w:sz w:val="24"/>
          <w:szCs w:val="24"/>
        </w:rPr>
        <w:t>, devolving</w:t>
      </w:r>
      <w:r w:rsidRPr="00500E04">
        <w:rPr>
          <w:rFonts w:ascii="Cambria" w:eastAsia="Cambria" w:hAnsi="Cambria" w:cs="Cambria"/>
          <w:sz w:val="24"/>
          <w:szCs w:val="24"/>
        </w:rPr>
        <w:t xml:space="preserve"> </w:t>
      </w:r>
    </w:p>
    <w:p w14:paraId="1371721E" w14:textId="77777777" w:rsidR="00500E04" w:rsidRPr="00500E04" w:rsidRDefault="00500E04" w:rsidP="00A158F2">
      <w:pPr>
        <w:spacing w:after="0" w:line="240" w:lineRule="auto"/>
        <w:ind w:left="720" w:right="144" w:firstLine="360"/>
        <w:jc w:val="both"/>
        <w:rPr>
          <w:rFonts w:ascii="Cambria" w:eastAsia="Cambria" w:hAnsi="Cambria" w:cs="Cambria"/>
          <w:sz w:val="24"/>
          <w:szCs w:val="24"/>
        </w:rPr>
      </w:pPr>
      <w:r w:rsidRPr="00500E04">
        <w:rPr>
          <w:rFonts w:ascii="Cambria" w:eastAsia="Cambria" w:hAnsi="Cambria" w:cs="Cambria"/>
          <w:sz w:val="24"/>
          <w:szCs w:val="24"/>
        </w:rPr>
        <w:t>•</w:t>
      </w:r>
      <w:r w:rsidRPr="00500E04">
        <w:rPr>
          <w:rFonts w:ascii="Cambria" w:eastAsia="Cambria" w:hAnsi="Cambria" w:cs="Cambria"/>
          <w:sz w:val="24"/>
          <w:szCs w:val="24"/>
        </w:rPr>
        <w:tab/>
        <w:t>Accounting for all personnel needed to perform the essential functions</w:t>
      </w:r>
    </w:p>
    <w:p w14:paraId="0233AE70" w14:textId="77777777" w:rsidR="00500E04" w:rsidRPr="00500E04" w:rsidRDefault="00500E04" w:rsidP="00A158F2">
      <w:pPr>
        <w:spacing w:after="0" w:line="240" w:lineRule="auto"/>
        <w:ind w:left="720" w:right="144" w:firstLine="360"/>
        <w:jc w:val="both"/>
        <w:rPr>
          <w:rFonts w:ascii="Cambria" w:eastAsia="Cambria" w:hAnsi="Cambria" w:cs="Cambria"/>
          <w:sz w:val="24"/>
          <w:szCs w:val="24"/>
        </w:rPr>
      </w:pPr>
      <w:r w:rsidRPr="00500E04">
        <w:rPr>
          <w:rFonts w:ascii="Cambria" w:eastAsia="Cambria" w:hAnsi="Cambria" w:cs="Cambria"/>
          <w:sz w:val="24"/>
          <w:szCs w:val="24"/>
        </w:rPr>
        <w:t>•</w:t>
      </w:r>
      <w:r w:rsidRPr="00500E04">
        <w:rPr>
          <w:rFonts w:ascii="Cambria" w:eastAsia="Cambria" w:hAnsi="Cambria" w:cs="Cambria"/>
          <w:sz w:val="24"/>
          <w:szCs w:val="24"/>
        </w:rPr>
        <w:tab/>
        <w:t>Identifying available leadership within the organization</w:t>
      </w:r>
    </w:p>
    <w:p w14:paraId="13B7A162" w14:textId="77777777" w:rsidR="00500E04" w:rsidRPr="00500E04" w:rsidRDefault="00500E04" w:rsidP="00500E04">
      <w:pPr>
        <w:spacing w:after="0" w:line="240" w:lineRule="auto"/>
        <w:ind w:left="720" w:right="144"/>
        <w:jc w:val="both"/>
        <w:rPr>
          <w:rFonts w:ascii="Cambria" w:eastAsia="Cambria" w:hAnsi="Cambria" w:cs="Cambria"/>
          <w:sz w:val="24"/>
          <w:szCs w:val="24"/>
        </w:rPr>
      </w:pPr>
    </w:p>
    <w:p w14:paraId="06B6E3E8" w14:textId="114B71A3" w:rsidR="00500E04" w:rsidRPr="00475B21" w:rsidRDefault="00500E04" w:rsidP="007F5556">
      <w:pPr>
        <w:pStyle w:val="ListParagraph"/>
        <w:numPr>
          <w:ilvl w:val="0"/>
          <w:numId w:val="8"/>
        </w:numPr>
        <w:spacing w:after="0" w:line="240" w:lineRule="auto"/>
        <w:ind w:right="144"/>
        <w:jc w:val="both"/>
        <w:rPr>
          <w:rFonts w:ascii="Cambria" w:eastAsia="Cambria" w:hAnsi="Cambria" w:cs="Cambria"/>
          <w:b/>
          <w:color w:val="0F243E" w:themeColor="text2" w:themeShade="80"/>
          <w:sz w:val="24"/>
          <w:szCs w:val="24"/>
        </w:rPr>
      </w:pPr>
      <w:r w:rsidRPr="00475B21">
        <w:rPr>
          <w:rFonts w:ascii="Cambria" w:eastAsia="Cambria" w:hAnsi="Cambria" w:cs="Cambria"/>
          <w:b/>
          <w:color w:val="0F243E" w:themeColor="text2" w:themeShade="80"/>
          <w:sz w:val="24"/>
          <w:szCs w:val="24"/>
        </w:rPr>
        <w:t>Decision Process</w:t>
      </w:r>
    </w:p>
    <w:p w14:paraId="3151E159" w14:textId="20AFC847" w:rsidR="00500E04" w:rsidRDefault="00500E04" w:rsidP="00A158F2">
      <w:pPr>
        <w:spacing w:after="0" w:line="240" w:lineRule="auto"/>
        <w:ind w:left="1080" w:right="144"/>
        <w:jc w:val="both"/>
        <w:rPr>
          <w:rFonts w:ascii="Cambria" w:eastAsia="Cambria" w:hAnsi="Cambria" w:cs="Cambria"/>
          <w:sz w:val="24"/>
          <w:szCs w:val="24"/>
        </w:rPr>
      </w:pPr>
      <w:r w:rsidRPr="00500E04">
        <w:rPr>
          <w:rFonts w:ascii="Cambria" w:eastAsia="Cambria" w:hAnsi="Cambria" w:cs="Cambria"/>
          <w:sz w:val="24"/>
          <w:szCs w:val="24"/>
        </w:rPr>
        <w:t xml:space="preserve">There are </w:t>
      </w:r>
      <w:r w:rsidR="00FA38F0">
        <w:rPr>
          <w:rFonts w:ascii="Cambria" w:eastAsia="Cambria" w:hAnsi="Cambria" w:cs="Cambria"/>
          <w:sz w:val="24"/>
          <w:szCs w:val="24"/>
        </w:rPr>
        <w:t>four</w:t>
      </w:r>
      <w:r w:rsidRPr="00500E04">
        <w:rPr>
          <w:rFonts w:ascii="Cambria" w:eastAsia="Cambria" w:hAnsi="Cambria" w:cs="Cambria"/>
          <w:sz w:val="24"/>
          <w:szCs w:val="24"/>
        </w:rPr>
        <w:t xml:space="preserve"> main triggers that may prompt the need to activate the </w:t>
      </w:r>
      <w:r w:rsidR="00B664A0">
        <w:rPr>
          <w:rFonts w:ascii="Cambria" w:eastAsia="Cambria" w:hAnsi="Cambria" w:cs="Cambria"/>
          <w:sz w:val="24"/>
          <w:szCs w:val="24"/>
        </w:rPr>
        <w:t>department’</w:t>
      </w:r>
      <w:r w:rsidRPr="00500E04">
        <w:rPr>
          <w:rFonts w:ascii="Cambria" w:eastAsia="Cambria" w:hAnsi="Cambria" w:cs="Cambria"/>
          <w:sz w:val="24"/>
          <w:szCs w:val="24"/>
        </w:rPr>
        <w:t xml:space="preserve">s continuity </w:t>
      </w:r>
      <w:r w:rsidRPr="00500E04">
        <w:rPr>
          <w:rFonts w:ascii="Cambria" w:eastAsia="Cambria" w:hAnsi="Cambria" w:cs="Cambria"/>
          <w:sz w:val="24"/>
          <w:szCs w:val="24"/>
        </w:rPr>
        <w:lastRenderedPageBreak/>
        <w:t xml:space="preserve">capability. These </w:t>
      </w:r>
      <w:r w:rsidR="00534DF9">
        <w:rPr>
          <w:rFonts w:ascii="Cambria" w:eastAsia="Cambria" w:hAnsi="Cambria" w:cs="Cambria"/>
          <w:sz w:val="24"/>
          <w:szCs w:val="24"/>
        </w:rPr>
        <w:t>four</w:t>
      </w:r>
      <w:r w:rsidRPr="00500E04">
        <w:rPr>
          <w:rFonts w:ascii="Cambria" w:eastAsia="Cambria" w:hAnsi="Cambria" w:cs="Cambria"/>
          <w:sz w:val="24"/>
          <w:szCs w:val="24"/>
        </w:rPr>
        <w:t xml:space="preserve"> triggers include: </w:t>
      </w:r>
    </w:p>
    <w:p w14:paraId="14DAAE4D" w14:textId="77777777" w:rsidR="00B664A0" w:rsidRPr="00500E04" w:rsidRDefault="00B664A0" w:rsidP="00500E04">
      <w:pPr>
        <w:spacing w:after="0" w:line="240" w:lineRule="auto"/>
        <w:ind w:left="720" w:right="144"/>
        <w:jc w:val="both"/>
        <w:rPr>
          <w:rFonts w:ascii="Cambria" w:eastAsia="Cambria" w:hAnsi="Cambria" w:cs="Cambria"/>
          <w:sz w:val="24"/>
          <w:szCs w:val="24"/>
        </w:rPr>
      </w:pPr>
    </w:p>
    <w:p w14:paraId="2D95E3AB" w14:textId="6A4BE558" w:rsidR="00B664A0" w:rsidRPr="00500E04" w:rsidRDefault="00500E04" w:rsidP="00A158F2">
      <w:pPr>
        <w:spacing w:after="0" w:line="240" w:lineRule="auto"/>
        <w:ind w:left="720" w:right="144" w:firstLine="360"/>
        <w:jc w:val="both"/>
        <w:rPr>
          <w:rFonts w:ascii="Cambria" w:eastAsia="Cambria" w:hAnsi="Cambria" w:cs="Cambria"/>
          <w:sz w:val="24"/>
          <w:szCs w:val="24"/>
        </w:rPr>
      </w:pPr>
      <w:r w:rsidRPr="00500E04">
        <w:rPr>
          <w:rFonts w:ascii="Cambria" w:eastAsia="Cambria" w:hAnsi="Cambria" w:cs="Cambria"/>
          <w:sz w:val="24"/>
          <w:szCs w:val="24"/>
        </w:rPr>
        <w:t>•</w:t>
      </w:r>
      <w:r w:rsidRPr="00500E04">
        <w:rPr>
          <w:rFonts w:ascii="Cambria" w:eastAsia="Cambria" w:hAnsi="Cambria" w:cs="Cambria"/>
          <w:sz w:val="24"/>
          <w:szCs w:val="24"/>
        </w:rPr>
        <w:tab/>
        <w:t>Losing access to the facility (in part or in whole),</w:t>
      </w:r>
    </w:p>
    <w:p w14:paraId="5DF032C4" w14:textId="74EC3F1D" w:rsidR="00500E04" w:rsidRPr="00500E04" w:rsidRDefault="00500E04" w:rsidP="00A158F2">
      <w:pPr>
        <w:spacing w:after="0" w:line="240" w:lineRule="auto"/>
        <w:ind w:left="720" w:right="144" w:firstLine="360"/>
        <w:jc w:val="both"/>
        <w:rPr>
          <w:rFonts w:ascii="Cambria" w:eastAsia="Cambria" w:hAnsi="Cambria" w:cs="Cambria"/>
          <w:sz w:val="24"/>
          <w:szCs w:val="24"/>
        </w:rPr>
      </w:pPr>
      <w:r w:rsidRPr="00500E04">
        <w:rPr>
          <w:rFonts w:ascii="Cambria" w:eastAsia="Cambria" w:hAnsi="Cambria" w:cs="Cambria"/>
          <w:sz w:val="24"/>
          <w:szCs w:val="24"/>
        </w:rPr>
        <w:t>•</w:t>
      </w:r>
      <w:r w:rsidRPr="00500E04">
        <w:rPr>
          <w:rFonts w:ascii="Cambria" w:eastAsia="Cambria" w:hAnsi="Cambria" w:cs="Cambria"/>
          <w:sz w:val="24"/>
          <w:szCs w:val="24"/>
        </w:rPr>
        <w:tab/>
      </w:r>
      <w:r w:rsidR="00B664A0">
        <w:rPr>
          <w:rFonts w:ascii="Cambria" w:eastAsia="Cambria" w:hAnsi="Cambria" w:cs="Cambria"/>
          <w:sz w:val="24"/>
          <w:szCs w:val="24"/>
        </w:rPr>
        <w:t xml:space="preserve">Losing services due to </w:t>
      </w:r>
      <w:r w:rsidR="00510E76">
        <w:rPr>
          <w:rFonts w:ascii="Cambria" w:eastAsia="Cambria" w:hAnsi="Cambria" w:cs="Cambria"/>
          <w:sz w:val="24"/>
          <w:szCs w:val="24"/>
        </w:rPr>
        <w:t>human caused terror situation,</w:t>
      </w:r>
      <w:r w:rsidRPr="00500E04">
        <w:rPr>
          <w:rFonts w:ascii="Cambria" w:eastAsia="Cambria" w:hAnsi="Cambria" w:cs="Cambria"/>
          <w:sz w:val="24"/>
          <w:szCs w:val="24"/>
        </w:rPr>
        <w:t xml:space="preserve"> </w:t>
      </w:r>
    </w:p>
    <w:p w14:paraId="03969A8D" w14:textId="0E502463" w:rsidR="00500E04" w:rsidRDefault="00500E04" w:rsidP="09B52551">
      <w:pPr>
        <w:spacing w:after="0" w:line="240" w:lineRule="auto"/>
        <w:ind w:left="720" w:right="144" w:firstLine="360"/>
        <w:jc w:val="both"/>
        <w:rPr>
          <w:rFonts w:ascii="Cambria" w:eastAsia="Cambria" w:hAnsi="Cambria" w:cs="Cambria"/>
          <w:sz w:val="24"/>
          <w:szCs w:val="24"/>
        </w:rPr>
      </w:pPr>
      <w:r w:rsidRPr="00500E04">
        <w:rPr>
          <w:rFonts w:ascii="Cambria" w:eastAsia="Cambria" w:hAnsi="Cambria" w:cs="Cambria"/>
          <w:sz w:val="24"/>
          <w:szCs w:val="24"/>
        </w:rPr>
        <w:t>•</w:t>
      </w:r>
      <w:r w:rsidRPr="00500E04">
        <w:rPr>
          <w:rFonts w:ascii="Cambria" w:eastAsia="Cambria" w:hAnsi="Cambria" w:cs="Cambria"/>
          <w:sz w:val="24"/>
          <w:szCs w:val="24"/>
        </w:rPr>
        <w:tab/>
        <w:t>Losing services</w:t>
      </w:r>
      <w:r w:rsidR="00B664A0">
        <w:rPr>
          <w:rFonts w:ascii="Cambria" w:eastAsia="Cambria" w:hAnsi="Cambria" w:cs="Cambria"/>
          <w:sz w:val="24"/>
          <w:szCs w:val="24"/>
        </w:rPr>
        <w:t xml:space="preserve"> </w:t>
      </w:r>
      <w:r w:rsidR="00B664A0" w:rsidRPr="00500E04">
        <w:rPr>
          <w:rFonts w:ascii="Cambria" w:eastAsia="Cambria" w:hAnsi="Cambria" w:cs="Cambria"/>
          <w:sz w:val="24"/>
          <w:szCs w:val="24"/>
        </w:rPr>
        <w:t>due to a reduction in the workforce, and</w:t>
      </w:r>
    </w:p>
    <w:p w14:paraId="2D423EF9" w14:textId="16C53697" w:rsidR="00B664A0" w:rsidRPr="00534DF9" w:rsidRDefault="00B664A0" w:rsidP="00534DF9">
      <w:pPr>
        <w:pStyle w:val="ListParagraph"/>
        <w:numPr>
          <w:ilvl w:val="0"/>
          <w:numId w:val="34"/>
        </w:numPr>
        <w:spacing w:after="0" w:line="240" w:lineRule="auto"/>
        <w:ind w:right="144"/>
        <w:jc w:val="both"/>
        <w:rPr>
          <w:rFonts w:ascii="Cambria" w:eastAsia="Cambria" w:hAnsi="Cambria" w:cs="Cambria"/>
          <w:sz w:val="24"/>
          <w:szCs w:val="24"/>
        </w:rPr>
      </w:pPr>
      <w:r w:rsidRPr="00534DF9">
        <w:rPr>
          <w:rFonts w:ascii="Cambria" w:eastAsia="Cambria" w:hAnsi="Cambria" w:cs="Cambria"/>
          <w:sz w:val="24"/>
          <w:szCs w:val="24"/>
        </w:rPr>
        <w:t>Losing services due to equipment or systems failure.</w:t>
      </w:r>
    </w:p>
    <w:p w14:paraId="2211B208" w14:textId="77777777" w:rsidR="00500E04" w:rsidRPr="00500E04" w:rsidRDefault="00500E04" w:rsidP="00500E04">
      <w:pPr>
        <w:spacing w:after="0" w:line="240" w:lineRule="auto"/>
        <w:ind w:left="720" w:right="144"/>
        <w:jc w:val="both"/>
        <w:rPr>
          <w:rFonts w:ascii="Cambria" w:eastAsia="Cambria" w:hAnsi="Cambria" w:cs="Cambria"/>
          <w:sz w:val="24"/>
          <w:szCs w:val="24"/>
        </w:rPr>
      </w:pPr>
    </w:p>
    <w:p w14:paraId="461C0749" w14:textId="33C48461" w:rsidR="00500E04" w:rsidRDefault="00500E04" w:rsidP="00A158F2">
      <w:pPr>
        <w:spacing w:after="0" w:line="240" w:lineRule="auto"/>
        <w:ind w:left="1080" w:right="144"/>
        <w:jc w:val="both"/>
        <w:rPr>
          <w:rFonts w:ascii="Cambria" w:eastAsia="Cambria" w:hAnsi="Cambria" w:cs="Cambria"/>
          <w:sz w:val="24"/>
          <w:szCs w:val="24"/>
        </w:rPr>
      </w:pPr>
      <w:r w:rsidRPr="00500E04">
        <w:rPr>
          <w:rFonts w:ascii="Cambria" w:eastAsia="Cambria" w:hAnsi="Cambria" w:cs="Cambria"/>
          <w:sz w:val="24"/>
          <w:szCs w:val="24"/>
        </w:rPr>
        <w:t xml:space="preserve">After one or multiple of these triggers have been reached, the </w:t>
      </w:r>
      <w:r w:rsidR="00510E76">
        <w:rPr>
          <w:rFonts w:ascii="Cambria" w:eastAsia="Cambria" w:hAnsi="Cambria" w:cs="Cambria"/>
          <w:sz w:val="24"/>
          <w:szCs w:val="24"/>
        </w:rPr>
        <w:t>Department Head,</w:t>
      </w:r>
      <w:r w:rsidRPr="00500E04">
        <w:rPr>
          <w:rFonts w:ascii="Cambria" w:eastAsia="Cambria" w:hAnsi="Cambria" w:cs="Cambria"/>
          <w:sz w:val="24"/>
          <w:szCs w:val="24"/>
        </w:rPr>
        <w:t xml:space="preserve"> or his or her designee, will decide to activate the continuity of operations capability and determine the appropriate continuity response actions. Below is a decision matrix that may be utilized to support the decision-making process for continuity activation.</w:t>
      </w:r>
    </w:p>
    <w:p w14:paraId="15175D4D" w14:textId="77777777" w:rsidR="000220DA" w:rsidRDefault="000220DA" w:rsidP="00500E04">
      <w:pPr>
        <w:spacing w:after="0" w:line="240" w:lineRule="auto"/>
        <w:ind w:left="720" w:right="144"/>
        <w:jc w:val="both"/>
        <w:rPr>
          <w:rFonts w:ascii="Cambria" w:eastAsia="Cambria" w:hAnsi="Cambria" w:cs="Cambria"/>
          <w:sz w:val="24"/>
          <w:szCs w:val="24"/>
        </w:rPr>
      </w:pPr>
    </w:p>
    <w:tbl>
      <w:tblPr>
        <w:tblStyle w:val="ListTable3-Accent5"/>
        <w:tblW w:w="10640" w:type="dxa"/>
        <w:tblInd w:w="250" w:type="dxa"/>
        <w:tblLook w:val="04A0" w:firstRow="1" w:lastRow="0" w:firstColumn="1" w:lastColumn="0" w:noHBand="0" w:noVBand="1"/>
      </w:tblPr>
      <w:tblGrid>
        <w:gridCol w:w="1846"/>
        <w:gridCol w:w="4397"/>
        <w:gridCol w:w="4397"/>
      </w:tblGrid>
      <w:tr w:rsidR="00510E76" w:rsidRPr="00404625" w14:paraId="66FE4DB2" w14:textId="77777777" w:rsidTr="003D7C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640" w:type="dxa"/>
            <w:gridSpan w:val="3"/>
            <w:tcBorders>
              <w:top w:val="single" w:sz="24" w:space="0" w:color="215868" w:themeColor="accent5" w:themeShade="80"/>
              <w:left w:val="single" w:sz="24" w:space="0" w:color="215868" w:themeColor="accent5" w:themeShade="80"/>
              <w:right w:val="single" w:sz="24" w:space="0" w:color="215868" w:themeColor="accent5" w:themeShade="80"/>
            </w:tcBorders>
            <w:shd w:val="clear" w:color="auto" w:fill="244061" w:themeFill="accent1" w:themeFillShade="80"/>
          </w:tcPr>
          <w:p w14:paraId="7EB0FD9C" w14:textId="77777777" w:rsidR="00510E76" w:rsidRPr="00404625" w:rsidRDefault="00510E76" w:rsidP="005333DC">
            <w:pPr>
              <w:jc w:val="center"/>
              <w:rPr>
                <w:sz w:val="24"/>
              </w:rPr>
            </w:pPr>
            <w:r>
              <w:rPr>
                <w:sz w:val="24"/>
              </w:rPr>
              <w:t>Decision Matrix for Continuity of Operations Plan Implementation</w:t>
            </w:r>
          </w:p>
        </w:tc>
      </w:tr>
      <w:tr w:rsidR="00510E76" w:rsidRPr="00DE6933" w14:paraId="0A4B46CD" w14:textId="77777777" w:rsidTr="00F44414">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846" w:type="dxa"/>
            <w:tcBorders>
              <w:left w:val="single" w:sz="24" w:space="0" w:color="215868" w:themeColor="accent5" w:themeShade="80"/>
              <w:bottom w:val="single" w:sz="4" w:space="0" w:color="1F3864"/>
              <w:right w:val="single" w:sz="4" w:space="0" w:color="215868" w:themeColor="accent5" w:themeShade="80"/>
            </w:tcBorders>
            <w:vAlign w:val="center"/>
          </w:tcPr>
          <w:p w14:paraId="44F7819A" w14:textId="77777777" w:rsidR="00510E76" w:rsidRPr="00257A6A" w:rsidRDefault="00510E76" w:rsidP="005333DC">
            <w:pPr>
              <w:rPr>
                <w:sz w:val="18"/>
                <w:szCs w:val="18"/>
              </w:rPr>
            </w:pPr>
          </w:p>
        </w:tc>
        <w:tc>
          <w:tcPr>
            <w:tcW w:w="4397" w:type="dxa"/>
            <w:tcBorders>
              <w:left w:val="single" w:sz="4" w:space="0" w:color="215868" w:themeColor="accent5" w:themeShade="80"/>
              <w:bottom w:val="single" w:sz="4" w:space="0" w:color="215868" w:themeColor="accent5" w:themeShade="80"/>
              <w:right w:val="single" w:sz="4" w:space="0" w:color="215868" w:themeColor="accent5" w:themeShade="80"/>
            </w:tcBorders>
            <w:vAlign w:val="center"/>
          </w:tcPr>
          <w:p w14:paraId="6633C5E9" w14:textId="77777777" w:rsidR="00510E76" w:rsidRPr="00257A6A" w:rsidRDefault="00510E76" w:rsidP="005333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257A6A">
              <w:rPr>
                <w:sz w:val="18"/>
                <w:szCs w:val="18"/>
              </w:rPr>
              <w:t>Work Hours</w:t>
            </w:r>
          </w:p>
        </w:tc>
        <w:tc>
          <w:tcPr>
            <w:tcW w:w="4397" w:type="dxa"/>
            <w:tcBorders>
              <w:top w:val="single" w:sz="4" w:space="0" w:color="215868" w:themeColor="accent5" w:themeShade="80"/>
              <w:left w:val="single" w:sz="4" w:space="0" w:color="215868" w:themeColor="accent5" w:themeShade="80"/>
              <w:bottom w:val="single" w:sz="4" w:space="0" w:color="215868" w:themeColor="accent5" w:themeShade="80"/>
              <w:right w:val="single" w:sz="24" w:space="0" w:color="215868" w:themeColor="accent5" w:themeShade="80"/>
            </w:tcBorders>
            <w:vAlign w:val="center"/>
          </w:tcPr>
          <w:p w14:paraId="6B3C7B18" w14:textId="77777777" w:rsidR="00510E76" w:rsidRPr="00257A6A" w:rsidRDefault="00510E76" w:rsidP="005333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257A6A">
              <w:rPr>
                <w:sz w:val="18"/>
                <w:szCs w:val="18"/>
              </w:rPr>
              <w:t>Non-Work Hours</w:t>
            </w:r>
          </w:p>
        </w:tc>
      </w:tr>
      <w:tr w:rsidR="00510E76" w:rsidRPr="00DE6933" w14:paraId="6A32BEFB" w14:textId="77777777" w:rsidTr="00F44414">
        <w:trPr>
          <w:trHeight w:val="446"/>
        </w:trPr>
        <w:tc>
          <w:tcPr>
            <w:cnfStyle w:val="001000000000" w:firstRow="0" w:lastRow="0" w:firstColumn="1" w:lastColumn="0" w:oddVBand="0" w:evenVBand="0" w:oddHBand="0" w:evenHBand="0" w:firstRowFirstColumn="0" w:firstRowLastColumn="0" w:lastRowFirstColumn="0" w:lastRowLastColumn="0"/>
            <w:tcW w:w="1846" w:type="dxa"/>
            <w:tcBorders>
              <w:top w:val="single" w:sz="4" w:space="0" w:color="1F3864"/>
              <w:left w:val="single" w:sz="24" w:space="0" w:color="215868" w:themeColor="accent5" w:themeShade="80"/>
              <w:bottom w:val="single" w:sz="4" w:space="0" w:color="1F3864"/>
              <w:right w:val="single" w:sz="4" w:space="0" w:color="215868" w:themeColor="accent5" w:themeShade="80"/>
            </w:tcBorders>
            <w:vAlign w:val="center"/>
          </w:tcPr>
          <w:p w14:paraId="04E7DC5A" w14:textId="77777777" w:rsidR="00510E76" w:rsidRPr="00257A6A" w:rsidRDefault="00510E76" w:rsidP="005333DC">
            <w:pPr>
              <w:rPr>
                <w:b w:val="0"/>
                <w:sz w:val="18"/>
                <w:szCs w:val="18"/>
              </w:rPr>
            </w:pPr>
            <w:r w:rsidRPr="00257A6A">
              <w:rPr>
                <w:b w:val="0"/>
                <w:sz w:val="18"/>
                <w:szCs w:val="18"/>
              </w:rPr>
              <w:t>Event with Warning</w:t>
            </w:r>
          </w:p>
        </w:tc>
        <w:tc>
          <w:tcPr>
            <w:tcW w:w="439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14:paraId="4DFD0CCF" w14:textId="77777777" w:rsidR="00510E76" w:rsidRPr="00257A6A" w:rsidRDefault="00510E76" w:rsidP="007F5556">
            <w:pPr>
              <w:pStyle w:val="ListParagraph"/>
              <w:numPr>
                <w:ilvl w:val="0"/>
                <w:numId w:val="6"/>
              </w:numPr>
              <w:ind w:left="331"/>
              <w:cnfStyle w:val="000000000000" w:firstRow="0" w:lastRow="0" w:firstColumn="0" w:lastColumn="0" w:oddVBand="0" w:evenVBand="0" w:oddHBand="0" w:evenHBand="0" w:firstRowFirstColumn="0" w:firstRowLastColumn="0" w:lastRowFirstColumn="0" w:lastRowLastColumn="0"/>
              <w:rPr>
                <w:sz w:val="18"/>
                <w:szCs w:val="18"/>
              </w:rPr>
            </w:pPr>
            <w:r w:rsidRPr="00257A6A">
              <w:rPr>
                <w:sz w:val="18"/>
                <w:szCs w:val="18"/>
              </w:rPr>
              <w:t>Is the threat aimed at the facility or its surrounding area?</w:t>
            </w:r>
          </w:p>
          <w:p w14:paraId="7FE1502A" w14:textId="77777777" w:rsidR="00510E76" w:rsidRPr="00257A6A" w:rsidRDefault="00510E76" w:rsidP="007F5556">
            <w:pPr>
              <w:pStyle w:val="ListParagraph"/>
              <w:numPr>
                <w:ilvl w:val="0"/>
                <w:numId w:val="6"/>
              </w:numPr>
              <w:ind w:left="331"/>
              <w:cnfStyle w:val="000000000000" w:firstRow="0" w:lastRow="0" w:firstColumn="0" w:lastColumn="0" w:oddVBand="0" w:evenVBand="0" w:oddHBand="0" w:evenHBand="0" w:firstRowFirstColumn="0" w:firstRowLastColumn="0" w:lastRowFirstColumn="0" w:lastRowLastColumn="0"/>
              <w:rPr>
                <w:sz w:val="18"/>
                <w:szCs w:val="18"/>
              </w:rPr>
            </w:pPr>
            <w:r w:rsidRPr="00257A6A">
              <w:rPr>
                <w:sz w:val="18"/>
                <w:szCs w:val="18"/>
              </w:rPr>
              <w:t>Is the threat aimed at agency personnel?</w:t>
            </w:r>
          </w:p>
          <w:p w14:paraId="01CD5BD7" w14:textId="77777777" w:rsidR="00510E76" w:rsidRPr="00510E76" w:rsidRDefault="00510E76" w:rsidP="007F5556">
            <w:pPr>
              <w:pStyle w:val="ListParagraph"/>
              <w:numPr>
                <w:ilvl w:val="0"/>
                <w:numId w:val="6"/>
              </w:numPr>
              <w:ind w:left="331"/>
              <w:cnfStyle w:val="000000000000" w:firstRow="0" w:lastRow="0" w:firstColumn="0" w:lastColumn="0" w:oddVBand="0" w:evenVBand="0" w:oddHBand="0" w:evenHBand="0" w:firstRowFirstColumn="0" w:firstRowLastColumn="0" w:lastRowFirstColumn="0" w:lastRowLastColumn="0"/>
              <w:rPr>
                <w:sz w:val="18"/>
                <w:szCs w:val="18"/>
              </w:rPr>
            </w:pPr>
            <w:r w:rsidRPr="00257A6A">
              <w:rPr>
                <w:sz w:val="18"/>
                <w:szCs w:val="18"/>
              </w:rPr>
              <w:t>Are employees unsafe remaining in the facility and/or area?</w:t>
            </w:r>
          </w:p>
          <w:p w14:paraId="3E48EEE5" w14:textId="77777777" w:rsidR="00510E76" w:rsidRPr="00257A6A" w:rsidRDefault="00510E76" w:rsidP="007F5556">
            <w:pPr>
              <w:pStyle w:val="ListParagraph"/>
              <w:numPr>
                <w:ilvl w:val="0"/>
                <w:numId w:val="6"/>
              </w:numPr>
              <w:ind w:left="331"/>
              <w:cnfStyle w:val="000000000000" w:firstRow="0" w:lastRow="0" w:firstColumn="0" w:lastColumn="0" w:oddVBand="0" w:evenVBand="0" w:oddHBand="0" w:evenHBand="0" w:firstRowFirstColumn="0" w:firstRowLastColumn="0" w:lastRowFirstColumn="0" w:lastRowLastColumn="0"/>
              <w:rPr>
                <w:sz w:val="18"/>
                <w:szCs w:val="18"/>
              </w:rPr>
            </w:pPr>
          </w:p>
        </w:tc>
        <w:tc>
          <w:tcPr>
            <w:tcW w:w="4397" w:type="dxa"/>
            <w:tcBorders>
              <w:top w:val="single" w:sz="4" w:space="0" w:color="215868" w:themeColor="accent5" w:themeShade="80"/>
              <w:left w:val="single" w:sz="4" w:space="0" w:color="215868" w:themeColor="accent5" w:themeShade="80"/>
              <w:bottom w:val="single" w:sz="4" w:space="0" w:color="215868" w:themeColor="accent5" w:themeShade="80"/>
              <w:right w:val="single" w:sz="24" w:space="0" w:color="215868" w:themeColor="accent5" w:themeShade="80"/>
            </w:tcBorders>
            <w:vAlign w:val="center"/>
          </w:tcPr>
          <w:p w14:paraId="0F018BFB" w14:textId="77777777" w:rsidR="00510E76" w:rsidRPr="00257A6A" w:rsidRDefault="00510E76" w:rsidP="007F5556">
            <w:pPr>
              <w:pStyle w:val="ListParagraph"/>
              <w:numPr>
                <w:ilvl w:val="0"/>
                <w:numId w:val="6"/>
              </w:numPr>
              <w:ind w:left="331"/>
              <w:cnfStyle w:val="000000000000" w:firstRow="0" w:lastRow="0" w:firstColumn="0" w:lastColumn="0" w:oddVBand="0" w:evenVBand="0" w:oddHBand="0" w:evenHBand="0" w:firstRowFirstColumn="0" w:firstRowLastColumn="0" w:lastRowFirstColumn="0" w:lastRowLastColumn="0"/>
              <w:rPr>
                <w:sz w:val="18"/>
                <w:szCs w:val="18"/>
              </w:rPr>
            </w:pPr>
            <w:r w:rsidRPr="00257A6A">
              <w:rPr>
                <w:sz w:val="18"/>
                <w:szCs w:val="18"/>
              </w:rPr>
              <w:t>Is the threat aimed at the facility or its surrounding area?</w:t>
            </w:r>
          </w:p>
          <w:p w14:paraId="4963DCEC" w14:textId="77777777" w:rsidR="00510E76" w:rsidRPr="00257A6A" w:rsidRDefault="00510E76" w:rsidP="007F5556">
            <w:pPr>
              <w:pStyle w:val="ListParagraph"/>
              <w:numPr>
                <w:ilvl w:val="0"/>
                <w:numId w:val="6"/>
              </w:numPr>
              <w:ind w:left="331"/>
              <w:cnfStyle w:val="000000000000" w:firstRow="0" w:lastRow="0" w:firstColumn="0" w:lastColumn="0" w:oddVBand="0" w:evenVBand="0" w:oddHBand="0" w:evenHBand="0" w:firstRowFirstColumn="0" w:firstRowLastColumn="0" w:lastRowFirstColumn="0" w:lastRowLastColumn="0"/>
              <w:rPr>
                <w:sz w:val="18"/>
                <w:szCs w:val="18"/>
              </w:rPr>
            </w:pPr>
            <w:r w:rsidRPr="00257A6A">
              <w:rPr>
                <w:sz w:val="18"/>
                <w:szCs w:val="18"/>
              </w:rPr>
              <w:t>Is the threat aimed at agency personnel?</w:t>
            </w:r>
          </w:p>
          <w:p w14:paraId="171F212E" w14:textId="77777777" w:rsidR="00510E76" w:rsidRPr="00257A6A" w:rsidRDefault="00510E76" w:rsidP="007F5556">
            <w:pPr>
              <w:pStyle w:val="ListParagraph"/>
              <w:numPr>
                <w:ilvl w:val="0"/>
                <w:numId w:val="6"/>
              </w:numPr>
              <w:ind w:left="331"/>
              <w:cnfStyle w:val="000000000000" w:firstRow="0" w:lastRow="0" w:firstColumn="0" w:lastColumn="0" w:oddVBand="0" w:evenVBand="0" w:oddHBand="0" w:evenHBand="0" w:firstRowFirstColumn="0" w:firstRowLastColumn="0" w:lastRowFirstColumn="0" w:lastRowLastColumn="0"/>
              <w:rPr>
                <w:sz w:val="18"/>
                <w:szCs w:val="18"/>
              </w:rPr>
            </w:pPr>
            <w:r w:rsidRPr="00257A6A">
              <w:rPr>
                <w:sz w:val="18"/>
                <w:szCs w:val="18"/>
              </w:rPr>
              <w:t>Who should be notified of the threat?</w:t>
            </w:r>
          </w:p>
          <w:p w14:paraId="20489437" w14:textId="77777777" w:rsidR="00510E76" w:rsidRPr="00257A6A" w:rsidRDefault="00510E76" w:rsidP="007F5556">
            <w:pPr>
              <w:pStyle w:val="ListParagraph"/>
              <w:numPr>
                <w:ilvl w:val="0"/>
                <w:numId w:val="6"/>
              </w:numPr>
              <w:ind w:left="331"/>
              <w:cnfStyle w:val="000000000000" w:firstRow="0" w:lastRow="0" w:firstColumn="0" w:lastColumn="0" w:oddVBand="0" w:evenVBand="0" w:oddHBand="0" w:evenHBand="0" w:firstRowFirstColumn="0" w:firstRowLastColumn="0" w:lastRowFirstColumn="0" w:lastRowLastColumn="0"/>
              <w:rPr>
                <w:sz w:val="18"/>
                <w:szCs w:val="18"/>
              </w:rPr>
            </w:pPr>
            <w:r w:rsidRPr="00257A6A">
              <w:rPr>
                <w:sz w:val="18"/>
                <w:szCs w:val="18"/>
              </w:rPr>
              <w:t xml:space="preserve">Is it safe for employees to return to work the next day? </w:t>
            </w:r>
          </w:p>
          <w:p w14:paraId="1B6AC5CB" w14:textId="77777777" w:rsidR="00510E76" w:rsidRPr="00257A6A" w:rsidRDefault="00510E76" w:rsidP="007F5556">
            <w:pPr>
              <w:pStyle w:val="ListParagraph"/>
              <w:numPr>
                <w:ilvl w:val="0"/>
                <w:numId w:val="6"/>
              </w:numPr>
              <w:ind w:left="331"/>
              <w:cnfStyle w:val="000000000000" w:firstRow="0" w:lastRow="0" w:firstColumn="0" w:lastColumn="0" w:oddVBand="0" w:evenVBand="0" w:oddHBand="0" w:evenHBand="0" w:firstRowFirstColumn="0" w:firstRowLastColumn="0" w:lastRowFirstColumn="0" w:lastRowLastColumn="0"/>
              <w:rPr>
                <w:sz w:val="18"/>
                <w:szCs w:val="18"/>
              </w:rPr>
            </w:pPr>
          </w:p>
        </w:tc>
      </w:tr>
      <w:tr w:rsidR="00510E76" w14:paraId="50B2B7DC" w14:textId="77777777" w:rsidTr="00F44414">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846" w:type="dxa"/>
            <w:tcBorders>
              <w:top w:val="single" w:sz="4" w:space="0" w:color="1F3864"/>
              <w:left w:val="single" w:sz="24" w:space="0" w:color="215868" w:themeColor="accent5" w:themeShade="80"/>
              <w:bottom w:val="single" w:sz="24" w:space="0" w:color="215868" w:themeColor="accent5" w:themeShade="80"/>
              <w:right w:val="single" w:sz="4" w:space="0" w:color="215868" w:themeColor="accent5" w:themeShade="80"/>
            </w:tcBorders>
            <w:vAlign w:val="center"/>
          </w:tcPr>
          <w:p w14:paraId="37D592E7" w14:textId="77777777" w:rsidR="00510E76" w:rsidRPr="00257A6A" w:rsidRDefault="00510E76" w:rsidP="005333DC">
            <w:pPr>
              <w:rPr>
                <w:b w:val="0"/>
                <w:sz w:val="18"/>
                <w:szCs w:val="18"/>
              </w:rPr>
            </w:pPr>
            <w:r w:rsidRPr="00257A6A">
              <w:rPr>
                <w:b w:val="0"/>
                <w:sz w:val="18"/>
                <w:szCs w:val="18"/>
              </w:rPr>
              <w:t>Event without Warning</w:t>
            </w:r>
          </w:p>
        </w:tc>
        <w:tc>
          <w:tcPr>
            <w:tcW w:w="4397" w:type="dxa"/>
            <w:tcBorders>
              <w:top w:val="single" w:sz="4" w:space="0" w:color="215868" w:themeColor="accent5" w:themeShade="80"/>
              <w:left w:val="single" w:sz="4" w:space="0" w:color="215868" w:themeColor="accent5" w:themeShade="80"/>
              <w:bottom w:val="single" w:sz="24" w:space="0" w:color="215868" w:themeColor="accent5" w:themeShade="80"/>
              <w:right w:val="single" w:sz="4" w:space="0" w:color="215868" w:themeColor="accent5" w:themeShade="80"/>
            </w:tcBorders>
            <w:vAlign w:val="center"/>
          </w:tcPr>
          <w:p w14:paraId="17717B17" w14:textId="77777777" w:rsidR="00510E76" w:rsidRPr="00257A6A" w:rsidRDefault="00510E76" w:rsidP="007F5556">
            <w:pPr>
              <w:pStyle w:val="ListParagraph"/>
              <w:numPr>
                <w:ilvl w:val="0"/>
                <w:numId w:val="6"/>
              </w:numPr>
              <w:ind w:left="331"/>
              <w:cnfStyle w:val="000000100000" w:firstRow="0" w:lastRow="0" w:firstColumn="0" w:lastColumn="0" w:oddVBand="0" w:evenVBand="0" w:oddHBand="1" w:evenHBand="0" w:firstRowFirstColumn="0" w:firstRowLastColumn="0" w:lastRowFirstColumn="0" w:lastRowLastColumn="0"/>
              <w:rPr>
                <w:sz w:val="18"/>
                <w:szCs w:val="18"/>
              </w:rPr>
            </w:pPr>
            <w:r w:rsidRPr="00257A6A">
              <w:rPr>
                <w:sz w:val="18"/>
                <w:szCs w:val="18"/>
              </w:rPr>
              <w:t>Is the facility affected?</w:t>
            </w:r>
          </w:p>
          <w:p w14:paraId="778BECA8" w14:textId="77777777" w:rsidR="00510E76" w:rsidRPr="00257A6A" w:rsidRDefault="00510E76" w:rsidP="007F5556">
            <w:pPr>
              <w:pStyle w:val="ListParagraph"/>
              <w:numPr>
                <w:ilvl w:val="0"/>
                <w:numId w:val="6"/>
              </w:numPr>
              <w:ind w:left="331"/>
              <w:cnfStyle w:val="000000100000" w:firstRow="0" w:lastRow="0" w:firstColumn="0" w:lastColumn="0" w:oddVBand="0" w:evenVBand="0" w:oddHBand="1" w:evenHBand="0" w:firstRowFirstColumn="0" w:firstRowLastColumn="0" w:lastRowFirstColumn="0" w:lastRowLastColumn="0"/>
              <w:rPr>
                <w:sz w:val="18"/>
                <w:szCs w:val="18"/>
              </w:rPr>
            </w:pPr>
            <w:r w:rsidRPr="00257A6A">
              <w:rPr>
                <w:sz w:val="18"/>
                <w:szCs w:val="18"/>
              </w:rPr>
              <w:t>Are personnel affected?</w:t>
            </w:r>
          </w:p>
          <w:p w14:paraId="4E02D7ED" w14:textId="77777777" w:rsidR="00510E76" w:rsidRPr="00257A6A" w:rsidRDefault="00510E76" w:rsidP="007F5556">
            <w:pPr>
              <w:pStyle w:val="ListParagraph"/>
              <w:numPr>
                <w:ilvl w:val="0"/>
                <w:numId w:val="6"/>
              </w:numPr>
              <w:ind w:left="331"/>
              <w:cnfStyle w:val="000000100000" w:firstRow="0" w:lastRow="0" w:firstColumn="0" w:lastColumn="0" w:oddVBand="0" w:evenVBand="0" w:oddHBand="1" w:evenHBand="0" w:firstRowFirstColumn="0" w:firstRowLastColumn="0" w:lastRowFirstColumn="0" w:lastRowLastColumn="0"/>
              <w:rPr>
                <w:sz w:val="18"/>
                <w:szCs w:val="18"/>
              </w:rPr>
            </w:pPr>
            <w:r w:rsidRPr="00257A6A">
              <w:rPr>
                <w:sz w:val="18"/>
                <w:szCs w:val="18"/>
              </w:rPr>
              <w:t>Have personnel safely evacuated, or are they sheltering-in-place?</w:t>
            </w:r>
          </w:p>
          <w:p w14:paraId="5E227257" w14:textId="77777777" w:rsidR="00510E76" w:rsidRPr="00257A6A" w:rsidRDefault="00510E76" w:rsidP="007F5556">
            <w:pPr>
              <w:pStyle w:val="ListParagraph"/>
              <w:numPr>
                <w:ilvl w:val="0"/>
                <w:numId w:val="6"/>
              </w:numPr>
              <w:ind w:left="331"/>
              <w:cnfStyle w:val="000000100000" w:firstRow="0" w:lastRow="0" w:firstColumn="0" w:lastColumn="0" w:oddVBand="0" w:evenVBand="0" w:oddHBand="1" w:evenHBand="0" w:firstRowFirstColumn="0" w:firstRowLastColumn="0" w:lastRowFirstColumn="0" w:lastRowLastColumn="0"/>
              <w:rPr>
                <w:sz w:val="18"/>
                <w:szCs w:val="18"/>
              </w:rPr>
            </w:pPr>
            <w:r w:rsidRPr="00257A6A">
              <w:rPr>
                <w:sz w:val="18"/>
                <w:szCs w:val="18"/>
              </w:rPr>
              <w:t>What are instructions from first responders?</w:t>
            </w:r>
          </w:p>
          <w:p w14:paraId="6A896C3D" w14:textId="77777777" w:rsidR="00510E76" w:rsidRPr="00257A6A" w:rsidRDefault="00510E76" w:rsidP="007F5556">
            <w:pPr>
              <w:pStyle w:val="ListParagraph"/>
              <w:numPr>
                <w:ilvl w:val="0"/>
                <w:numId w:val="6"/>
              </w:numPr>
              <w:ind w:left="331"/>
              <w:cnfStyle w:val="000000100000" w:firstRow="0" w:lastRow="0" w:firstColumn="0" w:lastColumn="0" w:oddVBand="0" w:evenVBand="0" w:oddHBand="1" w:evenHBand="0" w:firstRowFirstColumn="0" w:firstRowLastColumn="0" w:lastRowFirstColumn="0" w:lastRowLastColumn="0"/>
              <w:rPr>
                <w:sz w:val="18"/>
                <w:szCs w:val="18"/>
              </w:rPr>
            </w:pPr>
            <w:r w:rsidRPr="00257A6A">
              <w:rPr>
                <w:sz w:val="18"/>
                <w:szCs w:val="18"/>
              </w:rPr>
              <w:t xml:space="preserve">How soon must the </w:t>
            </w:r>
            <w:r>
              <w:rPr>
                <w:sz w:val="18"/>
                <w:szCs w:val="18"/>
              </w:rPr>
              <w:t>organization</w:t>
            </w:r>
            <w:r w:rsidRPr="00257A6A">
              <w:rPr>
                <w:sz w:val="18"/>
                <w:szCs w:val="18"/>
              </w:rPr>
              <w:t xml:space="preserve"> be operational? </w:t>
            </w:r>
          </w:p>
          <w:p w14:paraId="350A4AEF" w14:textId="77777777" w:rsidR="00510E76" w:rsidRPr="00257A6A" w:rsidRDefault="00510E76" w:rsidP="007F5556">
            <w:pPr>
              <w:pStyle w:val="ListParagraph"/>
              <w:numPr>
                <w:ilvl w:val="0"/>
                <w:numId w:val="6"/>
              </w:numPr>
              <w:ind w:left="331"/>
              <w:cnfStyle w:val="000000100000" w:firstRow="0" w:lastRow="0" w:firstColumn="0" w:lastColumn="0" w:oddVBand="0" w:evenVBand="0" w:oddHBand="1" w:evenHBand="0" w:firstRowFirstColumn="0" w:firstRowLastColumn="0" w:lastRowFirstColumn="0" w:lastRowLastColumn="0"/>
              <w:rPr>
                <w:sz w:val="18"/>
                <w:szCs w:val="18"/>
              </w:rPr>
            </w:pPr>
          </w:p>
        </w:tc>
        <w:tc>
          <w:tcPr>
            <w:tcW w:w="4397" w:type="dxa"/>
            <w:tcBorders>
              <w:top w:val="single" w:sz="4" w:space="0" w:color="215868" w:themeColor="accent5" w:themeShade="80"/>
              <w:left w:val="single" w:sz="4" w:space="0" w:color="215868" w:themeColor="accent5" w:themeShade="80"/>
              <w:bottom w:val="single" w:sz="24" w:space="0" w:color="215868" w:themeColor="accent5" w:themeShade="80"/>
              <w:right w:val="single" w:sz="24" w:space="0" w:color="215868" w:themeColor="accent5" w:themeShade="80"/>
            </w:tcBorders>
            <w:vAlign w:val="center"/>
          </w:tcPr>
          <w:p w14:paraId="66E98671" w14:textId="77777777" w:rsidR="00510E76" w:rsidRPr="00257A6A" w:rsidRDefault="00510E76" w:rsidP="007F5556">
            <w:pPr>
              <w:pStyle w:val="ListParagraph"/>
              <w:numPr>
                <w:ilvl w:val="0"/>
                <w:numId w:val="6"/>
              </w:numPr>
              <w:ind w:left="331"/>
              <w:cnfStyle w:val="000000100000" w:firstRow="0" w:lastRow="0" w:firstColumn="0" w:lastColumn="0" w:oddVBand="0" w:evenVBand="0" w:oddHBand="1" w:evenHBand="0" w:firstRowFirstColumn="0" w:firstRowLastColumn="0" w:lastRowFirstColumn="0" w:lastRowLastColumn="0"/>
              <w:rPr>
                <w:sz w:val="18"/>
                <w:szCs w:val="18"/>
              </w:rPr>
            </w:pPr>
            <w:r w:rsidRPr="00257A6A">
              <w:rPr>
                <w:sz w:val="18"/>
                <w:szCs w:val="18"/>
              </w:rPr>
              <w:t>Is the facility affected?</w:t>
            </w:r>
          </w:p>
          <w:p w14:paraId="27D7922A" w14:textId="77777777" w:rsidR="00510E76" w:rsidRPr="00257A6A" w:rsidRDefault="00510E76" w:rsidP="007F5556">
            <w:pPr>
              <w:pStyle w:val="ListParagraph"/>
              <w:numPr>
                <w:ilvl w:val="0"/>
                <w:numId w:val="6"/>
              </w:numPr>
              <w:ind w:left="331"/>
              <w:cnfStyle w:val="000000100000" w:firstRow="0" w:lastRow="0" w:firstColumn="0" w:lastColumn="0" w:oddVBand="0" w:evenVBand="0" w:oddHBand="1" w:evenHBand="0" w:firstRowFirstColumn="0" w:firstRowLastColumn="0" w:lastRowFirstColumn="0" w:lastRowLastColumn="0"/>
              <w:rPr>
                <w:sz w:val="18"/>
                <w:szCs w:val="18"/>
              </w:rPr>
            </w:pPr>
            <w:r w:rsidRPr="00257A6A">
              <w:rPr>
                <w:sz w:val="18"/>
                <w:szCs w:val="18"/>
              </w:rPr>
              <w:t>What are instructions from first responders?</w:t>
            </w:r>
          </w:p>
          <w:p w14:paraId="140F2B6E" w14:textId="77777777" w:rsidR="00510E76" w:rsidRPr="00257A6A" w:rsidRDefault="00510E76" w:rsidP="007F5556">
            <w:pPr>
              <w:pStyle w:val="ListParagraph"/>
              <w:numPr>
                <w:ilvl w:val="0"/>
                <w:numId w:val="6"/>
              </w:numPr>
              <w:ind w:left="331"/>
              <w:cnfStyle w:val="000000100000" w:firstRow="0" w:lastRow="0" w:firstColumn="0" w:lastColumn="0" w:oddVBand="0" w:evenVBand="0" w:oddHBand="1" w:evenHBand="0" w:firstRowFirstColumn="0" w:firstRowLastColumn="0" w:lastRowFirstColumn="0" w:lastRowLastColumn="0"/>
              <w:rPr>
                <w:sz w:val="18"/>
                <w:szCs w:val="18"/>
              </w:rPr>
            </w:pPr>
            <w:r w:rsidRPr="00257A6A">
              <w:rPr>
                <w:sz w:val="18"/>
                <w:szCs w:val="18"/>
              </w:rPr>
              <w:t>How soon must th</w:t>
            </w:r>
            <w:r>
              <w:rPr>
                <w:sz w:val="18"/>
                <w:szCs w:val="18"/>
              </w:rPr>
              <w:t>e organization</w:t>
            </w:r>
            <w:r w:rsidRPr="00257A6A">
              <w:rPr>
                <w:sz w:val="18"/>
                <w:szCs w:val="18"/>
              </w:rPr>
              <w:t xml:space="preserve"> be operational?</w:t>
            </w:r>
          </w:p>
          <w:p w14:paraId="2501CA18" w14:textId="77777777" w:rsidR="00510E76" w:rsidRPr="00257A6A" w:rsidRDefault="00510E76" w:rsidP="007F5556">
            <w:pPr>
              <w:pStyle w:val="ListParagraph"/>
              <w:numPr>
                <w:ilvl w:val="0"/>
                <w:numId w:val="6"/>
              </w:numPr>
              <w:ind w:left="331"/>
              <w:cnfStyle w:val="000000100000" w:firstRow="0" w:lastRow="0" w:firstColumn="0" w:lastColumn="0" w:oddVBand="0" w:evenVBand="0" w:oddHBand="1" w:evenHBand="0" w:firstRowFirstColumn="0" w:firstRowLastColumn="0" w:lastRowFirstColumn="0" w:lastRowLastColumn="0"/>
              <w:rPr>
                <w:sz w:val="18"/>
                <w:szCs w:val="18"/>
              </w:rPr>
            </w:pPr>
          </w:p>
        </w:tc>
      </w:tr>
    </w:tbl>
    <w:p w14:paraId="2560B816" w14:textId="5AE776AA" w:rsidR="00500E04" w:rsidRDefault="00500E04" w:rsidP="00500E04">
      <w:pPr>
        <w:spacing w:after="0" w:line="240" w:lineRule="auto"/>
        <w:ind w:left="720" w:right="144"/>
        <w:jc w:val="both"/>
        <w:rPr>
          <w:rFonts w:ascii="Cambria" w:eastAsia="Cambria" w:hAnsi="Cambria" w:cs="Cambria"/>
          <w:sz w:val="24"/>
          <w:szCs w:val="24"/>
        </w:rPr>
      </w:pPr>
    </w:p>
    <w:p w14:paraId="1068AC17" w14:textId="49E04500" w:rsidR="00510E76" w:rsidRPr="00475B21" w:rsidRDefault="00510E76" w:rsidP="007F5556">
      <w:pPr>
        <w:pStyle w:val="ListParagraph"/>
        <w:numPr>
          <w:ilvl w:val="0"/>
          <w:numId w:val="8"/>
        </w:numPr>
        <w:spacing w:after="0" w:line="240" w:lineRule="auto"/>
        <w:ind w:right="144"/>
        <w:jc w:val="both"/>
        <w:rPr>
          <w:rFonts w:ascii="Cambria" w:eastAsia="Cambria" w:hAnsi="Cambria" w:cs="Cambria"/>
          <w:b/>
          <w:sz w:val="24"/>
          <w:szCs w:val="24"/>
        </w:rPr>
      </w:pPr>
      <w:r w:rsidRPr="00475B21">
        <w:rPr>
          <w:rFonts w:ascii="Cambria" w:eastAsia="Cambria" w:hAnsi="Cambria" w:cs="Cambria"/>
          <w:b/>
          <w:sz w:val="24"/>
          <w:szCs w:val="24"/>
        </w:rPr>
        <w:t>A</w:t>
      </w:r>
      <w:r w:rsidRPr="00475B21">
        <w:rPr>
          <w:rFonts w:ascii="Cambria" w:eastAsia="Cambria" w:hAnsi="Cambria" w:cs="Cambria"/>
          <w:b/>
          <w:color w:val="0F243E" w:themeColor="text2" w:themeShade="80"/>
          <w:sz w:val="24"/>
          <w:szCs w:val="24"/>
        </w:rPr>
        <w:t>lert, Notification, and Implementation Process</w:t>
      </w:r>
    </w:p>
    <w:p w14:paraId="1A9EB0BF" w14:textId="4EF2B67B" w:rsidR="00510E76" w:rsidRPr="00A86D16" w:rsidRDefault="00510E76" w:rsidP="00A158F2">
      <w:pPr>
        <w:spacing w:after="0" w:line="240" w:lineRule="auto"/>
        <w:ind w:left="1080" w:right="144"/>
        <w:jc w:val="both"/>
        <w:rPr>
          <w:rFonts w:ascii="Cambria" w:eastAsia="Cambria" w:hAnsi="Cambria" w:cs="Cambria"/>
          <w:sz w:val="24"/>
          <w:szCs w:val="24"/>
        </w:rPr>
      </w:pPr>
      <w:proofErr w:type="gramStart"/>
      <w:r w:rsidRPr="00510E76">
        <w:rPr>
          <w:rFonts w:ascii="Cambria" w:eastAsia="Cambria" w:hAnsi="Cambria" w:cs="Cambria"/>
          <w:sz w:val="24"/>
          <w:szCs w:val="24"/>
        </w:rPr>
        <w:t>In the event that</w:t>
      </w:r>
      <w:proofErr w:type="gramEnd"/>
      <w:r w:rsidRPr="00510E76">
        <w:rPr>
          <w:rFonts w:ascii="Cambria" w:eastAsia="Cambria" w:hAnsi="Cambria" w:cs="Cambria"/>
          <w:sz w:val="24"/>
          <w:szCs w:val="24"/>
        </w:rPr>
        <w:t xml:space="preserve"> a disaster has occurred, contact will have to be made with all personnel from the</w:t>
      </w:r>
      <w:r>
        <w:rPr>
          <w:rFonts w:ascii="Cambria" w:eastAsia="Cambria" w:hAnsi="Cambria" w:cs="Cambria"/>
          <w:sz w:val="24"/>
          <w:szCs w:val="24"/>
        </w:rPr>
        <w:t xml:space="preserve"> Department.</w:t>
      </w:r>
      <w:r w:rsidRPr="00510E76">
        <w:rPr>
          <w:rFonts w:ascii="Cambria" w:eastAsia="Cambria" w:hAnsi="Cambria" w:cs="Cambria"/>
          <w:sz w:val="24"/>
          <w:szCs w:val="24"/>
        </w:rPr>
        <w:t xml:space="preserve"> Contact information from all the organization’s personnel including cell numbers, home numbers, primary email, alternate email, personal e-mail addresses and home addresses will be managed using the already established notifications systems. These notification systems </w:t>
      </w:r>
      <w:r w:rsidRPr="00A86D16">
        <w:rPr>
          <w:rFonts w:ascii="Cambria" w:eastAsia="Cambria" w:hAnsi="Cambria" w:cs="Cambria"/>
          <w:sz w:val="24"/>
          <w:szCs w:val="24"/>
        </w:rPr>
        <w:t xml:space="preserve">include </w:t>
      </w:r>
      <w:r w:rsidR="00A86D16" w:rsidRPr="00A86D16">
        <w:rPr>
          <w:rFonts w:ascii="Cambria" w:eastAsia="Cambria" w:hAnsi="Cambria" w:cs="Cambria"/>
          <w:sz w:val="24"/>
          <w:szCs w:val="24"/>
        </w:rPr>
        <w:t xml:space="preserve">the use of </w:t>
      </w:r>
      <w:r w:rsidR="00E3543D">
        <w:rPr>
          <w:rFonts w:ascii="Cambria" w:eastAsia="Cambria" w:hAnsi="Cambria" w:cs="Cambria"/>
          <w:sz w:val="24"/>
          <w:szCs w:val="24"/>
        </w:rPr>
        <w:t xml:space="preserve">the Steele County </w:t>
      </w:r>
      <w:r w:rsidR="00A86D16" w:rsidRPr="00A86D16">
        <w:rPr>
          <w:rFonts w:ascii="Cambria" w:eastAsia="Cambria" w:hAnsi="Cambria" w:cs="Cambria"/>
          <w:sz w:val="24"/>
          <w:szCs w:val="24"/>
        </w:rPr>
        <w:t>Everbridge</w:t>
      </w:r>
      <w:r w:rsidR="00E3543D">
        <w:rPr>
          <w:rFonts w:ascii="Cambria" w:eastAsia="Cambria" w:hAnsi="Cambria" w:cs="Cambria"/>
          <w:sz w:val="24"/>
          <w:szCs w:val="24"/>
        </w:rPr>
        <w:t xml:space="preserve"> Emergency Notification System.</w:t>
      </w:r>
      <w:r w:rsidR="00836F1E">
        <w:rPr>
          <w:rFonts w:ascii="Cambria" w:eastAsia="Cambria" w:hAnsi="Cambria" w:cs="Cambria"/>
          <w:sz w:val="24"/>
          <w:szCs w:val="24"/>
        </w:rPr>
        <w:t xml:space="preserve"> </w:t>
      </w:r>
    </w:p>
    <w:p w14:paraId="0B4ECCC5" w14:textId="69125ABC" w:rsidR="00A86D16" w:rsidRDefault="00A86D16" w:rsidP="00A158F2">
      <w:pPr>
        <w:spacing w:after="0" w:line="240" w:lineRule="auto"/>
        <w:ind w:left="1080" w:right="144"/>
        <w:jc w:val="both"/>
        <w:rPr>
          <w:rFonts w:ascii="Cambria" w:eastAsia="Cambria" w:hAnsi="Cambria" w:cs="Cambria"/>
          <w:sz w:val="24"/>
          <w:szCs w:val="24"/>
        </w:rPr>
      </w:pPr>
    </w:p>
    <w:p w14:paraId="79832E5A" w14:textId="4F9DCBAB" w:rsidR="00510E76" w:rsidRPr="00510E76" w:rsidRDefault="00510E76" w:rsidP="00A158F2">
      <w:pPr>
        <w:spacing w:after="0" w:line="240" w:lineRule="auto"/>
        <w:ind w:left="1080" w:right="144"/>
        <w:jc w:val="both"/>
        <w:rPr>
          <w:rFonts w:ascii="Cambria" w:eastAsia="Cambria" w:hAnsi="Cambria" w:cs="Cambria"/>
          <w:sz w:val="24"/>
          <w:szCs w:val="24"/>
        </w:rPr>
      </w:pPr>
      <w:r w:rsidRPr="00510E76">
        <w:rPr>
          <w:rFonts w:ascii="Cambria" w:eastAsia="Cambria" w:hAnsi="Cambria" w:cs="Cambria"/>
          <w:sz w:val="24"/>
          <w:szCs w:val="24"/>
        </w:rPr>
        <w:t xml:space="preserve">An attempt will be made to contact specific organization staff necessary to maintain the essential functions, continuity personnel, of </w:t>
      </w:r>
      <w:r w:rsidR="00170468">
        <w:rPr>
          <w:rFonts w:ascii="Cambria" w:eastAsia="Cambria" w:hAnsi="Cambria" w:cs="Cambria"/>
          <w:sz w:val="24"/>
          <w:szCs w:val="24"/>
        </w:rPr>
        <w:t>Steele</w:t>
      </w:r>
      <w:r>
        <w:rPr>
          <w:rFonts w:ascii="Cambria" w:eastAsia="Cambria" w:hAnsi="Cambria" w:cs="Cambria"/>
          <w:sz w:val="24"/>
          <w:szCs w:val="24"/>
        </w:rPr>
        <w:t xml:space="preserve"> County</w:t>
      </w:r>
      <w:r w:rsidRPr="00510E76">
        <w:rPr>
          <w:rFonts w:ascii="Cambria" w:eastAsia="Cambria" w:hAnsi="Cambria" w:cs="Cambria"/>
          <w:sz w:val="24"/>
          <w:szCs w:val="24"/>
        </w:rPr>
        <w:t xml:space="preserve"> via home or cell phone numbers.  If contact cannot be made, a(an) </w:t>
      </w:r>
      <w:r w:rsidR="00170468">
        <w:rPr>
          <w:rFonts w:ascii="Cambria" w:eastAsia="Cambria" w:hAnsi="Cambria" w:cs="Cambria"/>
          <w:sz w:val="24"/>
          <w:szCs w:val="24"/>
        </w:rPr>
        <w:t>Steele</w:t>
      </w:r>
      <w:r>
        <w:rPr>
          <w:rFonts w:ascii="Cambria" w:eastAsia="Cambria" w:hAnsi="Cambria" w:cs="Cambria"/>
          <w:sz w:val="24"/>
          <w:szCs w:val="24"/>
        </w:rPr>
        <w:t xml:space="preserve"> County</w:t>
      </w:r>
      <w:r w:rsidRPr="00510E76">
        <w:rPr>
          <w:rFonts w:ascii="Cambria" w:eastAsia="Cambria" w:hAnsi="Cambria" w:cs="Cambria"/>
          <w:sz w:val="24"/>
          <w:szCs w:val="24"/>
        </w:rPr>
        <w:t xml:space="preserve"> representative should try to make physical contact with that specific individual at his/her place of residence. An attempt will also be made to notify noncontinuity personnel of the organization’s status as well as the organization’s expectations for them. </w:t>
      </w:r>
    </w:p>
    <w:p w14:paraId="10EBFB49" w14:textId="77777777" w:rsidR="00E3543D" w:rsidRPr="00510E76" w:rsidRDefault="00E3543D" w:rsidP="00510E76">
      <w:pPr>
        <w:spacing w:after="0" w:line="240" w:lineRule="auto"/>
        <w:ind w:left="720" w:right="144"/>
        <w:jc w:val="both"/>
        <w:rPr>
          <w:rFonts w:ascii="Cambria" w:eastAsia="Cambria" w:hAnsi="Cambria" w:cs="Cambria"/>
          <w:sz w:val="24"/>
          <w:szCs w:val="24"/>
        </w:rPr>
      </w:pPr>
    </w:p>
    <w:p w14:paraId="13DEAED4" w14:textId="1273B3D0" w:rsidR="00510E76" w:rsidRPr="00475B21" w:rsidRDefault="00174AEC" w:rsidP="007F5556">
      <w:pPr>
        <w:pStyle w:val="ListParagraph"/>
        <w:numPr>
          <w:ilvl w:val="0"/>
          <w:numId w:val="8"/>
        </w:numPr>
        <w:spacing w:after="0" w:line="240" w:lineRule="auto"/>
        <w:ind w:right="144"/>
        <w:jc w:val="both"/>
        <w:rPr>
          <w:rFonts w:ascii="Cambria" w:eastAsia="Cambria" w:hAnsi="Cambria" w:cs="Cambria"/>
          <w:b/>
          <w:color w:val="0F243E" w:themeColor="text2" w:themeShade="80"/>
          <w:sz w:val="24"/>
          <w:szCs w:val="24"/>
        </w:rPr>
      </w:pPr>
      <w:r w:rsidRPr="00475B21">
        <w:rPr>
          <w:rFonts w:ascii="Cambria" w:eastAsia="Cambria" w:hAnsi="Cambria" w:cs="Cambria"/>
          <w:b/>
          <w:color w:val="0F243E" w:themeColor="text2" w:themeShade="80"/>
          <w:sz w:val="24"/>
          <w:szCs w:val="24"/>
        </w:rPr>
        <w:t>Al</w:t>
      </w:r>
      <w:r w:rsidR="00260CE9" w:rsidRPr="00475B21">
        <w:rPr>
          <w:rFonts w:ascii="Cambria" w:eastAsia="Cambria" w:hAnsi="Cambria" w:cs="Cambria"/>
          <w:b/>
          <w:color w:val="0F243E" w:themeColor="text2" w:themeShade="80"/>
          <w:sz w:val="24"/>
          <w:szCs w:val="24"/>
        </w:rPr>
        <w:t xml:space="preserve">ternate </w:t>
      </w:r>
      <w:r w:rsidR="00510E76" w:rsidRPr="00475B21">
        <w:rPr>
          <w:rFonts w:ascii="Cambria" w:eastAsia="Cambria" w:hAnsi="Cambria" w:cs="Cambria"/>
          <w:b/>
          <w:color w:val="0F243E" w:themeColor="text2" w:themeShade="80"/>
          <w:sz w:val="24"/>
          <w:szCs w:val="24"/>
        </w:rPr>
        <w:t>Facilities</w:t>
      </w:r>
    </w:p>
    <w:p w14:paraId="60E5AA85" w14:textId="614201CA" w:rsidR="00510E76" w:rsidRDefault="00276317" w:rsidP="00A158F2">
      <w:pPr>
        <w:spacing w:after="0" w:line="240" w:lineRule="auto"/>
        <w:ind w:left="1080" w:right="144"/>
        <w:jc w:val="both"/>
        <w:rPr>
          <w:rFonts w:ascii="Cambria" w:eastAsia="Cambria" w:hAnsi="Cambria" w:cs="Cambria"/>
          <w:sz w:val="24"/>
          <w:szCs w:val="24"/>
        </w:rPr>
      </w:pPr>
      <w:r w:rsidRPr="00276317">
        <w:rPr>
          <w:rFonts w:ascii="Cambria" w:eastAsia="Cambria" w:hAnsi="Cambria" w:cs="Cambria"/>
          <w:sz w:val="24"/>
          <w:szCs w:val="24"/>
        </w:rPr>
        <w:t>The department functions may be relocated to pre-screened and pre-approved alternate facilities because the primary facility is unavailable.</w:t>
      </w:r>
      <w:r w:rsidR="003A7EF7">
        <w:rPr>
          <w:rFonts w:ascii="Cambria" w:eastAsia="Cambria" w:hAnsi="Cambria" w:cs="Cambria"/>
          <w:sz w:val="24"/>
          <w:szCs w:val="24"/>
        </w:rPr>
        <w:t xml:space="preserve"> </w:t>
      </w:r>
      <w:r w:rsidRPr="00276317">
        <w:rPr>
          <w:rFonts w:ascii="Cambria" w:eastAsia="Cambria" w:hAnsi="Cambria" w:cs="Cambria"/>
          <w:sz w:val="24"/>
          <w:szCs w:val="24"/>
        </w:rPr>
        <w:t xml:space="preserve">Where necessary, memoranda of </w:t>
      </w:r>
      <w:r w:rsidRPr="00276317">
        <w:rPr>
          <w:rFonts w:ascii="Cambria" w:eastAsia="Cambria" w:hAnsi="Cambria" w:cs="Cambria"/>
          <w:sz w:val="24"/>
          <w:szCs w:val="24"/>
        </w:rPr>
        <w:lastRenderedPageBreak/>
        <w:t>understanding should be executed with the alternate site managers and updated annually</w:t>
      </w:r>
      <w:r w:rsidR="003A7EF7">
        <w:rPr>
          <w:rFonts w:ascii="Cambria" w:eastAsia="Cambria" w:hAnsi="Cambria" w:cs="Cambria"/>
          <w:sz w:val="24"/>
          <w:szCs w:val="24"/>
        </w:rPr>
        <w:t xml:space="preserve">. </w:t>
      </w:r>
      <w:r w:rsidR="00260CE9">
        <w:rPr>
          <w:rFonts w:ascii="Cambria" w:eastAsia="Cambria" w:hAnsi="Cambria" w:cs="Cambria"/>
          <w:sz w:val="24"/>
          <w:szCs w:val="24"/>
        </w:rPr>
        <w:t>A</w:t>
      </w:r>
      <w:r w:rsidR="00510E76" w:rsidRPr="00510E76">
        <w:rPr>
          <w:rFonts w:ascii="Cambria" w:eastAsia="Cambria" w:hAnsi="Cambria" w:cs="Cambria"/>
          <w:sz w:val="24"/>
          <w:szCs w:val="24"/>
        </w:rPr>
        <w:t xml:space="preserve">lternate facility is an operating site with </w:t>
      </w:r>
      <w:proofErr w:type="gramStart"/>
      <w:r w:rsidR="00510E76" w:rsidRPr="00510E76">
        <w:rPr>
          <w:rFonts w:ascii="Cambria" w:eastAsia="Cambria" w:hAnsi="Cambria" w:cs="Cambria"/>
          <w:sz w:val="24"/>
          <w:szCs w:val="24"/>
        </w:rPr>
        <w:t>sufficient</w:t>
      </w:r>
      <w:proofErr w:type="gramEnd"/>
      <w:r w:rsidR="00510E76" w:rsidRPr="00510E76">
        <w:rPr>
          <w:rFonts w:ascii="Cambria" w:eastAsia="Cambria" w:hAnsi="Cambria" w:cs="Cambria"/>
          <w:sz w:val="24"/>
          <w:szCs w:val="24"/>
        </w:rPr>
        <w:t xml:space="preserve"> space, equipment, infrastructure systems and logistical support to maintain operations for 30 days. Alternate facilities should provide:</w:t>
      </w:r>
    </w:p>
    <w:p w14:paraId="2C49B1AF" w14:textId="77777777" w:rsidR="00260CE9" w:rsidRPr="00510E76" w:rsidRDefault="00260CE9" w:rsidP="00510E76">
      <w:pPr>
        <w:spacing w:after="0" w:line="240" w:lineRule="auto"/>
        <w:ind w:left="720" w:right="144"/>
        <w:jc w:val="both"/>
        <w:rPr>
          <w:rFonts w:ascii="Cambria" w:eastAsia="Cambria" w:hAnsi="Cambria" w:cs="Cambria"/>
          <w:sz w:val="24"/>
          <w:szCs w:val="24"/>
        </w:rPr>
      </w:pPr>
    </w:p>
    <w:p w14:paraId="65CB904C" w14:textId="141F51B2" w:rsidR="00510E76" w:rsidRPr="00510E76" w:rsidRDefault="00510E76" w:rsidP="00A158F2">
      <w:pPr>
        <w:spacing w:after="0" w:line="240" w:lineRule="auto"/>
        <w:ind w:left="720" w:right="144" w:firstLine="360"/>
        <w:jc w:val="both"/>
        <w:rPr>
          <w:rFonts w:ascii="Cambria" w:eastAsia="Cambria" w:hAnsi="Cambria" w:cs="Cambria"/>
          <w:sz w:val="24"/>
          <w:szCs w:val="24"/>
        </w:rPr>
      </w:pPr>
      <w:r w:rsidRPr="00510E76">
        <w:rPr>
          <w:rFonts w:ascii="Cambria" w:eastAsia="Cambria" w:hAnsi="Cambria" w:cs="Cambria"/>
          <w:sz w:val="24"/>
          <w:szCs w:val="24"/>
        </w:rPr>
        <w:t>•</w:t>
      </w:r>
      <w:r w:rsidRPr="00510E76">
        <w:rPr>
          <w:rFonts w:ascii="Cambria" w:eastAsia="Cambria" w:hAnsi="Cambria" w:cs="Cambria"/>
          <w:sz w:val="24"/>
          <w:szCs w:val="24"/>
        </w:rPr>
        <w:tab/>
      </w:r>
      <w:proofErr w:type="gramStart"/>
      <w:r w:rsidRPr="00510E76">
        <w:rPr>
          <w:rFonts w:ascii="Cambria" w:eastAsia="Cambria" w:hAnsi="Cambria" w:cs="Cambria"/>
          <w:sz w:val="24"/>
          <w:szCs w:val="24"/>
        </w:rPr>
        <w:t>Sufficient</w:t>
      </w:r>
      <w:proofErr w:type="gramEnd"/>
      <w:r w:rsidRPr="00510E76">
        <w:rPr>
          <w:rFonts w:ascii="Cambria" w:eastAsia="Cambria" w:hAnsi="Cambria" w:cs="Cambria"/>
          <w:sz w:val="24"/>
          <w:szCs w:val="24"/>
        </w:rPr>
        <w:t xml:space="preserve"> space and </w:t>
      </w:r>
      <w:r w:rsidR="00836F1E" w:rsidRPr="00510E76">
        <w:rPr>
          <w:rFonts w:ascii="Cambria" w:eastAsia="Cambria" w:hAnsi="Cambria" w:cs="Cambria"/>
          <w:sz w:val="24"/>
          <w:szCs w:val="24"/>
        </w:rPr>
        <w:t>equipment.</w:t>
      </w:r>
      <w:r w:rsidRPr="00510E76">
        <w:rPr>
          <w:rFonts w:ascii="Cambria" w:eastAsia="Cambria" w:hAnsi="Cambria" w:cs="Cambria"/>
          <w:sz w:val="24"/>
          <w:szCs w:val="24"/>
        </w:rPr>
        <w:t xml:space="preserve"> </w:t>
      </w:r>
    </w:p>
    <w:p w14:paraId="4D6BA799" w14:textId="2C28E28F" w:rsidR="00510E76" w:rsidRPr="00510E76" w:rsidRDefault="00510E76" w:rsidP="00A158F2">
      <w:pPr>
        <w:spacing w:after="0" w:line="240" w:lineRule="auto"/>
        <w:ind w:left="720" w:right="144" w:firstLine="360"/>
        <w:jc w:val="both"/>
        <w:rPr>
          <w:rFonts w:ascii="Cambria" w:eastAsia="Cambria" w:hAnsi="Cambria" w:cs="Cambria"/>
          <w:sz w:val="24"/>
          <w:szCs w:val="24"/>
        </w:rPr>
      </w:pPr>
      <w:r w:rsidRPr="00510E76">
        <w:rPr>
          <w:rFonts w:ascii="Cambria" w:eastAsia="Cambria" w:hAnsi="Cambria" w:cs="Cambria"/>
          <w:sz w:val="24"/>
          <w:szCs w:val="24"/>
        </w:rPr>
        <w:t>•</w:t>
      </w:r>
      <w:r w:rsidRPr="00510E76">
        <w:rPr>
          <w:rFonts w:ascii="Cambria" w:eastAsia="Cambria" w:hAnsi="Cambria" w:cs="Cambria"/>
          <w:sz w:val="24"/>
          <w:szCs w:val="24"/>
        </w:rPr>
        <w:tab/>
        <w:t>The capability to perform essential functions within 12 hours and up to 30 days</w:t>
      </w:r>
      <w:r w:rsidR="00836F1E">
        <w:rPr>
          <w:rFonts w:ascii="Cambria" w:eastAsia="Cambria" w:hAnsi="Cambria" w:cs="Cambria"/>
          <w:sz w:val="24"/>
          <w:szCs w:val="24"/>
        </w:rPr>
        <w:t>.</w:t>
      </w:r>
      <w:r w:rsidRPr="00510E76">
        <w:rPr>
          <w:rFonts w:ascii="Cambria" w:eastAsia="Cambria" w:hAnsi="Cambria" w:cs="Cambria"/>
          <w:sz w:val="24"/>
          <w:szCs w:val="24"/>
        </w:rPr>
        <w:t xml:space="preserve"> </w:t>
      </w:r>
    </w:p>
    <w:p w14:paraId="36097951" w14:textId="77777777" w:rsidR="00510E76" w:rsidRPr="00510E76" w:rsidRDefault="00510E76" w:rsidP="00A158F2">
      <w:pPr>
        <w:spacing w:after="0" w:line="240" w:lineRule="auto"/>
        <w:ind w:left="720" w:right="144" w:firstLine="360"/>
        <w:jc w:val="both"/>
        <w:rPr>
          <w:rFonts w:ascii="Cambria" w:eastAsia="Cambria" w:hAnsi="Cambria" w:cs="Cambria"/>
          <w:sz w:val="24"/>
          <w:szCs w:val="24"/>
        </w:rPr>
      </w:pPr>
      <w:r w:rsidRPr="00510E76">
        <w:rPr>
          <w:rFonts w:ascii="Cambria" w:eastAsia="Cambria" w:hAnsi="Cambria" w:cs="Cambria"/>
          <w:sz w:val="24"/>
          <w:szCs w:val="24"/>
        </w:rPr>
        <w:t>•</w:t>
      </w:r>
      <w:r w:rsidRPr="00510E76">
        <w:rPr>
          <w:rFonts w:ascii="Cambria" w:eastAsia="Cambria" w:hAnsi="Cambria" w:cs="Cambria"/>
          <w:sz w:val="24"/>
          <w:szCs w:val="24"/>
        </w:rPr>
        <w:tab/>
        <w:t>Reliable logistical support, services and infrastructure systems</w:t>
      </w:r>
    </w:p>
    <w:p w14:paraId="247FDF03" w14:textId="77777777" w:rsidR="00510E76" w:rsidRPr="00510E76" w:rsidRDefault="00510E76" w:rsidP="00A158F2">
      <w:pPr>
        <w:spacing w:after="0" w:line="240" w:lineRule="auto"/>
        <w:ind w:left="720" w:right="144" w:firstLine="360"/>
        <w:jc w:val="both"/>
        <w:rPr>
          <w:rFonts w:ascii="Cambria" w:eastAsia="Cambria" w:hAnsi="Cambria" w:cs="Cambria"/>
          <w:sz w:val="24"/>
          <w:szCs w:val="24"/>
        </w:rPr>
      </w:pPr>
      <w:r w:rsidRPr="00510E76">
        <w:rPr>
          <w:rFonts w:ascii="Cambria" w:eastAsia="Cambria" w:hAnsi="Cambria" w:cs="Cambria"/>
          <w:sz w:val="24"/>
          <w:szCs w:val="24"/>
        </w:rPr>
        <w:t>•</w:t>
      </w:r>
      <w:r w:rsidRPr="00510E76">
        <w:rPr>
          <w:rFonts w:ascii="Cambria" w:eastAsia="Cambria" w:hAnsi="Cambria" w:cs="Cambria"/>
          <w:sz w:val="24"/>
          <w:szCs w:val="24"/>
        </w:rPr>
        <w:tab/>
        <w:t>Consideration for health and safety for personnel</w:t>
      </w:r>
    </w:p>
    <w:p w14:paraId="589B2D9C" w14:textId="77777777" w:rsidR="00510E76" w:rsidRPr="00510E76" w:rsidRDefault="00510E76" w:rsidP="00A158F2">
      <w:pPr>
        <w:spacing w:after="0" w:line="240" w:lineRule="auto"/>
        <w:ind w:left="720" w:right="144" w:firstLine="360"/>
        <w:jc w:val="both"/>
        <w:rPr>
          <w:rFonts w:ascii="Cambria" w:eastAsia="Cambria" w:hAnsi="Cambria" w:cs="Cambria"/>
          <w:sz w:val="24"/>
          <w:szCs w:val="24"/>
        </w:rPr>
      </w:pPr>
      <w:r w:rsidRPr="00510E76">
        <w:rPr>
          <w:rFonts w:ascii="Cambria" w:eastAsia="Cambria" w:hAnsi="Cambria" w:cs="Cambria"/>
          <w:sz w:val="24"/>
          <w:szCs w:val="24"/>
        </w:rPr>
        <w:t>•</w:t>
      </w:r>
      <w:r w:rsidRPr="00510E76">
        <w:rPr>
          <w:rFonts w:ascii="Cambria" w:eastAsia="Cambria" w:hAnsi="Cambria" w:cs="Cambria"/>
          <w:sz w:val="24"/>
          <w:szCs w:val="24"/>
        </w:rPr>
        <w:tab/>
        <w:t>Interoperable communications</w:t>
      </w:r>
    </w:p>
    <w:p w14:paraId="5431AA5D" w14:textId="77777777" w:rsidR="00510E76" w:rsidRPr="00510E76" w:rsidRDefault="00510E76" w:rsidP="00A158F2">
      <w:pPr>
        <w:spacing w:after="0" w:line="240" w:lineRule="auto"/>
        <w:ind w:left="720" w:right="144" w:firstLine="360"/>
        <w:jc w:val="both"/>
        <w:rPr>
          <w:rFonts w:ascii="Cambria" w:eastAsia="Cambria" w:hAnsi="Cambria" w:cs="Cambria"/>
          <w:sz w:val="24"/>
          <w:szCs w:val="24"/>
        </w:rPr>
      </w:pPr>
      <w:r w:rsidRPr="00510E76">
        <w:rPr>
          <w:rFonts w:ascii="Cambria" w:eastAsia="Cambria" w:hAnsi="Cambria" w:cs="Cambria"/>
          <w:sz w:val="24"/>
          <w:szCs w:val="24"/>
        </w:rPr>
        <w:t>•</w:t>
      </w:r>
      <w:r w:rsidRPr="00510E76">
        <w:rPr>
          <w:rFonts w:ascii="Cambria" w:eastAsia="Cambria" w:hAnsi="Cambria" w:cs="Cambria"/>
          <w:sz w:val="24"/>
          <w:szCs w:val="24"/>
        </w:rPr>
        <w:tab/>
        <w:t>Computer equipment and software</w:t>
      </w:r>
    </w:p>
    <w:p w14:paraId="106192D2" w14:textId="77777777" w:rsidR="00510E76" w:rsidRPr="00510E76" w:rsidRDefault="00510E76" w:rsidP="00A158F2">
      <w:pPr>
        <w:spacing w:after="0" w:line="240" w:lineRule="auto"/>
        <w:ind w:left="720" w:right="144" w:firstLine="360"/>
        <w:jc w:val="both"/>
        <w:rPr>
          <w:rFonts w:ascii="Cambria" w:eastAsia="Cambria" w:hAnsi="Cambria" w:cs="Cambria"/>
          <w:sz w:val="24"/>
          <w:szCs w:val="24"/>
        </w:rPr>
      </w:pPr>
      <w:r w:rsidRPr="00510E76">
        <w:rPr>
          <w:rFonts w:ascii="Cambria" w:eastAsia="Cambria" w:hAnsi="Cambria" w:cs="Cambria"/>
          <w:sz w:val="24"/>
          <w:szCs w:val="24"/>
        </w:rPr>
        <w:t>•</w:t>
      </w:r>
      <w:r w:rsidRPr="00510E76">
        <w:rPr>
          <w:rFonts w:ascii="Cambria" w:eastAsia="Cambria" w:hAnsi="Cambria" w:cs="Cambria"/>
          <w:sz w:val="24"/>
          <w:szCs w:val="24"/>
        </w:rPr>
        <w:tab/>
        <w:t>Badge/Security access</w:t>
      </w:r>
    </w:p>
    <w:p w14:paraId="06531267" w14:textId="77777777" w:rsidR="00510E76" w:rsidRDefault="00510E76" w:rsidP="00277E80">
      <w:pPr>
        <w:spacing w:after="0" w:line="240" w:lineRule="auto"/>
        <w:ind w:left="720" w:right="144"/>
        <w:jc w:val="both"/>
        <w:rPr>
          <w:rFonts w:ascii="Cambria" w:eastAsia="Cambria" w:hAnsi="Cambria" w:cs="Cambria"/>
          <w:sz w:val="24"/>
          <w:szCs w:val="24"/>
        </w:rPr>
      </w:pPr>
    </w:p>
    <w:tbl>
      <w:tblPr>
        <w:tblStyle w:val="ListTable3-Accent5"/>
        <w:tblW w:w="10640" w:type="dxa"/>
        <w:tblInd w:w="250" w:type="dxa"/>
        <w:tblLook w:val="04A0" w:firstRow="1" w:lastRow="0" w:firstColumn="1" w:lastColumn="0" w:noHBand="0" w:noVBand="1"/>
      </w:tblPr>
      <w:tblGrid>
        <w:gridCol w:w="3368"/>
        <w:gridCol w:w="7272"/>
      </w:tblGrid>
      <w:tr w:rsidR="00DD7D7F" w:rsidRPr="00404625" w14:paraId="3697BBA5" w14:textId="77777777" w:rsidTr="003D7C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640" w:type="dxa"/>
            <w:gridSpan w:val="2"/>
            <w:tcBorders>
              <w:top w:val="single" w:sz="24" w:space="0" w:color="215868" w:themeColor="accent5" w:themeShade="80"/>
              <w:left w:val="single" w:sz="24" w:space="0" w:color="215868" w:themeColor="accent5" w:themeShade="80"/>
              <w:right w:val="single" w:sz="24" w:space="0" w:color="215868" w:themeColor="accent5" w:themeShade="80"/>
            </w:tcBorders>
            <w:shd w:val="clear" w:color="auto" w:fill="244061" w:themeFill="accent1" w:themeFillShade="80"/>
          </w:tcPr>
          <w:p w14:paraId="3089EEB7" w14:textId="77777777" w:rsidR="00DD7D7F" w:rsidRPr="00404625" w:rsidRDefault="00DD7D7F" w:rsidP="005333DC">
            <w:pPr>
              <w:jc w:val="center"/>
              <w:rPr>
                <w:sz w:val="24"/>
              </w:rPr>
            </w:pPr>
            <w:r>
              <w:rPr>
                <w:sz w:val="24"/>
              </w:rPr>
              <w:t>Primary Alternate Facility</w:t>
            </w:r>
          </w:p>
        </w:tc>
      </w:tr>
      <w:tr w:rsidR="00DD7D7F" w14:paraId="642B2760" w14:textId="77777777" w:rsidTr="00F44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8" w:type="dxa"/>
            <w:tcBorders>
              <w:left w:val="single" w:sz="24" w:space="0" w:color="215868" w:themeColor="accent5" w:themeShade="80"/>
              <w:bottom w:val="single" w:sz="4" w:space="0" w:color="1F3864"/>
              <w:right w:val="single" w:sz="4" w:space="0" w:color="215868" w:themeColor="accent5" w:themeShade="80"/>
            </w:tcBorders>
            <w:vAlign w:val="center"/>
          </w:tcPr>
          <w:p w14:paraId="7606889F" w14:textId="0C9AB547" w:rsidR="00DD7D7F" w:rsidRPr="00DD57E7" w:rsidRDefault="00836F1E" w:rsidP="005333DC">
            <w:r w:rsidRPr="00DD57E7">
              <w:rPr>
                <w:sz w:val="24"/>
              </w:rPr>
              <w:t>Location</w:t>
            </w:r>
            <w:r w:rsidR="00DD7D7F" w:rsidRPr="00DD57E7">
              <w:rPr>
                <w:sz w:val="24"/>
              </w:rPr>
              <w:t xml:space="preserve"> of Alternate Site</w:t>
            </w:r>
          </w:p>
        </w:tc>
        <w:tc>
          <w:tcPr>
            <w:tcW w:w="7272" w:type="dxa"/>
            <w:tcBorders>
              <w:top w:val="single" w:sz="4" w:space="0" w:color="215868" w:themeColor="accent5" w:themeShade="80"/>
              <w:left w:val="single" w:sz="4" w:space="0" w:color="215868" w:themeColor="accent5" w:themeShade="80"/>
              <w:bottom w:val="single" w:sz="4" w:space="0" w:color="215868" w:themeColor="accent5" w:themeShade="80"/>
              <w:right w:val="single" w:sz="24" w:space="0" w:color="215868" w:themeColor="accent5" w:themeShade="80"/>
            </w:tcBorders>
          </w:tcPr>
          <w:p w14:paraId="73B43A3D" w14:textId="60895466" w:rsidR="00DD7D7F" w:rsidRPr="00DE6933" w:rsidRDefault="077BB1B5" w:rsidP="005333DC">
            <w:pPr>
              <w:cnfStyle w:val="000000100000" w:firstRow="0" w:lastRow="0" w:firstColumn="0" w:lastColumn="0" w:oddVBand="0" w:evenVBand="0" w:oddHBand="1" w:evenHBand="0" w:firstRowFirstColumn="0" w:firstRowLastColumn="0" w:lastRowFirstColumn="0" w:lastRowLastColumn="0"/>
            </w:pPr>
            <w:r>
              <w:t>2</w:t>
            </w:r>
            <w:r w:rsidRPr="077BB1B5">
              <w:rPr>
                <w:vertAlign w:val="superscript"/>
              </w:rPr>
              <w:t>nd</w:t>
            </w:r>
            <w:r>
              <w:t xml:space="preserve"> Floor of the</w:t>
            </w:r>
            <w:r w:rsidR="00D46042">
              <w:t xml:space="preserve"> Steele County</w:t>
            </w:r>
            <w:r>
              <w:t xml:space="preserve"> Public </w:t>
            </w:r>
            <w:r w:rsidR="3DD37DDB">
              <w:t>Works</w:t>
            </w:r>
            <w:r>
              <w:t xml:space="preserve"> </w:t>
            </w:r>
            <w:r w:rsidR="00F86A8E">
              <w:t>Building</w:t>
            </w:r>
          </w:p>
        </w:tc>
      </w:tr>
      <w:tr w:rsidR="00DD7D7F" w14:paraId="12CCB4C2" w14:textId="77777777" w:rsidTr="00F44414">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1F3864"/>
              <w:left w:val="single" w:sz="24" w:space="0" w:color="215868" w:themeColor="accent5" w:themeShade="80"/>
              <w:bottom w:val="single" w:sz="4" w:space="0" w:color="1F3864"/>
              <w:right w:val="single" w:sz="4" w:space="0" w:color="215868" w:themeColor="accent5" w:themeShade="80"/>
            </w:tcBorders>
            <w:vAlign w:val="center"/>
          </w:tcPr>
          <w:p w14:paraId="66927965" w14:textId="2DF652A6" w:rsidR="00DD7D7F" w:rsidRPr="00DD57E7" w:rsidRDefault="00DD7D7F" w:rsidP="005333DC">
            <w:pPr>
              <w:rPr>
                <w:b w:val="0"/>
              </w:rPr>
            </w:pPr>
            <w:r w:rsidRPr="00DD57E7">
              <w:rPr>
                <w:sz w:val="24"/>
              </w:rPr>
              <w:t>Point of Contact</w:t>
            </w:r>
          </w:p>
        </w:tc>
        <w:tc>
          <w:tcPr>
            <w:tcW w:w="7272" w:type="dxa"/>
            <w:tcBorders>
              <w:top w:val="single" w:sz="4" w:space="0" w:color="215868" w:themeColor="accent5" w:themeShade="80"/>
              <w:left w:val="single" w:sz="4" w:space="0" w:color="215868" w:themeColor="accent5" w:themeShade="80"/>
              <w:bottom w:val="single" w:sz="4" w:space="0" w:color="215868" w:themeColor="accent5" w:themeShade="80"/>
              <w:right w:val="single" w:sz="24" w:space="0" w:color="215868" w:themeColor="accent5" w:themeShade="80"/>
            </w:tcBorders>
          </w:tcPr>
          <w:p w14:paraId="1C480AA2" w14:textId="128024B7" w:rsidR="00DD7D7F" w:rsidRPr="00DE6933" w:rsidRDefault="000619AC" w:rsidP="005333DC">
            <w:pPr>
              <w:cnfStyle w:val="000000000000" w:firstRow="0" w:lastRow="0" w:firstColumn="0" w:lastColumn="0" w:oddVBand="0" w:evenVBand="0" w:oddHBand="0" w:evenHBand="0" w:firstRowFirstColumn="0" w:firstRowLastColumn="0" w:lastRowFirstColumn="0" w:lastRowLastColumn="0"/>
            </w:pPr>
            <w:r>
              <w:t xml:space="preserve">Greg </w:t>
            </w:r>
            <w:proofErr w:type="spellStart"/>
            <w:r>
              <w:t>IIkka</w:t>
            </w:r>
            <w:proofErr w:type="spellEnd"/>
          </w:p>
        </w:tc>
      </w:tr>
      <w:tr w:rsidR="00DD7D7F" w14:paraId="0AB80B59" w14:textId="77777777" w:rsidTr="00F44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1F3864"/>
              <w:left w:val="single" w:sz="24" w:space="0" w:color="215868" w:themeColor="accent5" w:themeShade="80"/>
              <w:bottom w:val="single" w:sz="4" w:space="0" w:color="1F3864"/>
              <w:right w:val="single" w:sz="4" w:space="0" w:color="215868" w:themeColor="accent5" w:themeShade="80"/>
            </w:tcBorders>
            <w:vAlign w:val="center"/>
          </w:tcPr>
          <w:p w14:paraId="523F2A07" w14:textId="77777777" w:rsidR="00DD7D7F" w:rsidRPr="00DD57E7" w:rsidRDefault="00DD7D7F" w:rsidP="005333DC">
            <w:pPr>
              <w:rPr>
                <w:b w:val="0"/>
              </w:rPr>
            </w:pPr>
            <w:r w:rsidRPr="00DD57E7">
              <w:rPr>
                <w:sz w:val="24"/>
              </w:rPr>
              <w:t>Phone Number</w:t>
            </w:r>
            <w:r w:rsidRPr="00DD57E7">
              <w:rPr>
                <w:b w:val="0"/>
              </w:rPr>
              <w:t xml:space="preserve"> </w:t>
            </w:r>
          </w:p>
        </w:tc>
        <w:tc>
          <w:tcPr>
            <w:tcW w:w="7272" w:type="dxa"/>
            <w:tcBorders>
              <w:top w:val="single" w:sz="4" w:space="0" w:color="215868" w:themeColor="accent5" w:themeShade="80"/>
              <w:left w:val="single" w:sz="4" w:space="0" w:color="215868" w:themeColor="accent5" w:themeShade="80"/>
              <w:bottom w:val="single" w:sz="4" w:space="0" w:color="215868" w:themeColor="accent5" w:themeShade="80"/>
              <w:right w:val="single" w:sz="24" w:space="0" w:color="215868" w:themeColor="accent5" w:themeShade="80"/>
            </w:tcBorders>
          </w:tcPr>
          <w:p w14:paraId="5C3C272F" w14:textId="3CC592B5" w:rsidR="00DD7D7F" w:rsidRDefault="0030380C" w:rsidP="005333DC">
            <w:pPr>
              <w:cnfStyle w:val="000000100000" w:firstRow="0" w:lastRow="0" w:firstColumn="0" w:lastColumn="0" w:oddVBand="0" w:evenVBand="0" w:oddHBand="1" w:evenHBand="0" w:firstRowFirstColumn="0" w:firstRowLastColumn="0" w:lastRowFirstColumn="0" w:lastRowLastColumn="0"/>
            </w:pPr>
            <w:r>
              <w:t>507-444-</w:t>
            </w:r>
            <w:r w:rsidR="00621F91">
              <w:t>7671</w:t>
            </w:r>
          </w:p>
        </w:tc>
      </w:tr>
      <w:tr w:rsidR="00DD7D7F" w14:paraId="24E33ECE" w14:textId="77777777" w:rsidTr="00F44414">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1F3864"/>
              <w:left w:val="single" w:sz="24" w:space="0" w:color="215868" w:themeColor="accent5" w:themeShade="80"/>
              <w:bottom w:val="single" w:sz="4" w:space="0" w:color="1F3864"/>
              <w:right w:val="single" w:sz="4" w:space="0" w:color="215868" w:themeColor="accent5" w:themeShade="80"/>
            </w:tcBorders>
            <w:vAlign w:val="center"/>
          </w:tcPr>
          <w:p w14:paraId="5197FD91" w14:textId="77777777" w:rsidR="00DD7D7F" w:rsidRPr="00DD57E7" w:rsidRDefault="00DD7D7F" w:rsidP="005333DC">
            <w:pPr>
              <w:rPr>
                <w:sz w:val="24"/>
              </w:rPr>
            </w:pPr>
            <w:r w:rsidRPr="00DD57E7">
              <w:rPr>
                <w:sz w:val="24"/>
              </w:rPr>
              <w:t>Alternate Number</w:t>
            </w:r>
          </w:p>
        </w:tc>
        <w:tc>
          <w:tcPr>
            <w:tcW w:w="7272" w:type="dxa"/>
            <w:tcBorders>
              <w:top w:val="single" w:sz="4" w:space="0" w:color="215868" w:themeColor="accent5" w:themeShade="80"/>
              <w:left w:val="single" w:sz="4" w:space="0" w:color="215868" w:themeColor="accent5" w:themeShade="80"/>
              <w:bottom w:val="single" w:sz="4" w:space="0" w:color="215868" w:themeColor="accent5" w:themeShade="80"/>
              <w:right w:val="single" w:sz="24" w:space="0" w:color="215868" w:themeColor="accent5" w:themeShade="80"/>
            </w:tcBorders>
          </w:tcPr>
          <w:p w14:paraId="4EE79245" w14:textId="48F8E8F6" w:rsidR="00DD7D7F" w:rsidRDefault="0030380C" w:rsidP="005333DC">
            <w:pPr>
              <w:cnfStyle w:val="000000000000" w:firstRow="0" w:lastRow="0" w:firstColumn="0" w:lastColumn="0" w:oddVBand="0" w:evenVBand="0" w:oddHBand="0" w:evenHBand="0" w:firstRowFirstColumn="0" w:firstRowLastColumn="0" w:lastRowFirstColumn="0" w:lastRowLastColumn="0"/>
            </w:pPr>
            <w:r>
              <w:t>507-444-7670</w:t>
            </w:r>
          </w:p>
        </w:tc>
      </w:tr>
      <w:tr w:rsidR="00DD7D7F" w14:paraId="2D5AECAD" w14:textId="77777777" w:rsidTr="00F44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1F3864"/>
              <w:left w:val="single" w:sz="24" w:space="0" w:color="215868" w:themeColor="accent5" w:themeShade="80"/>
              <w:bottom w:val="single" w:sz="4" w:space="0" w:color="1F3864"/>
              <w:right w:val="single" w:sz="4" w:space="0" w:color="215868" w:themeColor="accent5" w:themeShade="80"/>
            </w:tcBorders>
            <w:vAlign w:val="center"/>
          </w:tcPr>
          <w:p w14:paraId="3CED213B" w14:textId="77777777" w:rsidR="00DD7D7F" w:rsidRPr="00DD57E7" w:rsidRDefault="00DD7D7F" w:rsidP="005333DC">
            <w:pPr>
              <w:rPr>
                <w:sz w:val="24"/>
              </w:rPr>
            </w:pPr>
            <w:r w:rsidRPr="00DD57E7">
              <w:rPr>
                <w:sz w:val="24"/>
              </w:rPr>
              <w:t>Complete Address of Site</w:t>
            </w:r>
          </w:p>
        </w:tc>
        <w:tc>
          <w:tcPr>
            <w:tcW w:w="7272" w:type="dxa"/>
            <w:tcBorders>
              <w:top w:val="single" w:sz="4" w:space="0" w:color="215868" w:themeColor="accent5" w:themeShade="80"/>
              <w:left w:val="single" w:sz="4" w:space="0" w:color="215868" w:themeColor="accent5" w:themeShade="80"/>
              <w:bottom w:val="single" w:sz="4" w:space="0" w:color="215868" w:themeColor="accent5" w:themeShade="80"/>
              <w:right w:val="single" w:sz="24" w:space="0" w:color="215868" w:themeColor="accent5" w:themeShade="80"/>
            </w:tcBorders>
          </w:tcPr>
          <w:p w14:paraId="70209758" w14:textId="7CB279C7" w:rsidR="00DD7D7F" w:rsidRDefault="0030380C" w:rsidP="005333DC">
            <w:pPr>
              <w:cnfStyle w:val="000000100000" w:firstRow="0" w:lastRow="0" w:firstColumn="0" w:lastColumn="0" w:oddVBand="0" w:evenVBand="0" w:oddHBand="1" w:evenHBand="0" w:firstRowFirstColumn="0" w:firstRowLastColumn="0" w:lastRowFirstColumn="0" w:lastRowLastColumn="0"/>
            </w:pPr>
            <w:r>
              <w:t>3000 Hoffman Drive NW, Owatonna, MN 55060</w:t>
            </w:r>
          </w:p>
        </w:tc>
      </w:tr>
      <w:tr w:rsidR="00DD7D7F" w14:paraId="609F50EF" w14:textId="77777777" w:rsidTr="00F44414">
        <w:trPr>
          <w:trHeight w:val="1440"/>
        </w:trPr>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1F3864"/>
              <w:left w:val="single" w:sz="24" w:space="0" w:color="215868" w:themeColor="accent5" w:themeShade="80"/>
              <w:bottom w:val="single" w:sz="4" w:space="0" w:color="1F3864"/>
              <w:right w:val="single" w:sz="4" w:space="0" w:color="215868" w:themeColor="accent5" w:themeShade="80"/>
            </w:tcBorders>
            <w:vAlign w:val="center"/>
          </w:tcPr>
          <w:p w14:paraId="14367D4B" w14:textId="77777777" w:rsidR="00DD7D7F" w:rsidRPr="00DD57E7" w:rsidRDefault="00DD7D7F" w:rsidP="005333DC">
            <w:pPr>
              <w:rPr>
                <w:sz w:val="24"/>
              </w:rPr>
            </w:pPr>
            <w:r w:rsidRPr="00DD57E7">
              <w:rPr>
                <w:sz w:val="24"/>
              </w:rPr>
              <w:t>Equipment on Site</w:t>
            </w:r>
          </w:p>
        </w:tc>
        <w:tc>
          <w:tcPr>
            <w:tcW w:w="7272" w:type="dxa"/>
            <w:tcBorders>
              <w:top w:val="single" w:sz="4" w:space="0" w:color="215868" w:themeColor="accent5" w:themeShade="80"/>
              <w:left w:val="single" w:sz="4" w:space="0" w:color="215868" w:themeColor="accent5" w:themeShade="80"/>
              <w:bottom w:val="single" w:sz="4" w:space="0" w:color="215868" w:themeColor="accent5" w:themeShade="80"/>
              <w:right w:val="single" w:sz="24" w:space="0" w:color="215868" w:themeColor="accent5" w:themeShade="80"/>
            </w:tcBorders>
          </w:tcPr>
          <w:p w14:paraId="097174ED" w14:textId="4F5C0F78" w:rsidR="00DD7D7F" w:rsidRDefault="00DD7D7F" w:rsidP="005333DC">
            <w:pPr>
              <w:cnfStyle w:val="000000000000" w:firstRow="0" w:lastRow="0" w:firstColumn="0" w:lastColumn="0" w:oddVBand="0" w:evenVBand="0" w:oddHBand="0" w:evenHBand="0" w:firstRowFirstColumn="0" w:firstRowLastColumn="0" w:lastRowFirstColumn="0" w:lastRowLastColumn="0"/>
            </w:pPr>
          </w:p>
        </w:tc>
      </w:tr>
      <w:tr w:rsidR="00DD7D7F" w14:paraId="42A960AE" w14:textId="77777777" w:rsidTr="00F44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1F3864"/>
              <w:left w:val="single" w:sz="24" w:space="0" w:color="215868" w:themeColor="accent5" w:themeShade="80"/>
              <w:bottom w:val="single" w:sz="24" w:space="0" w:color="215868" w:themeColor="accent5" w:themeShade="80"/>
              <w:right w:val="single" w:sz="4" w:space="0" w:color="215868" w:themeColor="accent5" w:themeShade="80"/>
            </w:tcBorders>
            <w:vAlign w:val="center"/>
          </w:tcPr>
          <w:p w14:paraId="5AF0BA70" w14:textId="77777777" w:rsidR="00DD7D7F" w:rsidRPr="00DD57E7" w:rsidRDefault="00DD7D7F" w:rsidP="005333DC">
            <w:pPr>
              <w:rPr>
                <w:sz w:val="24"/>
              </w:rPr>
            </w:pPr>
            <w:r w:rsidRPr="00DD57E7">
              <w:rPr>
                <w:sz w:val="24"/>
              </w:rPr>
              <w:t>Support Staff Contact Information (AV, IT, Telecoms, facilities, security, etc.)</w:t>
            </w:r>
          </w:p>
        </w:tc>
        <w:tc>
          <w:tcPr>
            <w:tcW w:w="7272" w:type="dxa"/>
            <w:tcBorders>
              <w:top w:val="single" w:sz="4" w:space="0" w:color="215868" w:themeColor="accent5" w:themeShade="80"/>
              <w:left w:val="single" w:sz="4" w:space="0" w:color="215868" w:themeColor="accent5" w:themeShade="80"/>
              <w:bottom w:val="single" w:sz="24" w:space="0" w:color="215868" w:themeColor="accent5" w:themeShade="80"/>
              <w:right w:val="single" w:sz="24" w:space="0" w:color="215868" w:themeColor="accent5" w:themeShade="80"/>
            </w:tcBorders>
          </w:tcPr>
          <w:p w14:paraId="6D8FFDAA" w14:textId="15CC4531" w:rsidR="00DD7D7F" w:rsidRDefault="009E0833" w:rsidP="005333DC">
            <w:pPr>
              <w:cnfStyle w:val="000000100000" w:firstRow="0" w:lastRow="0" w:firstColumn="0" w:lastColumn="0" w:oddVBand="0" w:evenVBand="0" w:oddHBand="1" w:evenHBand="0" w:firstRowFirstColumn="0" w:firstRowLastColumn="0" w:lastRowFirstColumn="0" w:lastRowLastColumn="0"/>
            </w:pPr>
            <w:r>
              <w:t xml:space="preserve">Dave </w:t>
            </w:r>
            <w:r w:rsidR="002D3190">
              <w:t>Purscell</w:t>
            </w:r>
            <w:r w:rsidR="008918C4">
              <w:t xml:space="preserve"> (IT) 507-444-7466</w:t>
            </w:r>
          </w:p>
          <w:p w14:paraId="1029D81A" w14:textId="77777777" w:rsidR="00342595" w:rsidRDefault="00342595" w:rsidP="005333DC">
            <w:pPr>
              <w:cnfStyle w:val="000000100000" w:firstRow="0" w:lastRow="0" w:firstColumn="0" w:lastColumn="0" w:oddVBand="0" w:evenVBand="0" w:oddHBand="1" w:evenHBand="0" w:firstRowFirstColumn="0" w:firstRowLastColumn="0" w:lastRowFirstColumn="0" w:lastRowLastColumn="0"/>
            </w:pPr>
            <w:r>
              <w:t>Ethan Cousins</w:t>
            </w:r>
            <w:r w:rsidR="008918C4">
              <w:t xml:space="preserve"> (IT) 507-444-</w:t>
            </w:r>
            <w:r w:rsidR="00AA139F">
              <w:t>7469</w:t>
            </w:r>
          </w:p>
          <w:p w14:paraId="2311476D" w14:textId="77777777" w:rsidR="008F7236" w:rsidRDefault="006D416A" w:rsidP="005333DC">
            <w:pPr>
              <w:cnfStyle w:val="000000100000" w:firstRow="0" w:lastRow="0" w:firstColumn="0" w:lastColumn="0" w:oddVBand="0" w:evenVBand="0" w:oddHBand="1" w:evenHBand="0" w:firstRowFirstColumn="0" w:firstRowLastColumn="0" w:lastRowFirstColumn="0" w:lastRowLastColumn="0"/>
            </w:pPr>
            <w:r>
              <w:t xml:space="preserve">Jacob Rysavy (Facilities) </w:t>
            </w:r>
            <w:r w:rsidR="008F7236">
              <w:t>507-444-7472</w:t>
            </w:r>
          </w:p>
          <w:p w14:paraId="602D3DD1" w14:textId="42E43089" w:rsidR="002D279C" w:rsidRDefault="002D279C" w:rsidP="005333DC">
            <w:pPr>
              <w:cnfStyle w:val="000000100000" w:firstRow="0" w:lastRow="0" w:firstColumn="0" w:lastColumn="0" w:oddVBand="0" w:evenVBand="0" w:oddHBand="1" w:evenHBand="0" w:firstRowFirstColumn="0" w:firstRowLastColumn="0" w:lastRowFirstColumn="0" w:lastRowLastColumn="0"/>
            </w:pPr>
            <w:r>
              <w:t>Custom Alarm (Security)</w:t>
            </w:r>
            <w:r w:rsidR="00144876">
              <w:t xml:space="preserve"> </w:t>
            </w:r>
            <w:r w:rsidR="00144876" w:rsidRPr="00144876">
              <w:t>507</w:t>
            </w:r>
            <w:r w:rsidR="00144876">
              <w:t>-</w:t>
            </w:r>
            <w:r w:rsidR="00144876" w:rsidRPr="00144876">
              <w:t>288</w:t>
            </w:r>
            <w:r w:rsidR="00144876">
              <w:t>-</w:t>
            </w:r>
            <w:r w:rsidR="00144876" w:rsidRPr="00144876">
              <w:t>5539</w:t>
            </w:r>
          </w:p>
        </w:tc>
      </w:tr>
    </w:tbl>
    <w:p w14:paraId="3A33A216" w14:textId="77777777" w:rsidR="00E3543D" w:rsidRDefault="00E3543D" w:rsidP="00E3543D">
      <w:pPr>
        <w:pStyle w:val="ListParagraph"/>
        <w:spacing w:after="0" w:line="240" w:lineRule="auto"/>
        <w:ind w:left="1080" w:right="144"/>
        <w:jc w:val="both"/>
        <w:rPr>
          <w:rFonts w:ascii="Cambria" w:eastAsia="Cambria" w:hAnsi="Cambria" w:cs="Cambria"/>
          <w:b/>
          <w:color w:val="0F243E" w:themeColor="text2" w:themeShade="80"/>
          <w:sz w:val="24"/>
          <w:szCs w:val="24"/>
        </w:rPr>
      </w:pPr>
      <w:bookmarkStart w:id="3" w:name="_Hlk509829994"/>
    </w:p>
    <w:p w14:paraId="577A714D" w14:textId="4813C9DB" w:rsidR="00510E76" w:rsidRDefault="002126AB" w:rsidP="007F5556">
      <w:pPr>
        <w:pStyle w:val="ListParagraph"/>
        <w:numPr>
          <w:ilvl w:val="0"/>
          <w:numId w:val="7"/>
        </w:numPr>
        <w:spacing w:after="0" w:line="240" w:lineRule="auto"/>
        <w:ind w:right="144"/>
        <w:jc w:val="both"/>
        <w:rPr>
          <w:rFonts w:ascii="Cambria" w:eastAsia="Cambria" w:hAnsi="Cambria" w:cs="Cambria"/>
          <w:b/>
          <w:color w:val="0F243E" w:themeColor="text2" w:themeShade="80"/>
          <w:sz w:val="24"/>
          <w:szCs w:val="24"/>
        </w:rPr>
      </w:pPr>
      <w:r w:rsidRPr="002126AB">
        <w:rPr>
          <w:rFonts w:ascii="Cambria" w:eastAsia="Cambria" w:hAnsi="Cambria" w:cs="Cambria"/>
          <w:b/>
          <w:color w:val="0F243E" w:themeColor="text2" w:themeShade="80"/>
          <w:sz w:val="24"/>
          <w:szCs w:val="24"/>
        </w:rPr>
        <w:t>Phase II</w:t>
      </w:r>
      <w:r w:rsidR="00632F57">
        <w:rPr>
          <w:rFonts w:ascii="Cambria" w:eastAsia="Cambria" w:hAnsi="Cambria" w:cs="Cambria"/>
          <w:b/>
          <w:color w:val="0F243E" w:themeColor="text2" w:themeShade="80"/>
          <w:sz w:val="24"/>
          <w:szCs w:val="24"/>
        </w:rPr>
        <w:t xml:space="preserve"> </w:t>
      </w:r>
    </w:p>
    <w:p w14:paraId="285B8718" w14:textId="7CB35062" w:rsidR="002126AB" w:rsidRDefault="00632F57" w:rsidP="007F5556">
      <w:pPr>
        <w:pStyle w:val="ListParagraph"/>
        <w:numPr>
          <w:ilvl w:val="0"/>
          <w:numId w:val="9"/>
        </w:numPr>
        <w:spacing w:after="0" w:line="240" w:lineRule="auto"/>
        <w:ind w:right="144"/>
        <w:jc w:val="both"/>
        <w:rPr>
          <w:rFonts w:ascii="Cambria" w:eastAsia="Cambria" w:hAnsi="Cambria" w:cs="Cambria"/>
          <w:b/>
          <w:color w:val="0F243E" w:themeColor="text2" w:themeShade="80"/>
          <w:sz w:val="24"/>
          <w:szCs w:val="24"/>
        </w:rPr>
      </w:pPr>
      <w:r>
        <w:rPr>
          <w:rFonts w:ascii="Cambria" w:eastAsia="Cambria" w:hAnsi="Cambria" w:cs="Cambria"/>
          <w:b/>
          <w:color w:val="0F243E" w:themeColor="text2" w:themeShade="80"/>
          <w:sz w:val="24"/>
          <w:szCs w:val="24"/>
        </w:rPr>
        <w:t>Continuity Operations</w:t>
      </w:r>
    </w:p>
    <w:p w14:paraId="2D953389" w14:textId="77777777" w:rsidR="00632F57" w:rsidRPr="00632F57" w:rsidRDefault="00632F57" w:rsidP="00632F57">
      <w:pPr>
        <w:spacing w:after="0" w:line="240" w:lineRule="auto"/>
        <w:ind w:left="1080" w:right="144"/>
        <w:jc w:val="both"/>
        <w:rPr>
          <w:rFonts w:ascii="Cambria" w:eastAsia="Cambria" w:hAnsi="Cambria" w:cs="Cambria"/>
          <w:sz w:val="24"/>
          <w:szCs w:val="24"/>
        </w:rPr>
      </w:pPr>
      <w:r w:rsidRPr="00632F57">
        <w:rPr>
          <w:rFonts w:ascii="Cambria" w:eastAsia="Cambria" w:hAnsi="Cambria" w:cs="Cambria"/>
          <w:sz w:val="24"/>
          <w:szCs w:val="24"/>
        </w:rPr>
        <w:t>During this phase, the org</w:t>
      </w:r>
      <w:bookmarkEnd w:id="3"/>
      <w:r w:rsidRPr="00632F57">
        <w:rPr>
          <w:rFonts w:ascii="Cambria" w:eastAsia="Cambria" w:hAnsi="Cambria" w:cs="Cambria"/>
          <w:sz w:val="24"/>
          <w:szCs w:val="24"/>
        </w:rPr>
        <w:t xml:space="preserve">anization will be accounting for all organization personnel; performing essential functions; establishing communications with supporting organizations and supported organizations, customers, and stakeholders; and preparing for the reconstitution of the organization. </w:t>
      </w:r>
    </w:p>
    <w:p w14:paraId="4FE6EBD4" w14:textId="77777777" w:rsidR="00632F57" w:rsidRPr="00632F57" w:rsidRDefault="00632F57" w:rsidP="00632F57">
      <w:pPr>
        <w:spacing w:after="0" w:line="240" w:lineRule="auto"/>
        <w:ind w:left="1080" w:right="144"/>
        <w:jc w:val="both"/>
        <w:rPr>
          <w:rFonts w:ascii="Cambria" w:eastAsia="Cambria" w:hAnsi="Cambria" w:cs="Cambria"/>
          <w:sz w:val="24"/>
          <w:szCs w:val="24"/>
        </w:rPr>
      </w:pPr>
    </w:p>
    <w:p w14:paraId="68F214C8" w14:textId="251E2533" w:rsidR="00632F57" w:rsidRPr="00632F57" w:rsidRDefault="00632F57" w:rsidP="007F5556">
      <w:pPr>
        <w:pStyle w:val="ListParagraph"/>
        <w:numPr>
          <w:ilvl w:val="0"/>
          <w:numId w:val="9"/>
        </w:numPr>
        <w:spacing w:after="0" w:line="240" w:lineRule="auto"/>
        <w:ind w:right="144"/>
        <w:jc w:val="both"/>
        <w:rPr>
          <w:rFonts w:ascii="Cambria" w:eastAsia="Cambria" w:hAnsi="Cambria" w:cs="Cambria"/>
          <w:b/>
          <w:color w:val="0F243E" w:themeColor="text2" w:themeShade="80"/>
          <w:sz w:val="24"/>
          <w:szCs w:val="24"/>
        </w:rPr>
      </w:pPr>
      <w:r>
        <w:rPr>
          <w:rFonts w:ascii="Cambria" w:eastAsia="Cambria" w:hAnsi="Cambria" w:cs="Cambria"/>
          <w:b/>
          <w:color w:val="0F243E" w:themeColor="text2" w:themeShade="80"/>
          <w:sz w:val="24"/>
          <w:szCs w:val="24"/>
        </w:rPr>
        <w:t>Orders</w:t>
      </w:r>
      <w:r w:rsidRPr="00632F57">
        <w:rPr>
          <w:rFonts w:ascii="Cambria" w:eastAsia="Cambria" w:hAnsi="Cambria" w:cs="Cambria"/>
          <w:b/>
          <w:color w:val="0F243E" w:themeColor="text2" w:themeShade="80"/>
          <w:sz w:val="24"/>
          <w:szCs w:val="24"/>
        </w:rPr>
        <w:t xml:space="preserve"> of Succession</w:t>
      </w:r>
    </w:p>
    <w:p w14:paraId="371FCA96" w14:textId="25EFA132" w:rsidR="00632F57" w:rsidRPr="00700A70" w:rsidRDefault="00632F57" w:rsidP="00632F57">
      <w:pPr>
        <w:spacing w:before="38" w:after="0" w:line="240" w:lineRule="auto"/>
        <w:ind w:left="1080" w:right="103"/>
        <w:rPr>
          <w:rFonts w:asciiTheme="majorHAnsi" w:eastAsia="Times New Roman" w:hAnsiTheme="majorHAnsi" w:cs="Times New Roman"/>
          <w:sz w:val="24"/>
          <w:szCs w:val="24"/>
        </w:rPr>
      </w:pPr>
      <w:r w:rsidRPr="00B54897">
        <w:rPr>
          <w:rFonts w:asciiTheme="majorHAnsi" w:eastAsia="Times New Roman" w:hAnsiTheme="majorHAnsi" w:cs="Times New Roman"/>
          <w:sz w:val="24"/>
          <w:szCs w:val="24"/>
        </w:rPr>
        <w:t>Id</w:t>
      </w:r>
      <w:r w:rsidRPr="00700A70">
        <w:rPr>
          <w:rFonts w:asciiTheme="majorHAnsi" w:eastAsia="Times New Roman" w:hAnsiTheme="majorHAnsi" w:cs="Times New Roman"/>
          <w:sz w:val="24"/>
          <w:szCs w:val="24"/>
        </w:rPr>
        <w:t>entified Orders of Succession are an essential part of a continuity program to ensure that personnel know who assumes the authority and responsibility of the Department leadership if that leadership is incapacitated or becomes otherwise unavailable during a continuity situation.  See A</w:t>
      </w:r>
      <w:r w:rsidR="00276317" w:rsidRPr="00700A70">
        <w:rPr>
          <w:rFonts w:asciiTheme="majorHAnsi" w:eastAsia="Times New Roman" w:hAnsiTheme="majorHAnsi" w:cs="Times New Roman"/>
          <w:sz w:val="24"/>
          <w:szCs w:val="24"/>
        </w:rPr>
        <w:t>ppendix</w:t>
      </w:r>
      <w:r w:rsidRPr="00700A70">
        <w:rPr>
          <w:rFonts w:asciiTheme="majorHAnsi" w:eastAsia="Times New Roman" w:hAnsiTheme="majorHAnsi" w:cs="Times New Roman"/>
          <w:sz w:val="24"/>
          <w:szCs w:val="24"/>
        </w:rPr>
        <w:t xml:space="preserve"> B – Orders of Succession</w:t>
      </w:r>
    </w:p>
    <w:p w14:paraId="7507B288" w14:textId="43591486" w:rsidR="00276317" w:rsidRPr="00700A70" w:rsidRDefault="00276317" w:rsidP="00632F57">
      <w:pPr>
        <w:spacing w:before="38" w:after="0" w:line="240" w:lineRule="auto"/>
        <w:ind w:left="1080" w:right="103"/>
        <w:rPr>
          <w:rFonts w:asciiTheme="majorHAnsi" w:eastAsia="Times New Roman" w:hAnsiTheme="majorHAnsi" w:cs="Times New Roman"/>
          <w:sz w:val="24"/>
          <w:szCs w:val="24"/>
        </w:rPr>
      </w:pPr>
    </w:p>
    <w:p w14:paraId="4B75421A" w14:textId="56AAB90B" w:rsidR="00276317" w:rsidRPr="00700A70" w:rsidRDefault="00276317" w:rsidP="007F5556">
      <w:pPr>
        <w:pStyle w:val="ListParagraph"/>
        <w:numPr>
          <w:ilvl w:val="0"/>
          <w:numId w:val="9"/>
        </w:numPr>
        <w:spacing w:before="38" w:after="0" w:line="240" w:lineRule="auto"/>
        <w:ind w:right="103"/>
        <w:rPr>
          <w:rFonts w:asciiTheme="majorHAnsi" w:eastAsia="Times New Roman" w:hAnsiTheme="majorHAnsi" w:cs="Times New Roman"/>
          <w:b/>
          <w:color w:val="0F243E" w:themeColor="text2" w:themeShade="80"/>
          <w:sz w:val="24"/>
          <w:szCs w:val="24"/>
        </w:rPr>
      </w:pPr>
      <w:r w:rsidRPr="00700A70">
        <w:rPr>
          <w:rFonts w:asciiTheme="majorHAnsi" w:eastAsia="Times New Roman" w:hAnsiTheme="majorHAnsi" w:cs="Times New Roman"/>
          <w:b/>
          <w:color w:val="0F243E" w:themeColor="text2" w:themeShade="80"/>
          <w:sz w:val="24"/>
          <w:szCs w:val="24"/>
        </w:rPr>
        <w:t>Delegation of Authority</w:t>
      </w:r>
    </w:p>
    <w:p w14:paraId="6E89B954" w14:textId="7D8E62D0" w:rsidR="00276317" w:rsidRPr="00700A70" w:rsidRDefault="00276317" w:rsidP="00276317">
      <w:pPr>
        <w:spacing w:before="38" w:after="0" w:line="240" w:lineRule="auto"/>
        <w:ind w:left="1080" w:right="103"/>
        <w:rPr>
          <w:rFonts w:asciiTheme="majorHAnsi" w:eastAsia="Times New Roman" w:hAnsiTheme="majorHAnsi" w:cs="Times New Roman"/>
          <w:sz w:val="24"/>
          <w:szCs w:val="24"/>
        </w:rPr>
      </w:pPr>
      <w:r w:rsidRPr="00700A70">
        <w:rPr>
          <w:rFonts w:asciiTheme="majorHAnsi" w:eastAsia="Times New Roman" w:hAnsiTheme="majorHAnsi" w:cs="Times New Roman"/>
          <w:sz w:val="24"/>
          <w:szCs w:val="24"/>
        </w:rPr>
        <w:t xml:space="preserve">Delegations of Authority provides dispersed personnel with the authority to make key decisions during a continuity situation where the primary decision maker is not available. </w:t>
      </w:r>
      <w:r w:rsidRPr="00700A70">
        <w:rPr>
          <w:rFonts w:asciiTheme="majorHAnsi" w:eastAsia="Times New Roman" w:hAnsiTheme="majorHAnsi" w:cs="Times New Roman"/>
          <w:sz w:val="24"/>
          <w:szCs w:val="24"/>
        </w:rPr>
        <w:lastRenderedPageBreak/>
        <w:t xml:space="preserve">Predetermined Delegation of Authority will take effect when </w:t>
      </w:r>
      <w:proofErr w:type="gramStart"/>
      <w:r w:rsidRPr="00700A70">
        <w:rPr>
          <w:rFonts w:asciiTheme="majorHAnsi" w:eastAsia="Times New Roman" w:hAnsiTheme="majorHAnsi" w:cs="Times New Roman"/>
          <w:sz w:val="24"/>
          <w:szCs w:val="24"/>
        </w:rPr>
        <w:t>an emergency situation</w:t>
      </w:r>
      <w:proofErr w:type="gramEnd"/>
      <w:r w:rsidRPr="00700A70">
        <w:rPr>
          <w:rFonts w:asciiTheme="majorHAnsi" w:eastAsia="Times New Roman" w:hAnsiTheme="majorHAnsi" w:cs="Times New Roman"/>
          <w:sz w:val="24"/>
          <w:szCs w:val="24"/>
        </w:rPr>
        <w:t xml:space="preserve"> disrupts normal channels of direction and control and ends when the Department is able to reestablish those channels.  See </w:t>
      </w:r>
      <w:r w:rsidR="0006555F" w:rsidRPr="00700A70">
        <w:rPr>
          <w:rFonts w:asciiTheme="majorHAnsi" w:eastAsia="Times New Roman" w:hAnsiTheme="majorHAnsi" w:cs="Times New Roman"/>
          <w:sz w:val="24"/>
          <w:szCs w:val="24"/>
        </w:rPr>
        <w:t>Appendix</w:t>
      </w:r>
      <w:r w:rsidRPr="00700A70">
        <w:rPr>
          <w:rFonts w:asciiTheme="majorHAnsi" w:eastAsia="Times New Roman" w:hAnsiTheme="majorHAnsi" w:cs="Times New Roman"/>
          <w:sz w:val="24"/>
          <w:szCs w:val="24"/>
        </w:rPr>
        <w:t xml:space="preserve"> C – Delegations of Authority</w:t>
      </w:r>
    </w:p>
    <w:p w14:paraId="273A84BF" w14:textId="77777777" w:rsidR="0006555F" w:rsidRPr="00700A70" w:rsidRDefault="0006555F" w:rsidP="00632F57">
      <w:pPr>
        <w:spacing w:after="0" w:line="240" w:lineRule="auto"/>
        <w:ind w:left="1080" w:right="144"/>
        <w:jc w:val="both"/>
        <w:rPr>
          <w:rFonts w:ascii="Cambria" w:eastAsia="Cambria" w:hAnsi="Cambria" w:cs="Cambria"/>
          <w:sz w:val="24"/>
          <w:szCs w:val="24"/>
        </w:rPr>
      </w:pPr>
    </w:p>
    <w:p w14:paraId="4116E36E" w14:textId="0E91EBDB" w:rsidR="002126AB" w:rsidRPr="00700A70" w:rsidRDefault="0034100B" w:rsidP="007F5556">
      <w:pPr>
        <w:pStyle w:val="ListParagraph"/>
        <w:numPr>
          <w:ilvl w:val="0"/>
          <w:numId w:val="9"/>
        </w:numPr>
        <w:spacing w:after="0" w:line="240" w:lineRule="auto"/>
        <w:ind w:right="144"/>
        <w:jc w:val="both"/>
        <w:rPr>
          <w:rFonts w:ascii="Cambria" w:eastAsia="Cambria" w:hAnsi="Cambria" w:cs="Cambria"/>
          <w:b/>
          <w:sz w:val="24"/>
          <w:szCs w:val="24"/>
        </w:rPr>
      </w:pPr>
      <w:r w:rsidRPr="00700A70">
        <w:rPr>
          <w:rFonts w:ascii="Cambria" w:eastAsia="Cambria" w:hAnsi="Cambria" w:cs="Cambria"/>
          <w:b/>
          <w:color w:val="0F243E" w:themeColor="text2" w:themeShade="80"/>
          <w:sz w:val="24"/>
          <w:szCs w:val="24"/>
        </w:rPr>
        <w:t>Critical Systems and Vital Records</w:t>
      </w:r>
      <w:r w:rsidR="0006555F" w:rsidRPr="00700A70">
        <w:rPr>
          <w:rFonts w:ascii="Cambria" w:eastAsia="Cambria" w:hAnsi="Cambria" w:cs="Cambria"/>
          <w:b/>
          <w:sz w:val="24"/>
          <w:szCs w:val="24"/>
        </w:rPr>
        <w:t xml:space="preserve">  </w:t>
      </w:r>
    </w:p>
    <w:p w14:paraId="64EB5A9A" w14:textId="26292ADA" w:rsidR="0034100B" w:rsidRPr="00700A70" w:rsidRDefault="0034100B" w:rsidP="0034100B">
      <w:pPr>
        <w:spacing w:after="0" w:line="240" w:lineRule="auto"/>
        <w:ind w:left="1080" w:right="144"/>
        <w:jc w:val="both"/>
        <w:rPr>
          <w:rFonts w:ascii="Cambria" w:eastAsia="Cambria" w:hAnsi="Cambria" w:cs="Cambria"/>
          <w:sz w:val="24"/>
          <w:szCs w:val="24"/>
        </w:rPr>
      </w:pPr>
      <w:r w:rsidRPr="00700A70">
        <w:rPr>
          <w:rFonts w:ascii="Cambria" w:eastAsia="Cambria" w:hAnsi="Cambria" w:cs="Cambria"/>
          <w:sz w:val="24"/>
          <w:szCs w:val="24"/>
        </w:rPr>
        <w:t xml:space="preserve">Vital records are those electronic and hardcopy documents, references, files that are needed to support the essential functions. Critical applications include information systems and data management software and equipment that support accessing and maintaining your vital records. Additionally, any record that would disrupt the organization’s operations and information flow, cause considerable inconvenience, or require replacement or recreation at considerable expense may be considered vital records. Identifying, protecting, and ensuring access to these records and applications enables the performance of essential functions and the reconstitution to normal operations. These documents include any emergency or continuity operating documents and rights and interest records (e.g. the protection of the legal and financial rights of individuals who are directly affected by your organization’s activities). </w:t>
      </w:r>
    </w:p>
    <w:p w14:paraId="33FFBFEE" w14:textId="48115D2D" w:rsidR="0034100B" w:rsidRPr="00700A70" w:rsidRDefault="0034100B" w:rsidP="0034100B">
      <w:pPr>
        <w:spacing w:after="0" w:line="240" w:lineRule="auto"/>
        <w:ind w:left="1080" w:right="144"/>
        <w:jc w:val="both"/>
        <w:rPr>
          <w:rFonts w:ascii="Cambria" w:eastAsia="Cambria" w:hAnsi="Cambria" w:cs="Cambria"/>
          <w:sz w:val="24"/>
          <w:szCs w:val="24"/>
        </w:rPr>
      </w:pPr>
    </w:p>
    <w:p w14:paraId="7C0F9EA9" w14:textId="77777777" w:rsidR="00095B03" w:rsidRPr="00700A70" w:rsidRDefault="00095B03" w:rsidP="00095B03">
      <w:pPr>
        <w:spacing w:after="0" w:line="240" w:lineRule="auto"/>
        <w:ind w:left="1080" w:right="144"/>
        <w:jc w:val="both"/>
        <w:rPr>
          <w:rFonts w:ascii="Cambria" w:eastAsia="Cambria" w:hAnsi="Cambria" w:cs="Cambria"/>
          <w:sz w:val="24"/>
          <w:szCs w:val="24"/>
        </w:rPr>
      </w:pPr>
      <w:r w:rsidRPr="00700A70">
        <w:rPr>
          <w:rFonts w:ascii="Cambria" w:eastAsia="Cambria" w:hAnsi="Cambria" w:cs="Cambria"/>
          <w:sz w:val="24"/>
          <w:szCs w:val="24"/>
        </w:rPr>
        <w:t>There are three categories of records to be reviewed and prioritized, then transferred (either hard copy or electronic media) to an Alternate location:</w:t>
      </w:r>
    </w:p>
    <w:p w14:paraId="5460B964" w14:textId="6BB520EF" w:rsidR="00095B03" w:rsidRPr="00700A70" w:rsidRDefault="00095B03" w:rsidP="007F5556">
      <w:pPr>
        <w:pStyle w:val="ListParagraph"/>
        <w:numPr>
          <w:ilvl w:val="0"/>
          <w:numId w:val="10"/>
        </w:numPr>
        <w:spacing w:after="0" w:line="240" w:lineRule="auto"/>
        <w:ind w:right="144"/>
        <w:jc w:val="both"/>
        <w:rPr>
          <w:rFonts w:ascii="Cambria" w:eastAsia="Cambria" w:hAnsi="Cambria" w:cs="Cambria"/>
          <w:sz w:val="24"/>
          <w:szCs w:val="24"/>
        </w:rPr>
      </w:pPr>
      <w:r w:rsidRPr="00700A70">
        <w:rPr>
          <w:rFonts w:ascii="Cambria" w:eastAsia="Cambria" w:hAnsi="Cambria" w:cs="Cambria"/>
          <w:sz w:val="24"/>
          <w:szCs w:val="24"/>
        </w:rPr>
        <w:t>Emergency operations records</w:t>
      </w:r>
      <w:r w:rsidR="00836F1E">
        <w:rPr>
          <w:rFonts w:ascii="Cambria" w:eastAsia="Cambria" w:hAnsi="Cambria" w:cs="Cambria"/>
          <w:sz w:val="24"/>
          <w:szCs w:val="24"/>
        </w:rPr>
        <w:t>.</w:t>
      </w:r>
      <w:r w:rsidRPr="00700A70">
        <w:rPr>
          <w:rFonts w:ascii="Cambria" w:eastAsia="Cambria" w:hAnsi="Cambria" w:cs="Cambria"/>
          <w:sz w:val="24"/>
          <w:szCs w:val="24"/>
        </w:rPr>
        <w:t xml:space="preserve"> </w:t>
      </w:r>
    </w:p>
    <w:p w14:paraId="48853F3F" w14:textId="0F3D3C46" w:rsidR="00095B03" w:rsidRPr="00700A70" w:rsidRDefault="00095B03" w:rsidP="007F5556">
      <w:pPr>
        <w:pStyle w:val="ListParagraph"/>
        <w:numPr>
          <w:ilvl w:val="0"/>
          <w:numId w:val="10"/>
        </w:numPr>
        <w:spacing w:after="0" w:line="240" w:lineRule="auto"/>
        <w:ind w:right="144"/>
        <w:jc w:val="both"/>
        <w:rPr>
          <w:rFonts w:ascii="Cambria" w:eastAsia="Cambria" w:hAnsi="Cambria" w:cs="Cambria"/>
          <w:sz w:val="24"/>
          <w:szCs w:val="24"/>
        </w:rPr>
      </w:pPr>
      <w:r w:rsidRPr="00700A70">
        <w:rPr>
          <w:rFonts w:ascii="Cambria" w:eastAsia="Cambria" w:hAnsi="Cambria" w:cs="Cambria"/>
          <w:sz w:val="24"/>
          <w:szCs w:val="24"/>
        </w:rPr>
        <w:t>Legal/financial records</w:t>
      </w:r>
      <w:r w:rsidR="00836F1E">
        <w:rPr>
          <w:rFonts w:ascii="Cambria" w:eastAsia="Cambria" w:hAnsi="Cambria" w:cs="Cambria"/>
          <w:sz w:val="24"/>
          <w:szCs w:val="24"/>
        </w:rPr>
        <w:t>.</w:t>
      </w:r>
    </w:p>
    <w:p w14:paraId="5D306F92" w14:textId="3AD82902" w:rsidR="00095B03" w:rsidRPr="00700A70" w:rsidRDefault="00095B03" w:rsidP="007F5556">
      <w:pPr>
        <w:pStyle w:val="ListParagraph"/>
        <w:numPr>
          <w:ilvl w:val="0"/>
          <w:numId w:val="10"/>
        </w:numPr>
        <w:spacing w:after="0" w:line="240" w:lineRule="auto"/>
        <w:ind w:right="144"/>
        <w:jc w:val="both"/>
        <w:rPr>
          <w:rFonts w:ascii="Cambria" w:eastAsia="Cambria" w:hAnsi="Cambria" w:cs="Cambria"/>
          <w:sz w:val="24"/>
          <w:szCs w:val="24"/>
        </w:rPr>
      </w:pPr>
      <w:r w:rsidRPr="00700A70">
        <w:rPr>
          <w:rFonts w:ascii="Cambria" w:eastAsia="Cambria" w:hAnsi="Cambria" w:cs="Cambria"/>
          <w:sz w:val="24"/>
          <w:szCs w:val="24"/>
        </w:rPr>
        <w:t>Records used to perform security preparedness functions and activities.</w:t>
      </w:r>
    </w:p>
    <w:p w14:paraId="11A9F265" w14:textId="77777777" w:rsidR="00095B03" w:rsidRPr="00700A70" w:rsidRDefault="00095B03" w:rsidP="00095B03">
      <w:pPr>
        <w:pStyle w:val="ListParagraph"/>
        <w:spacing w:after="0" w:line="240" w:lineRule="auto"/>
        <w:ind w:left="1800" w:right="144"/>
        <w:jc w:val="both"/>
        <w:rPr>
          <w:rFonts w:ascii="Cambria" w:eastAsia="Cambria" w:hAnsi="Cambria" w:cs="Cambria"/>
          <w:sz w:val="24"/>
          <w:szCs w:val="24"/>
        </w:rPr>
      </w:pPr>
    </w:p>
    <w:p w14:paraId="7572DC35" w14:textId="5ECF2BAA" w:rsidR="0034100B" w:rsidRPr="0034100B" w:rsidRDefault="0034100B" w:rsidP="0034100B">
      <w:pPr>
        <w:spacing w:after="0" w:line="240" w:lineRule="auto"/>
        <w:ind w:left="1080" w:right="144"/>
        <w:jc w:val="both"/>
        <w:rPr>
          <w:rFonts w:ascii="Cambria" w:eastAsia="Cambria" w:hAnsi="Cambria" w:cs="Cambria"/>
          <w:sz w:val="24"/>
          <w:szCs w:val="24"/>
        </w:rPr>
      </w:pPr>
      <w:r w:rsidRPr="00700A70">
        <w:rPr>
          <w:rFonts w:ascii="Cambria" w:eastAsia="Cambria" w:hAnsi="Cambria" w:cs="Cambria"/>
          <w:sz w:val="24"/>
          <w:szCs w:val="24"/>
        </w:rPr>
        <w:t xml:space="preserve">To safeguard these critical applications and vital records, back up mechanisms and redundancies are in place. See the below information and chart for the measures taken. Additionally, </w:t>
      </w:r>
      <w:r w:rsidR="00170468">
        <w:rPr>
          <w:rFonts w:ascii="Cambria" w:eastAsia="Cambria" w:hAnsi="Cambria" w:cs="Cambria"/>
          <w:sz w:val="24"/>
          <w:szCs w:val="24"/>
        </w:rPr>
        <w:t>Steele</w:t>
      </w:r>
      <w:r w:rsidR="00A272CD" w:rsidRPr="00700A70">
        <w:rPr>
          <w:rFonts w:ascii="Cambria" w:eastAsia="Cambria" w:hAnsi="Cambria" w:cs="Cambria"/>
          <w:sz w:val="24"/>
          <w:szCs w:val="24"/>
        </w:rPr>
        <w:t xml:space="preserve"> County </w:t>
      </w:r>
      <w:r w:rsidRPr="00700A70">
        <w:rPr>
          <w:rFonts w:ascii="Cambria" w:eastAsia="Cambria" w:hAnsi="Cambria" w:cs="Cambria"/>
          <w:sz w:val="24"/>
          <w:szCs w:val="24"/>
        </w:rPr>
        <w:t>utilizes anti</w:t>
      </w:r>
      <w:r w:rsidRPr="0034100B">
        <w:rPr>
          <w:rFonts w:ascii="Cambria" w:eastAsia="Cambria" w:hAnsi="Cambria" w:cs="Cambria"/>
          <w:sz w:val="24"/>
          <w:szCs w:val="24"/>
        </w:rPr>
        <w:t xml:space="preserve">-virus and host-based intrusion prevention software to protect all staff computers. </w:t>
      </w:r>
    </w:p>
    <w:p w14:paraId="5276D9C9" w14:textId="77777777" w:rsidR="0034100B" w:rsidRPr="0034100B" w:rsidRDefault="0034100B" w:rsidP="0034100B">
      <w:pPr>
        <w:spacing w:after="0" w:line="240" w:lineRule="auto"/>
        <w:ind w:left="1080" w:right="144"/>
        <w:jc w:val="both"/>
        <w:rPr>
          <w:rFonts w:ascii="Cambria" w:eastAsia="Cambria" w:hAnsi="Cambria" w:cs="Cambria"/>
          <w:sz w:val="24"/>
          <w:szCs w:val="24"/>
        </w:rPr>
      </w:pPr>
    </w:p>
    <w:p w14:paraId="486E2070" w14:textId="06CF3B21" w:rsidR="0034100B" w:rsidRDefault="0034100B" w:rsidP="0034100B">
      <w:pPr>
        <w:spacing w:after="0" w:line="240" w:lineRule="auto"/>
        <w:ind w:left="1080" w:right="144"/>
        <w:jc w:val="both"/>
        <w:rPr>
          <w:rFonts w:ascii="Cambria" w:eastAsia="Cambria" w:hAnsi="Cambria" w:cs="Cambria"/>
          <w:sz w:val="24"/>
          <w:szCs w:val="24"/>
        </w:rPr>
      </w:pPr>
      <w:r w:rsidRPr="0034100B">
        <w:rPr>
          <w:rFonts w:ascii="Cambria" w:eastAsia="Cambria" w:hAnsi="Cambria" w:cs="Cambria"/>
          <w:sz w:val="24"/>
          <w:szCs w:val="24"/>
        </w:rPr>
        <w:t xml:space="preserve">Back up mechanisms for accessing the organization’s vital records include having identified vital documents pre-positioned at an alternate site and remote access to the organization’s drive. </w:t>
      </w:r>
      <w:r w:rsidR="00170468">
        <w:rPr>
          <w:rFonts w:ascii="Cambria" w:eastAsia="Cambria" w:hAnsi="Cambria" w:cs="Cambria"/>
          <w:sz w:val="24"/>
          <w:szCs w:val="24"/>
        </w:rPr>
        <w:t>Steele</w:t>
      </w:r>
      <w:r w:rsidR="00B31799">
        <w:rPr>
          <w:rFonts w:ascii="Cambria" w:eastAsia="Cambria" w:hAnsi="Cambria" w:cs="Cambria"/>
          <w:sz w:val="24"/>
          <w:szCs w:val="24"/>
        </w:rPr>
        <w:t xml:space="preserve"> County </w:t>
      </w:r>
      <w:proofErr w:type="gramStart"/>
      <w:r w:rsidRPr="0034100B">
        <w:rPr>
          <w:rFonts w:ascii="Cambria" w:eastAsia="Cambria" w:hAnsi="Cambria" w:cs="Cambria"/>
          <w:sz w:val="24"/>
          <w:szCs w:val="24"/>
        </w:rPr>
        <w:t>is able to</w:t>
      </w:r>
      <w:proofErr w:type="gramEnd"/>
      <w:r w:rsidRPr="0034100B">
        <w:rPr>
          <w:rFonts w:ascii="Cambria" w:eastAsia="Cambria" w:hAnsi="Cambria" w:cs="Cambria"/>
          <w:sz w:val="24"/>
          <w:szCs w:val="24"/>
        </w:rPr>
        <w:t xml:space="preserve"> remotely access the organization’s drive. When </w:t>
      </w:r>
      <w:r w:rsidR="002078FE">
        <w:rPr>
          <w:rFonts w:ascii="Cambria" w:eastAsia="Cambria" w:hAnsi="Cambria" w:cs="Cambria"/>
          <w:sz w:val="24"/>
          <w:szCs w:val="24"/>
        </w:rPr>
        <w:t xml:space="preserve">a department is </w:t>
      </w:r>
      <w:r w:rsidRPr="0034100B">
        <w:rPr>
          <w:rFonts w:ascii="Cambria" w:eastAsia="Cambria" w:hAnsi="Cambria" w:cs="Cambria"/>
          <w:sz w:val="24"/>
          <w:szCs w:val="24"/>
        </w:rPr>
        <w:t xml:space="preserve">experiencing trouble accessing the drive remotely, personnel </w:t>
      </w:r>
      <w:r w:rsidR="00E3543D">
        <w:rPr>
          <w:rFonts w:ascii="Cambria" w:eastAsia="Cambria" w:hAnsi="Cambria" w:cs="Cambria"/>
          <w:sz w:val="24"/>
          <w:szCs w:val="24"/>
        </w:rPr>
        <w:t>should c</w:t>
      </w:r>
      <w:r w:rsidRPr="0034100B">
        <w:rPr>
          <w:rFonts w:ascii="Cambria" w:eastAsia="Cambria" w:hAnsi="Cambria" w:cs="Cambria"/>
          <w:sz w:val="24"/>
          <w:szCs w:val="24"/>
        </w:rPr>
        <w:t xml:space="preserve">ontact </w:t>
      </w:r>
      <w:r w:rsidR="00E3543D">
        <w:rPr>
          <w:rFonts w:ascii="Cambria" w:eastAsia="Cambria" w:hAnsi="Cambria" w:cs="Cambria"/>
          <w:sz w:val="24"/>
          <w:szCs w:val="24"/>
        </w:rPr>
        <w:t xml:space="preserve">the IT </w:t>
      </w:r>
      <w:r w:rsidR="00E3543D" w:rsidRPr="003F2D3A">
        <w:rPr>
          <w:rFonts w:ascii="Cambria" w:eastAsia="Cambria" w:hAnsi="Cambria" w:cs="Cambria"/>
          <w:sz w:val="24"/>
          <w:szCs w:val="24"/>
        </w:rPr>
        <w:t>D</w:t>
      </w:r>
      <w:r w:rsidR="002078FE" w:rsidRPr="003F2D3A">
        <w:rPr>
          <w:rFonts w:ascii="Cambria" w:eastAsia="Cambria" w:hAnsi="Cambria" w:cs="Cambria"/>
          <w:sz w:val="24"/>
          <w:szCs w:val="24"/>
        </w:rPr>
        <w:t>epartment for assistance</w:t>
      </w:r>
      <w:r w:rsidRPr="003F2D3A">
        <w:rPr>
          <w:rFonts w:ascii="Cambria" w:eastAsia="Cambria" w:hAnsi="Cambria" w:cs="Cambria"/>
          <w:sz w:val="24"/>
          <w:szCs w:val="24"/>
        </w:rPr>
        <w:t>.</w:t>
      </w:r>
      <w:r w:rsidRPr="0034100B">
        <w:rPr>
          <w:rFonts w:ascii="Cambria" w:eastAsia="Cambria" w:hAnsi="Cambria" w:cs="Cambria"/>
          <w:sz w:val="24"/>
          <w:szCs w:val="24"/>
        </w:rPr>
        <w:t xml:space="preserve"> </w:t>
      </w:r>
    </w:p>
    <w:p w14:paraId="08E8B60C" w14:textId="77777777" w:rsidR="00FC48CD" w:rsidRDefault="0036049A" w:rsidP="00757A7E">
      <w:pPr>
        <w:spacing w:before="38" w:after="0" w:line="240" w:lineRule="auto"/>
        <w:ind w:left="720" w:right="103"/>
        <w:rPr>
          <w:rFonts w:asciiTheme="majorHAnsi" w:eastAsia="Times New Roman" w:hAnsiTheme="majorHAnsi" w:cs="Times New Roman"/>
          <w:sz w:val="24"/>
          <w:szCs w:val="24"/>
        </w:rPr>
      </w:pPr>
      <w:r w:rsidRPr="0036049A">
        <w:rPr>
          <w:rFonts w:asciiTheme="majorHAnsi" w:eastAsia="Times New Roman" w:hAnsiTheme="majorHAnsi" w:cs="Times New Roman"/>
          <w:sz w:val="24"/>
          <w:szCs w:val="24"/>
        </w:rPr>
        <w:t xml:space="preserve"> </w:t>
      </w:r>
      <w:r w:rsidR="00FC48CD">
        <w:rPr>
          <w:rFonts w:asciiTheme="majorHAnsi" w:eastAsia="Times New Roman" w:hAnsiTheme="majorHAnsi" w:cs="Times New Roman"/>
          <w:sz w:val="24"/>
          <w:szCs w:val="24"/>
        </w:rPr>
        <w:tab/>
      </w:r>
    </w:p>
    <w:tbl>
      <w:tblPr>
        <w:tblStyle w:val="ListTable3-Accent5"/>
        <w:tblW w:w="10770" w:type="dxa"/>
        <w:tblLook w:val="04A0" w:firstRow="1" w:lastRow="0" w:firstColumn="1" w:lastColumn="0" w:noHBand="0" w:noVBand="1"/>
      </w:tblPr>
      <w:tblGrid>
        <w:gridCol w:w="3210"/>
        <w:gridCol w:w="2160"/>
        <w:gridCol w:w="1800"/>
        <w:gridCol w:w="1800"/>
        <w:gridCol w:w="1800"/>
      </w:tblGrid>
      <w:tr w:rsidR="00FC48CD" w14:paraId="684D6F64" w14:textId="77777777" w:rsidTr="003D7C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10" w:type="dxa"/>
            <w:tcBorders>
              <w:top w:val="single" w:sz="24" w:space="0" w:color="215868" w:themeColor="accent5" w:themeShade="80"/>
              <w:left w:val="single" w:sz="24" w:space="0" w:color="215868" w:themeColor="accent5" w:themeShade="80"/>
              <w:right w:val="single" w:sz="24" w:space="0" w:color="215868" w:themeColor="accent5" w:themeShade="80"/>
            </w:tcBorders>
            <w:shd w:val="clear" w:color="auto" w:fill="244061" w:themeFill="accent1" w:themeFillShade="80"/>
          </w:tcPr>
          <w:p w14:paraId="629C8CF9" w14:textId="77777777" w:rsidR="00FC48CD" w:rsidRDefault="00FC48CD" w:rsidP="005333DC">
            <w:pPr>
              <w:jc w:val="center"/>
              <w:rPr>
                <w:b w:val="0"/>
                <w:bCs w:val="0"/>
                <w:sz w:val="24"/>
              </w:rPr>
            </w:pPr>
            <w:r>
              <w:rPr>
                <w:sz w:val="24"/>
              </w:rPr>
              <w:t xml:space="preserve">Vital File, Record, or Database </w:t>
            </w:r>
          </w:p>
        </w:tc>
        <w:tc>
          <w:tcPr>
            <w:tcW w:w="2160" w:type="dxa"/>
            <w:tcBorders>
              <w:top w:val="single" w:sz="24" w:space="0" w:color="215868" w:themeColor="accent5" w:themeShade="80"/>
              <w:left w:val="single" w:sz="24" w:space="0" w:color="215868" w:themeColor="accent5" w:themeShade="80"/>
              <w:right w:val="single" w:sz="24" w:space="0" w:color="215868" w:themeColor="accent5" w:themeShade="80"/>
            </w:tcBorders>
            <w:shd w:val="clear" w:color="auto" w:fill="244061" w:themeFill="accent1" w:themeFillShade="80"/>
          </w:tcPr>
          <w:p w14:paraId="2AD92984" w14:textId="77777777" w:rsidR="00FC48CD" w:rsidRDefault="00FC48CD" w:rsidP="005333DC">
            <w:pPr>
              <w:jc w:val="center"/>
              <w:cnfStyle w:val="100000000000" w:firstRow="1" w:lastRow="0" w:firstColumn="0" w:lastColumn="0" w:oddVBand="0" w:evenVBand="0" w:oddHBand="0" w:evenHBand="0" w:firstRowFirstColumn="0" w:firstRowLastColumn="0" w:lastRowFirstColumn="0" w:lastRowLastColumn="0"/>
              <w:rPr>
                <w:bCs w:val="0"/>
                <w:sz w:val="24"/>
              </w:rPr>
            </w:pPr>
            <w:r>
              <w:rPr>
                <w:bCs w:val="0"/>
                <w:sz w:val="24"/>
              </w:rPr>
              <w:t>Form of Record</w:t>
            </w:r>
          </w:p>
          <w:p w14:paraId="681A667F" w14:textId="77777777" w:rsidR="00FC48CD" w:rsidRPr="00A86FB4" w:rsidRDefault="00FC48CD" w:rsidP="005333DC">
            <w:pPr>
              <w:jc w:val="center"/>
              <w:cnfStyle w:val="100000000000" w:firstRow="1" w:lastRow="0" w:firstColumn="0" w:lastColumn="0" w:oddVBand="0" w:evenVBand="0" w:oddHBand="0" w:evenHBand="0" w:firstRowFirstColumn="0" w:firstRowLastColumn="0" w:lastRowFirstColumn="0" w:lastRowLastColumn="0"/>
              <w:rPr>
                <w:bCs w:val="0"/>
                <w:sz w:val="24"/>
              </w:rPr>
            </w:pPr>
            <w:r>
              <w:rPr>
                <w:bCs w:val="0"/>
                <w:sz w:val="24"/>
              </w:rPr>
              <w:t>(e.g. electronic, hardcopy, both)</w:t>
            </w:r>
          </w:p>
        </w:tc>
        <w:tc>
          <w:tcPr>
            <w:tcW w:w="1800" w:type="dxa"/>
            <w:tcBorders>
              <w:top w:val="single" w:sz="24" w:space="0" w:color="215868" w:themeColor="accent5" w:themeShade="80"/>
              <w:left w:val="single" w:sz="24" w:space="0" w:color="215868" w:themeColor="accent5" w:themeShade="80"/>
              <w:right w:val="single" w:sz="24" w:space="0" w:color="215868" w:themeColor="accent5" w:themeShade="80"/>
            </w:tcBorders>
            <w:shd w:val="clear" w:color="auto" w:fill="244061" w:themeFill="accent1" w:themeFillShade="80"/>
          </w:tcPr>
          <w:p w14:paraId="57DB0328" w14:textId="77777777" w:rsidR="00FC48CD" w:rsidRDefault="00FC48CD" w:rsidP="005333DC">
            <w:pPr>
              <w:jc w:val="center"/>
              <w:cnfStyle w:val="100000000000" w:firstRow="1" w:lastRow="0" w:firstColumn="0" w:lastColumn="0" w:oddVBand="0" w:evenVBand="0" w:oddHBand="0" w:evenHBand="0" w:firstRowFirstColumn="0" w:firstRowLastColumn="0" w:lastRowFirstColumn="0" w:lastRowLastColumn="0"/>
              <w:rPr>
                <w:sz w:val="24"/>
              </w:rPr>
            </w:pPr>
            <w:r>
              <w:rPr>
                <w:sz w:val="24"/>
              </w:rPr>
              <w:t>Pre-positioned at Alternate Site</w:t>
            </w:r>
          </w:p>
        </w:tc>
        <w:tc>
          <w:tcPr>
            <w:tcW w:w="1800" w:type="dxa"/>
            <w:tcBorders>
              <w:top w:val="single" w:sz="24" w:space="0" w:color="215868" w:themeColor="accent5" w:themeShade="80"/>
              <w:left w:val="single" w:sz="24" w:space="0" w:color="215868" w:themeColor="accent5" w:themeShade="80"/>
              <w:right w:val="single" w:sz="24" w:space="0" w:color="215868" w:themeColor="accent5" w:themeShade="80"/>
            </w:tcBorders>
            <w:shd w:val="clear" w:color="auto" w:fill="244061" w:themeFill="accent1" w:themeFillShade="80"/>
          </w:tcPr>
          <w:p w14:paraId="0814FA63" w14:textId="77777777" w:rsidR="00FC48CD" w:rsidRDefault="00FC48CD" w:rsidP="005333DC">
            <w:pPr>
              <w:jc w:val="center"/>
              <w:cnfStyle w:val="100000000000" w:firstRow="1" w:lastRow="0" w:firstColumn="0" w:lastColumn="0" w:oddVBand="0" w:evenVBand="0" w:oddHBand="0" w:evenHBand="0" w:firstRowFirstColumn="0" w:firstRowLastColumn="0" w:lastRowFirstColumn="0" w:lastRowLastColumn="0"/>
              <w:rPr>
                <w:sz w:val="24"/>
              </w:rPr>
            </w:pPr>
            <w:r>
              <w:rPr>
                <w:sz w:val="24"/>
              </w:rPr>
              <w:t>Hand Carried to Alternate Site</w:t>
            </w:r>
          </w:p>
        </w:tc>
        <w:tc>
          <w:tcPr>
            <w:tcW w:w="1800" w:type="dxa"/>
            <w:tcBorders>
              <w:top w:val="single" w:sz="24" w:space="0" w:color="215868" w:themeColor="accent5" w:themeShade="80"/>
              <w:left w:val="single" w:sz="24" w:space="0" w:color="215868" w:themeColor="accent5" w:themeShade="80"/>
              <w:right w:val="single" w:sz="24" w:space="0" w:color="215868" w:themeColor="accent5" w:themeShade="80"/>
            </w:tcBorders>
            <w:shd w:val="clear" w:color="auto" w:fill="244061" w:themeFill="accent1" w:themeFillShade="80"/>
          </w:tcPr>
          <w:p w14:paraId="27D66E2D" w14:textId="77777777" w:rsidR="00FC48CD" w:rsidRDefault="00FC48CD" w:rsidP="005333DC">
            <w:pPr>
              <w:jc w:val="center"/>
              <w:cnfStyle w:val="100000000000" w:firstRow="1" w:lastRow="0" w:firstColumn="0" w:lastColumn="0" w:oddVBand="0" w:evenVBand="0" w:oddHBand="0" w:evenHBand="0" w:firstRowFirstColumn="0" w:firstRowLastColumn="0" w:lastRowFirstColumn="0" w:lastRowLastColumn="0"/>
              <w:rPr>
                <w:sz w:val="24"/>
              </w:rPr>
            </w:pPr>
            <w:r>
              <w:rPr>
                <w:sz w:val="24"/>
              </w:rPr>
              <w:t>Backed up at a Third Location</w:t>
            </w:r>
          </w:p>
        </w:tc>
      </w:tr>
      <w:tr w:rsidR="00FC48CD" w:rsidRPr="00DE6933" w14:paraId="586B75BF" w14:textId="77777777" w:rsidTr="00533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Borders>
              <w:left w:val="single" w:sz="24" w:space="0" w:color="215868" w:themeColor="accent5" w:themeShade="80"/>
              <w:bottom w:val="single" w:sz="4" w:space="0" w:color="1F3864"/>
              <w:right w:val="single" w:sz="4" w:space="0" w:color="215868" w:themeColor="accent5" w:themeShade="80"/>
            </w:tcBorders>
          </w:tcPr>
          <w:p w14:paraId="7DB72E42" w14:textId="77777777" w:rsidR="00FC48CD" w:rsidRPr="00EF5B90" w:rsidRDefault="00FC48CD" w:rsidP="005333DC">
            <w:pPr>
              <w:jc w:val="both"/>
              <w:rPr>
                <w:b w:val="0"/>
              </w:rPr>
            </w:pPr>
            <w:r w:rsidRPr="00EF5B90">
              <w:rPr>
                <w:b w:val="0"/>
              </w:rPr>
              <w:t>Continuity of Operations Plan</w:t>
            </w:r>
          </w:p>
        </w:tc>
        <w:tc>
          <w:tcPr>
            <w:tcW w:w="2160"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auto"/>
            </w:tcBorders>
          </w:tcPr>
          <w:p w14:paraId="77769F7F" w14:textId="77777777" w:rsidR="00FC48CD" w:rsidRPr="00DE6933" w:rsidRDefault="00FC48CD" w:rsidP="005333DC">
            <w:pPr>
              <w:jc w:val="both"/>
              <w:cnfStyle w:val="000000100000" w:firstRow="0" w:lastRow="0" w:firstColumn="0" w:lastColumn="0" w:oddVBand="0" w:evenVBand="0" w:oddHBand="1" w:evenHBand="0" w:firstRowFirstColumn="0" w:firstRowLastColumn="0" w:lastRowFirstColumn="0" w:lastRowLastColumn="0"/>
            </w:pPr>
            <w:r>
              <w:t>Both</w:t>
            </w:r>
          </w:p>
        </w:tc>
        <w:tc>
          <w:tcPr>
            <w:tcW w:w="1800" w:type="dxa"/>
            <w:tcBorders>
              <w:top w:val="single" w:sz="4" w:space="0" w:color="215868" w:themeColor="accent5" w:themeShade="80"/>
              <w:left w:val="single" w:sz="4" w:space="0" w:color="auto"/>
              <w:bottom w:val="single" w:sz="4" w:space="0" w:color="215868" w:themeColor="accent5" w:themeShade="80"/>
              <w:right w:val="single" w:sz="4" w:space="0" w:color="auto"/>
            </w:tcBorders>
          </w:tcPr>
          <w:p w14:paraId="1CD1BF5A" w14:textId="77777777" w:rsidR="00FC48CD" w:rsidRDefault="00FC48CD" w:rsidP="005333DC">
            <w:pPr>
              <w:jc w:val="both"/>
              <w:cnfStyle w:val="000000100000" w:firstRow="0" w:lastRow="0" w:firstColumn="0" w:lastColumn="0" w:oddVBand="0" w:evenVBand="0" w:oddHBand="1" w:evenHBand="0" w:firstRowFirstColumn="0" w:firstRowLastColumn="0" w:lastRowFirstColumn="0" w:lastRowLastColumn="0"/>
            </w:pPr>
            <w:r>
              <w:t>Yes</w:t>
            </w:r>
          </w:p>
        </w:tc>
        <w:tc>
          <w:tcPr>
            <w:tcW w:w="1800" w:type="dxa"/>
            <w:tcBorders>
              <w:top w:val="single" w:sz="4" w:space="0" w:color="215868" w:themeColor="accent5" w:themeShade="80"/>
              <w:left w:val="single" w:sz="4" w:space="0" w:color="auto"/>
              <w:bottom w:val="single" w:sz="4" w:space="0" w:color="215868" w:themeColor="accent5" w:themeShade="80"/>
              <w:right w:val="single" w:sz="4" w:space="0" w:color="auto"/>
            </w:tcBorders>
          </w:tcPr>
          <w:p w14:paraId="35A6AF0C" w14:textId="77777777" w:rsidR="00FC48CD" w:rsidRDefault="00FC48CD" w:rsidP="005333DC">
            <w:pPr>
              <w:jc w:val="both"/>
              <w:cnfStyle w:val="000000100000" w:firstRow="0" w:lastRow="0" w:firstColumn="0" w:lastColumn="0" w:oddVBand="0" w:evenVBand="0" w:oddHBand="1" w:evenHBand="0" w:firstRowFirstColumn="0" w:firstRowLastColumn="0" w:lastRowFirstColumn="0" w:lastRowLastColumn="0"/>
            </w:pPr>
            <w:r>
              <w:t>No</w:t>
            </w:r>
          </w:p>
        </w:tc>
        <w:tc>
          <w:tcPr>
            <w:tcW w:w="1800" w:type="dxa"/>
            <w:tcBorders>
              <w:top w:val="single" w:sz="4" w:space="0" w:color="215868" w:themeColor="accent5" w:themeShade="80"/>
              <w:left w:val="single" w:sz="4" w:space="0" w:color="auto"/>
              <w:bottom w:val="single" w:sz="4" w:space="0" w:color="215868" w:themeColor="accent5" w:themeShade="80"/>
              <w:right w:val="single" w:sz="24" w:space="0" w:color="215868" w:themeColor="accent5" w:themeShade="80"/>
            </w:tcBorders>
          </w:tcPr>
          <w:p w14:paraId="5696208C" w14:textId="77777777" w:rsidR="00FC48CD" w:rsidRPr="00DE6933" w:rsidRDefault="00FC48CD" w:rsidP="005333DC">
            <w:pPr>
              <w:jc w:val="both"/>
              <w:cnfStyle w:val="000000100000" w:firstRow="0" w:lastRow="0" w:firstColumn="0" w:lastColumn="0" w:oddVBand="0" w:evenVBand="0" w:oddHBand="1" w:evenHBand="0" w:firstRowFirstColumn="0" w:firstRowLastColumn="0" w:lastRowFirstColumn="0" w:lastRowLastColumn="0"/>
            </w:pPr>
            <w:r>
              <w:t>Yes</w:t>
            </w:r>
          </w:p>
        </w:tc>
      </w:tr>
      <w:tr w:rsidR="00FC48CD" w:rsidRPr="00DE6933" w14:paraId="1D445FE4" w14:textId="77777777" w:rsidTr="005333DC">
        <w:tc>
          <w:tcPr>
            <w:cnfStyle w:val="001000000000" w:firstRow="0" w:lastRow="0" w:firstColumn="1" w:lastColumn="0" w:oddVBand="0" w:evenVBand="0" w:oddHBand="0" w:evenHBand="0" w:firstRowFirstColumn="0" w:firstRowLastColumn="0" w:lastRowFirstColumn="0" w:lastRowLastColumn="0"/>
            <w:tcW w:w="3210" w:type="dxa"/>
            <w:tcBorders>
              <w:top w:val="single" w:sz="4" w:space="0" w:color="1F3864"/>
              <w:left w:val="single" w:sz="24" w:space="0" w:color="215868" w:themeColor="accent5" w:themeShade="80"/>
              <w:bottom w:val="single" w:sz="4" w:space="0" w:color="1F3864"/>
              <w:right w:val="single" w:sz="4" w:space="0" w:color="215868" w:themeColor="accent5" w:themeShade="80"/>
            </w:tcBorders>
          </w:tcPr>
          <w:p w14:paraId="2D9106E4" w14:textId="77777777" w:rsidR="00FC48CD" w:rsidRPr="00EF5B90" w:rsidRDefault="00FC48CD" w:rsidP="005333DC">
            <w:pPr>
              <w:tabs>
                <w:tab w:val="left" w:pos="978"/>
              </w:tabs>
              <w:rPr>
                <w:b w:val="0"/>
              </w:rPr>
            </w:pPr>
            <w:r w:rsidRPr="00EF5B90">
              <w:rPr>
                <w:b w:val="0"/>
              </w:rPr>
              <w:t>Personnel Records</w:t>
            </w:r>
          </w:p>
        </w:tc>
        <w:tc>
          <w:tcPr>
            <w:tcW w:w="2160"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auto"/>
            </w:tcBorders>
          </w:tcPr>
          <w:p w14:paraId="2FC21EE3" w14:textId="77777777" w:rsidR="00FC48CD" w:rsidRPr="00DE6933" w:rsidRDefault="00FC48CD" w:rsidP="005333DC">
            <w:pPr>
              <w:jc w:val="both"/>
              <w:cnfStyle w:val="000000000000" w:firstRow="0" w:lastRow="0" w:firstColumn="0" w:lastColumn="0" w:oddVBand="0" w:evenVBand="0" w:oddHBand="0" w:evenHBand="0" w:firstRowFirstColumn="0" w:firstRowLastColumn="0" w:lastRowFirstColumn="0" w:lastRowLastColumn="0"/>
            </w:pPr>
            <w:r>
              <w:t>Both</w:t>
            </w:r>
          </w:p>
        </w:tc>
        <w:tc>
          <w:tcPr>
            <w:tcW w:w="1800" w:type="dxa"/>
            <w:tcBorders>
              <w:top w:val="single" w:sz="4" w:space="0" w:color="215868" w:themeColor="accent5" w:themeShade="80"/>
              <w:left w:val="single" w:sz="4" w:space="0" w:color="auto"/>
              <w:bottom w:val="single" w:sz="4" w:space="0" w:color="215868" w:themeColor="accent5" w:themeShade="80"/>
              <w:right w:val="single" w:sz="4" w:space="0" w:color="auto"/>
            </w:tcBorders>
          </w:tcPr>
          <w:p w14:paraId="4527BDEF" w14:textId="77777777" w:rsidR="00FC48CD" w:rsidRDefault="00FC48CD" w:rsidP="005333DC">
            <w:pPr>
              <w:jc w:val="both"/>
              <w:cnfStyle w:val="000000000000" w:firstRow="0" w:lastRow="0" w:firstColumn="0" w:lastColumn="0" w:oddVBand="0" w:evenVBand="0" w:oddHBand="0" w:evenHBand="0" w:firstRowFirstColumn="0" w:firstRowLastColumn="0" w:lastRowFirstColumn="0" w:lastRowLastColumn="0"/>
            </w:pPr>
            <w:r>
              <w:t>No</w:t>
            </w:r>
          </w:p>
        </w:tc>
        <w:tc>
          <w:tcPr>
            <w:tcW w:w="1800" w:type="dxa"/>
            <w:tcBorders>
              <w:top w:val="single" w:sz="4" w:space="0" w:color="215868" w:themeColor="accent5" w:themeShade="80"/>
              <w:left w:val="single" w:sz="4" w:space="0" w:color="auto"/>
              <w:bottom w:val="single" w:sz="4" w:space="0" w:color="215868" w:themeColor="accent5" w:themeShade="80"/>
              <w:right w:val="single" w:sz="4" w:space="0" w:color="auto"/>
            </w:tcBorders>
          </w:tcPr>
          <w:p w14:paraId="20AE6101" w14:textId="77777777" w:rsidR="00FC48CD" w:rsidRDefault="00FC48CD" w:rsidP="005333DC">
            <w:pPr>
              <w:jc w:val="both"/>
              <w:cnfStyle w:val="000000000000" w:firstRow="0" w:lastRow="0" w:firstColumn="0" w:lastColumn="0" w:oddVBand="0" w:evenVBand="0" w:oddHBand="0" w:evenHBand="0" w:firstRowFirstColumn="0" w:firstRowLastColumn="0" w:lastRowFirstColumn="0" w:lastRowLastColumn="0"/>
            </w:pPr>
            <w:r>
              <w:t>Yes</w:t>
            </w:r>
          </w:p>
        </w:tc>
        <w:tc>
          <w:tcPr>
            <w:tcW w:w="1800" w:type="dxa"/>
            <w:tcBorders>
              <w:top w:val="single" w:sz="4" w:space="0" w:color="215868" w:themeColor="accent5" w:themeShade="80"/>
              <w:left w:val="single" w:sz="4" w:space="0" w:color="auto"/>
              <w:bottom w:val="single" w:sz="4" w:space="0" w:color="215868" w:themeColor="accent5" w:themeShade="80"/>
              <w:right w:val="single" w:sz="24" w:space="0" w:color="215868" w:themeColor="accent5" w:themeShade="80"/>
            </w:tcBorders>
          </w:tcPr>
          <w:p w14:paraId="5CCC1B69" w14:textId="77777777" w:rsidR="00FC48CD" w:rsidRPr="00DE6933" w:rsidRDefault="00FC48CD" w:rsidP="005333DC">
            <w:pPr>
              <w:jc w:val="both"/>
              <w:cnfStyle w:val="000000000000" w:firstRow="0" w:lastRow="0" w:firstColumn="0" w:lastColumn="0" w:oddVBand="0" w:evenVBand="0" w:oddHBand="0" w:evenHBand="0" w:firstRowFirstColumn="0" w:firstRowLastColumn="0" w:lastRowFirstColumn="0" w:lastRowLastColumn="0"/>
            </w:pPr>
            <w:r>
              <w:t>Yes</w:t>
            </w:r>
          </w:p>
        </w:tc>
      </w:tr>
      <w:tr w:rsidR="00FC48CD" w14:paraId="2EF6B159" w14:textId="77777777" w:rsidTr="00533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Borders>
              <w:top w:val="single" w:sz="4" w:space="0" w:color="1F3864"/>
              <w:left w:val="single" w:sz="24" w:space="0" w:color="215868" w:themeColor="accent5" w:themeShade="80"/>
              <w:bottom w:val="single" w:sz="4" w:space="0" w:color="1F3864"/>
              <w:right w:val="single" w:sz="4" w:space="0" w:color="215868" w:themeColor="accent5" w:themeShade="80"/>
            </w:tcBorders>
          </w:tcPr>
          <w:p w14:paraId="631F7203" w14:textId="77777777" w:rsidR="00FC48CD" w:rsidRPr="00EF5B90" w:rsidRDefault="00FC48CD" w:rsidP="005333DC">
            <w:pPr>
              <w:jc w:val="both"/>
              <w:rPr>
                <w:b w:val="0"/>
              </w:rPr>
            </w:pPr>
            <w:r w:rsidRPr="00EF5B90">
              <w:rPr>
                <w:b w:val="0"/>
              </w:rPr>
              <w:t>Drive/Server</w:t>
            </w:r>
          </w:p>
        </w:tc>
        <w:tc>
          <w:tcPr>
            <w:tcW w:w="2160"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auto"/>
            </w:tcBorders>
          </w:tcPr>
          <w:p w14:paraId="4865C22B" w14:textId="77777777" w:rsidR="00FC48CD" w:rsidRDefault="00FC48CD" w:rsidP="005333DC">
            <w:pPr>
              <w:jc w:val="both"/>
              <w:cnfStyle w:val="000000100000" w:firstRow="0" w:lastRow="0" w:firstColumn="0" w:lastColumn="0" w:oddVBand="0" w:evenVBand="0" w:oddHBand="1" w:evenHBand="0" w:firstRowFirstColumn="0" w:firstRowLastColumn="0" w:lastRowFirstColumn="0" w:lastRowLastColumn="0"/>
            </w:pPr>
            <w:r>
              <w:t>Electronic</w:t>
            </w:r>
          </w:p>
        </w:tc>
        <w:tc>
          <w:tcPr>
            <w:tcW w:w="1800" w:type="dxa"/>
            <w:tcBorders>
              <w:top w:val="single" w:sz="4" w:space="0" w:color="215868" w:themeColor="accent5" w:themeShade="80"/>
              <w:left w:val="single" w:sz="4" w:space="0" w:color="auto"/>
              <w:bottom w:val="single" w:sz="4" w:space="0" w:color="215868" w:themeColor="accent5" w:themeShade="80"/>
              <w:right w:val="single" w:sz="4" w:space="0" w:color="auto"/>
            </w:tcBorders>
          </w:tcPr>
          <w:p w14:paraId="02D6C6BD" w14:textId="0B482FB9" w:rsidR="00FC48CD" w:rsidRDefault="00895461" w:rsidP="005333DC">
            <w:pPr>
              <w:jc w:val="both"/>
              <w:cnfStyle w:val="000000100000" w:firstRow="0" w:lastRow="0" w:firstColumn="0" w:lastColumn="0" w:oddVBand="0" w:evenVBand="0" w:oddHBand="1" w:evenHBand="0" w:firstRowFirstColumn="0" w:firstRowLastColumn="0" w:lastRowFirstColumn="0" w:lastRowLastColumn="0"/>
            </w:pPr>
            <w:r>
              <w:t>No</w:t>
            </w:r>
          </w:p>
        </w:tc>
        <w:tc>
          <w:tcPr>
            <w:tcW w:w="1800" w:type="dxa"/>
            <w:tcBorders>
              <w:top w:val="single" w:sz="4" w:space="0" w:color="215868" w:themeColor="accent5" w:themeShade="80"/>
              <w:left w:val="single" w:sz="4" w:space="0" w:color="auto"/>
              <w:bottom w:val="single" w:sz="4" w:space="0" w:color="215868" w:themeColor="accent5" w:themeShade="80"/>
              <w:right w:val="single" w:sz="4" w:space="0" w:color="auto"/>
            </w:tcBorders>
          </w:tcPr>
          <w:p w14:paraId="0492EF58" w14:textId="6C74E2E6" w:rsidR="00FC48CD" w:rsidRDefault="00895461" w:rsidP="005333DC">
            <w:pPr>
              <w:jc w:val="both"/>
              <w:cnfStyle w:val="000000100000" w:firstRow="0" w:lastRow="0" w:firstColumn="0" w:lastColumn="0" w:oddVBand="0" w:evenVBand="0" w:oddHBand="1" w:evenHBand="0" w:firstRowFirstColumn="0" w:firstRowLastColumn="0" w:lastRowFirstColumn="0" w:lastRowLastColumn="0"/>
            </w:pPr>
            <w:r>
              <w:t>No</w:t>
            </w:r>
          </w:p>
        </w:tc>
        <w:tc>
          <w:tcPr>
            <w:tcW w:w="1800" w:type="dxa"/>
            <w:tcBorders>
              <w:top w:val="single" w:sz="4" w:space="0" w:color="215868" w:themeColor="accent5" w:themeShade="80"/>
              <w:left w:val="single" w:sz="4" w:space="0" w:color="auto"/>
              <w:bottom w:val="single" w:sz="4" w:space="0" w:color="215868" w:themeColor="accent5" w:themeShade="80"/>
              <w:right w:val="single" w:sz="24" w:space="0" w:color="215868" w:themeColor="accent5" w:themeShade="80"/>
            </w:tcBorders>
          </w:tcPr>
          <w:p w14:paraId="13F4BCAB" w14:textId="77777777" w:rsidR="00FC48CD" w:rsidRDefault="00FC48CD" w:rsidP="005333DC">
            <w:pPr>
              <w:jc w:val="both"/>
              <w:cnfStyle w:val="000000100000" w:firstRow="0" w:lastRow="0" w:firstColumn="0" w:lastColumn="0" w:oddVBand="0" w:evenVBand="0" w:oddHBand="1" w:evenHBand="0" w:firstRowFirstColumn="0" w:firstRowLastColumn="0" w:lastRowFirstColumn="0" w:lastRowLastColumn="0"/>
            </w:pPr>
            <w:r>
              <w:t>Yes</w:t>
            </w:r>
          </w:p>
        </w:tc>
      </w:tr>
      <w:tr w:rsidR="00FC48CD" w14:paraId="079B0B1D" w14:textId="77777777" w:rsidTr="005333DC">
        <w:tc>
          <w:tcPr>
            <w:cnfStyle w:val="001000000000" w:firstRow="0" w:lastRow="0" w:firstColumn="1" w:lastColumn="0" w:oddVBand="0" w:evenVBand="0" w:oddHBand="0" w:evenHBand="0" w:firstRowFirstColumn="0" w:firstRowLastColumn="0" w:lastRowFirstColumn="0" w:lastRowLastColumn="0"/>
            <w:tcW w:w="3210" w:type="dxa"/>
            <w:tcBorders>
              <w:top w:val="single" w:sz="4" w:space="0" w:color="1F3864"/>
              <w:left w:val="single" w:sz="24" w:space="0" w:color="215868" w:themeColor="accent5" w:themeShade="80"/>
              <w:bottom w:val="single" w:sz="4" w:space="0" w:color="1F3864"/>
              <w:right w:val="single" w:sz="4" w:space="0" w:color="215868" w:themeColor="accent5" w:themeShade="80"/>
            </w:tcBorders>
          </w:tcPr>
          <w:p w14:paraId="48FE67A1" w14:textId="77777777" w:rsidR="00FC48CD" w:rsidRPr="00EF5B90" w:rsidRDefault="00FC48CD" w:rsidP="005333DC">
            <w:pPr>
              <w:jc w:val="both"/>
              <w:rPr>
                <w:b w:val="0"/>
              </w:rPr>
            </w:pPr>
            <w:r w:rsidRPr="00EF5B90">
              <w:rPr>
                <w:b w:val="0"/>
              </w:rPr>
              <w:t>Insurance Contracts</w:t>
            </w:r>
          </w:p>
        </w:tc>
        <w:tc>
          <w:tcPr>
            <w:tcW w:w="2160"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auto"/>
            </w:tcBorders>
          </w:tcPr>
          <w:p w14:paraId="62DA67D6" w14:textId="56F286D5" w:rsidR="00FC48CD" w:rsidRDefault="002C7607" w:rsidP="005333DC">
            <w:pPr>
              <w:jc w:val="both"/>
              <w:cnfStyle w:val="000000000000" w:firstRow="0" w:lastRow="0" w:firstColumn="0" w:lastColumn="0" w:oddVBand="0" w:evenVBand="0" w:oddHBand="0" w:evenHBand="0" w:firstRowFirstColumn="0" w:firstRowLastColumn="0" w:lastRowFirstColumn="0" w:lastRowLastColumn="0"/>
            </w:pPr>
            <w:r>
              <w:t>Electronic</w:t>
            </w:r>
          </w:p>
        </w:tc>
        <w:tc>
          <w:tcPr>
            <w:tcW w:w="1800" w:type="dxa"/>
            <w:tcBorders>
              <w:top w:val="single" w:sz="4" w:space="0" w:color="215868" w:themeColor="accent5" w:themeShade="80"/>
              <w:left w:val="single" w:sz="4" w:space="0" w:color="auto"/>
              <w:bottom w:val="single" w:sz="4" w:space="0" w:color="215868" w:themeColor="accent5" w:themeShade="80"/>
              <w:right w:val="single" w:sz="4" w:space="0" w:color="auto"/>
            </w:tcBorders>
          </w:tcPr>
          <w:p w14:paraId="6FCE64E4" w14:textId="164BCB42" w:rsidR="00FC48CD" w:rsidRDefault="00941919" w:rsidP="005333DC">
            <w:pPr>
              <w:jc w:val="both"/>
              <w:cnfStyle w:val="000000000000" w:firstRow="0" w:lastRow="0" w:firstColumn="0" w:lastColumn="0" w:oddVBand="0" w:evenVBand="0" w:oddHBand="0" w:evenHBand="0" w:firstRowFirstColumn="0" w:firstRowLastColumn="0" w:lastRowFirstColumn="0" w:lastRowLastColumn="0"/>
            </w:pPr>
            <w:r>
              <w:t>Yes</w:t>
            </w:r>
          </w:p>
        </w:tc>
        <w:tc>
          <w:tcPr>
            <w:tcW w:w="1800" w:type="dxa"/>
            <w:tcBorders>
              <w:top w:val="single" w:sz="4" w:space="0" w:color="215868" w:themeColor="accent5" w:themeShade="80"/>
              <w:left w:val="single" w:sz="4" w:space="0" w:color="auto"/>
              <w:bottom w:val="single" w:sz="4" w:space="0" w:color="215868" w:themeColor="accent5" w:themeShade="80"/>
              <w:right w:val="single" w:sz="4" w:space="0" w:color="auto"/>
            </w:tcBorders>
          </w:tcPr>
          <w:p w14:paraId="5C016B19" w14:textId="354ACA76" w:rsidR="00FC48CD" w:rsidRDefault="00106B64" w:rsidP="005333DC">
            <w:pPr>
              <w:jc w:val="both"/>
              <w:cnfStyle w:val="000000000000" w:firstRow="0" w:lastRow="0" w:firstColumn="0" w:lastColumn="0" w:oddVBand="0" w:evenVBand="0" w:oddHBand="0" w:evenHBand="0" w:firstRowFirstColumn="0" w:firstRowLastColumn="0" w:lastRowFirstColumn="0" w:lastRowLastColumn="0"/>
            </w:pPr>
            <w:r>
              <w:t>No</w:t>
            </w:r>
          </w:p>
        </w:tc>
        <w:tc>
          <w:tcPr>
            <w:tcW w:w="1800" w:type="dxa"/>
            <w:tcBorders>
              <w:top w:val="single" w:sz="4" w:space="0" w:color="215868" w:themeColor="accent5" w:themeShade="80"/>
              <w:left w:val="single" w:sz="4" w:space="0" w:color="auto"/>
              <w:bottom w:val="single" w:sz="4" w:space="0" w:color="215868" w:themeColor="accent5" w:themeShade="80"/>
              <w:right w:val="single" w:sz="24" w:space="0" w:color="215868" w:themeColor="accent5" w:themeShade="80"/>
            </w:tcBorders>
          </w:tcPr>
          <w:p w14:paraId="3D768A0E" w14:textId="67A2F22A" w:rsidR="00FC48CD" w:rsidRDefault="00EA6FAC" w:rsidP="005333DC">
            <w:pPr>
              <w:jc w:val="both"/>
              <w:cnfStyle w:val="000000000000" w:firstRow="0" w:lastRow="0" w:firstColumn="0" w:lastColumn="0" w:oddVBand="0" w:evenVBand="0" w:oddHBand="0" w:evenHBand="0" w:firstRowFirstColumn="0" w:firstRowLastColumn="0" w:lastRowFirstColumn="0" w:lastRowLastColumn="0"/>
            </w:pPr>
            <w:r>
              <w:t>Yes</w:t>
            </w:r>
          </w:p>
        </w:tc>
      </w:tr>
      <w:tr w:rsidR="00FC48CD" w14:paraId="2A7B4F28" w14:textId="77777777" w:rsidTr="00533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Borders>
              <w:top w:val="single" w:sz="4" w:space="0" w:color="1F3864"/>
              <w:left w:val="single" w:sz="24" w:space="0" w:color="215868" w:themeColor="accent5" w:themeShade="80"/>
              <w:bottom w:val="single" w:sz="4" w:space="0" w:color="1F3864"/>
              <w:right w:val="single" w:sz="4" w:space="0" w:color="215868" w:themeColor="accent5" w:themeShade="80"/>
            </w:tcBorders>
          </w:tcPr>
          <w:p w14:paraId="62060AB6" w14:textId="77777777" w:rsidR="00FC48CD" w:rsidRPr="00EA6FAC" w:rsidRDefault="00FC48CD" w:rsidP="005333DC">
            <w:pPr>
              <w:jc w:val="both"/>
              <w:rPr>
                <w:b w:val="0"/>
              </w:rPr>
            </w:pPr>
            <w:r w:rsidRPr="00EA6FAC">
              <w:rPr>
                <w:b w:val="0"/>
              </w:rPr>
              <w:t>Payroll Records</w:t>
            </w:r>
          </w:p>
        </w:tc>
        <w:tc>
          <w:tcPr>
            <w:tcW w:w="2160"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auto"/>
            </w:tcBorders>
          </w:tcPr>
          <w:p w14:paraId="1CD5C448" w14:textId="371521BE" w:rsidR="00FC48CD" w:rsidRDefault="001E3609" w:rsidP="005333DC">
            <w:pPr>
              <w:jc w:val="both"/>
              <w:cnfStyle w:val="000000100000" w:firstRow="0" w:lastRow="0" w:firstColumn="0" w:lastColumn="0" w:oddVBand="0" w:evenVBand="0" w:oddHBand="1" w:evenHBand="0" w:firstRowFirstColumn="0" w:firstRowLastColumn="0" w:lastRowFirstColumn="0" w:lastRowLastColumn="0"/>
            </w:pPr>
            <w:r>
              <w:t>Electronic</w:t>
            </w:r>
          </w:p>
        </w:tc>
        <w:tc>
          <w:tcPr>
            <w:tcW w:w="1800" w:type="dxa"/>
            <w:tcBorders>
              <w:top w:val="single" w:sz="4" w:space="0" w:color="215868" w:themeColor="accent5" w:themeShade="80"/>
              <w:left w:val="single" w:sz="4" w:space="0" w:color="auto"/>
              <w:bottom w:val="single" w:sz="4" w:space="0" w:color="215868" w:themeColor="accent5" w:themeShade="80"/>
              <w:right w:val="single" w:sz="4" w:space="0" w:color="auto"/>
            </w:tcBorders>
          </w:tcPr>
          <w:p w14:paraId="4FD7C1AA" w14:textId="0F515100" w:rsidR="00FC48CD" w:rsidRDefault="001E3609" w:rsidP="005333DC">
            <w:pPr>
              <w:jc w:val="both"/>
              <w:cnfStyle w:val="000000100000" w:firstRow="0" w:lastRow="0" w:firstColumn="0" w:lastColumn="0" w:oddVBand="0" w:evenVBand="0" w:oddHBand="1" w:evenHBand="0" w:firstRowFirstColumn="0" w:firstRowLastColumn="0" w:lastRowFirstColumn="0" w:lastRowLastColumn="0"/>
            </w:pPr>
            <w:r>
              <w:t>No</w:t>
            </w:r>
          </w:p>
        </w:tc>
        <w:tc>
          <w:tcPr>
            <w:tcW w:w="1800" w:type="dxa"/>
            <w:tcBorders>
              <w:top w:val="single" w:sz="4" w:space="0" w:color="215868" w:themeColor="accent5" w:themeShade="80"/>
              <w:left w:val="single" w:sz="4" w:space="0" w:color="auto"/>
              <w:bottom w:val="single" w:sz="4" w:space="0" w:color="215868" w:themeColor="accent5" w:themeShade="80"/>
              <w:right w:val="single" w:sz="4" w:space="0" w:color="auto"/>
            </w:tcBorders>
          </w:tcPr>
          <w:p w14:paraId="232D89DA" w14:textId="4D5925E9" w:rsidR="00FC48CD" w:rsidRDefault="001E3609" w:rsidP="005333DC">
            <w:pPr>
              <w:jc w:val="both"/>
              <w:cnfStyle w:val="000000100000" w:firstRow="0" w:lastRow="0" w:firstColumn="0" w:lastColumn="0" w:oddVBand="0" w:evenVBand="0" w:oddHBand="1" w:evenHBand="0" w:firstRowFirstColumn="0" w:firstRowLastColumn="0" w:lastRowFirstColumn="0" w:lastRowLastColumn="0"/>
            </w:pPr>
            <w:r>
              <w:t>No</w:t>
            </w:r>
          </w:p>
        </w:tc>
        <w:tc>
          <w:tcPr>
            <w:tcW w:w="1800" w:type="dxa"/>
            <w:tcBorders>
              <w:top w:val="single" w:sz="4" w:space="0" w:color="215868" w:themeColor="accent5" w:themeShade="80"/>
              <w:left w:val="single" w:sz="4" w:space="0" w:color="auto"/>
              <w:bottom w:val="single" w:sz="4" w:space="0" w:color="215868" w:themeColor="accent5" w:themeShade="80"/>
              <w:right w:val="single" w:sz="24" w:space="0" w:color="215868" w:themeColor="accent5" w:themeShade="80"/>
            </w:tcBorders>
          </w:tcPr>
          <w:p w14:paraId="250E23AC" w14:textId="143E3B0A" w:rsidR="00FC48CD" w:rsidRDefault="002C7607" w:rsidP="005333DC">
            <w:pPr>
              <w:jc w:val="both"/>
              <w:cnfStyle w:val="000000100000" w:firstRow="0" w:lastRow="0" w:firstColumn="0" w:lastColumn="0" w:oddVBand="0" w:evenVBand="0" w:oddHBand="1" w:evenHBand="0" w:firstRowFirstColumn="0" w:firstRowLastColumn="0" w:lastRowFirstColumn="0" w:lastRowLastColumn="0"/>
            </w:pPr>
            <w:r>
              <w:t>Yes</w:t>
            </w:r>
          </w:p>
        </w:tc>
      </w:tr>
      <w:tr w:rsidR="00FC48CD" w14:paraId="1839C755" w14:textId="77777777" w:rsidTr="005333DC">
        <w:tc>
          <w:tcPr>
            <w:cnfStyle w:val="001000000000" w:firstRow="0" w:lastRow="0" w:firstColumn="1" w:lastColumn="0" w:oddVBand="0" w:evenVBand="0" w:oddHBand="0" w:evenHBand="0" w:firstRowFirstColumn="0" w:firstRowLastColumn="0" w:lastRowFirstColumn="0" w:lastRowLastColumn="0"/>
            <w:tcW w:w="3210" w:type="dxa"/>
            <w:tcBorders>
              <w:top w:val="single" w:sz="4" w:space="0" w:color="1F3864"/>
              <w:left w:val="single" w:sz="24" w:space="0" w:color="215868" w:themeColor="accent5" w:themeShade="80"/>
              <w:bottom w:val="single" w:sz="24" w:space="0" w:color="215868" w:themeColor="accent5" w:themeShade="80"/>
              <w:right w:val="single" w:sz="4" w:space="0" w:color="215868" w:themeColor="accent5" w:themeShade="80"/>
            </w:tcBorders>
          </w:tcPr>
          <w:p w14:paraId="41640740" w14:textId="38711F31" w:rsidR="00FC48CD" w:rsidRPr="00A4218D" w:rsidRDefault="00C31FA9" w:rsidP="005333DC">
            <w:pPr>
              <w:jc w:val="both"/>
              <w:rPr>
                <w:b w:val="0"/>
                <w:sz w:val="24"/>
                <w:highlight w:val="yellow"/>
              </w:rPr>
            </w:pPr>
            <w:r w:rsidRPr="00840BB2">
              <w:rPr>
                <w:b w:val="0"/>
              </w:rPr>
              <w:t>CCA Subsidy Funding Records</w:t>
            </w:r>
          </w:p>
        </w:tc>
        <w:tc>
          <w:tcPr>
            <w:tcW w:w="2160" w:type="dxa"/>
            <w:tcBorders>
              <w:top w:val="single" w:sz="4" w:space="0" w:color="215868" w:themeColor="accent5" w:themeShade="80"/>
              <w:left w:val="single" w:sz="4" w:space="0" w:color="215868" w:themeColor="accent5" w:themeShade="80"/>
              <w:bottom w:val="single" w:sz="24" w:space="0" w:color="215868" w:themeColor="accent5" w:themeShade="80"/>
              <w:right w:val="single" w:sz="4" w:space="0" w:color="auto"/>
            </w:tcBorders>
          </w:tcPr>
          <w:p w14:paraId="3576E9F5" w14:textId="1870811E" w:rsidR="00FC48CD" w:rsidRDefault="00C31FA9" w:rsidP="005333DC">
            <w:pPr>
              <w:jc w:val="both"/>
              <w:cnfStyle w:val="000000000000" w:firstRow="0" w:lastRow="0" w:firstColumn="0" w:lastColumn="0" w:oddVBand="0" w:evenVBand="0" w:oddHBand="0" w:evenHBand="0" w:firstRowFirstColumn="0" w:firstRowLastColumn="0" w:lastRowFirstColumn="0" w:lastRowLastColumn="0"/>
            </w:pPr>
            <w:r>
              <w:t>Both</w:t>
            </w:r>
          </w:p>
        </w:tc>
        <w:tc>
          <w:tcPr>
            <w:tcW w:w="1800" w:type="dxa"/>
            <w:tcBorders>
              <w:top w:val="single" w:sz="4" w:space="0" w:color="215868" w:themeColor="accent5" w:themeShade="80"/>
              <w:left w:val="single" w:sz="4" w:space="0" w:color="auto"/>
              <w:bottom w:val="single" w:sz="24" w:space="0" w:color="215868" w:themeColor="accent5" w:themeShade="80"/>
              <w:right w:val="single" w:sz="4" w:space="0" w:color="auto"/>
            </w:tcBorders>
          </w:tcPr>
          <w:p w14:paraId="2DFA2F53" w14:textId="655BB35B" w:rsidR="00FC48CD" w:rsidRDefault="00C31FA9" w:rsidP="005333DC">
            <w:pPr>
              <w:jc w:val="both"/>
              <w:cnfStyle w:val="000000000000" w:firstRow="0" w:lastRow="0" w:firstColumn="0" w:lastColumn="0" w:oddVBand="0" w:evenVBand="0" w:oddHBand="0" w:evenHBand="0" w:firstRowFirstColumn="0" w:firstRowLastColumn="0" w:lastRowFirstColumn="0" w:lastRowLastColumn="0"/>
            </w:pPr>
            <w:r>
              <w:t>Yes</w:t>
            </w:r>
          </w:p>
        </w:tc>
        <w:tc>
          <w:tcPr>
            <w:tcW w:w="1800" w:type="dxa"/>
            <w:tcBorders>
              <w:top w:val="single" w:sz="4" w:space="0" w:color="215868" w:themeColor="accent5" w:themeShade="80"/>
              <w:left w:val="single" w:sz="4" w:space="0" w:color="auto"/>
              <w:bottom w:val="single" w:sz="24" w:space="0" w:color="215868" w:themeColor="accent5" w:themeShade="80"/>
              <w:right w:val="single" w:sz="4" w:space="0" w:color="auto"/>
            </w:tcBorders>
          </w:tcPr>
          <w:p w14:paraId="71F65C64" w14:textId="09FCA53F" w:rsidR="00FC48CD" w:rsidRDefault="00C31FA9" w:rsidP="005333DC">
            <w:pPr>
              <w:jc w:val="both"/>
              <w:cnfStyle w:val="000000000000" w:firstRow="0" w:lastRow="0" w:firstColumn="0" w:lastColumn="0" w:oddVBand="0" w:evenVBand="0" w:oddHBand="0" w:evenHBand="0" w:firstRowFirstColumn="0" w:firstRowLastColumn="0" w:lastRowFirstColumn="0" w:lastRowLastColumn="0"/>
            </w:pPr>
            <w:r>
              <w:t>Yes</w:t>
            </w:r>
          </w:p>
        </w:tc>
        <w:tc>
          <w:tcPr>
            <w:tcW w:w="1800" w:type="dxa"/>
            <w:tcBorders>
              <w:top w:val="single" w:sz="4" w:space="0" w:color="215868" w:themeColor="accent5" w:themeShade="80"/>
              <w:left w:val="single" w:sz="4" w:space="0" w:color="auto"/>
              <w:bottom w:val="single" w:sz="24" w:space="0" w:color="215868" w:themeColor="accent5" w:themeShade="80"/>
              <w:right w:val="single" w:sz="24" w:space="0" w:color="215868" w:themeColor="accent5" w:themeShade="80"/>
            </w:tcBorders>
          </w:tcPr>
          <w:p w14:paraId="13434EFC" w14:textId="3C5C06AD" w:rsidR="00FC48CD" w:rsidRDefault="00C31FA9" w:rsidP="005333DC">
            <w:pPr>
              <w:jc w:val="both"/>
              <w:cnfStyle w:val="000000000000" w:firstRow="0" w:lastRow="0" w:firstColumn="0" w:lastColumn="0" w:oddVBand="0" w:evenVBand="0" w:oddHBand="0" w:evenHBand="0" w:firstRowFirstColumn="0" w:firstRowLastColumn="0" w:lastRowFirstColumn="0" w:lastRowLastColumn="0"/>
            </w:pPr>
            <w:r>
              <w:t>Yes</w:t>
            </w:r>
          </w:p>
        </w:tc>
      </w:tr>
    </w:tbl>
    <w:p w14:paraId="65AA44C4" w14:textId="6735757A" w:rsidR="00183BB8" w:rsidRDefault="00183BB8" w:rsidP="00757A7E">
      <w:pPr>
        <w:spacing w:before="38" w:after="0" w:line="240" w:lineRule="auto"/>
        <w:ind w:left="720" w:right="103"/>
        <w:rPr>
          <w:rFonts w:asciiTheme="majorHAnsi" w:eastAsia="Times New Roman" w:hAnsiTheme="majorHAnsi" w:cs="Times New Roman"/>
          <w:sz w:val="24"/>
          <w:szCs w:val="24"/>
        </w:rPr>
      </w:pPr>
    </w:p>
    <w:p w14:paraId="400F69EA" w14:textId="77777777" w:rsidR="00C31FA9" w:rsidRDefault="00C31FA9" w:rsidP="00757A7E">
      <w:pPr>
        <w:spacing w:before="38" w:after="0" w:line="240" w:lineRule="auto"/>
        <w:ind w:left="720" w:right="103"/>
        <w:rPr>
          <w:rFonts w:asciiTheme="majorHAnsi" w:eastAsia="Times New Roman" w:hAnsiTheme="majorHAnsi" w:cs="Times New Roman"/>
          <w:sz w:val="24"/>
          <w:szCs w:val="24"/>
        </w:rPr>
      </w:pPr>
    </w:p>
    <w:p w14:paraId="1DD6D669" w14:textId="47223AB9" w:rsidR="00AE66D6" w:rsidRPr="00AE66D6" w:rsidRDefault="00AE66D6" w:rsidP="007F5556">
      <w:pPr>
        <w:pStyle w:val="ListParagraph"/>
        <w:numPr>
          <w:ilvl w:val="0"/>
          <w:numId w:val="9"/>
        </w:numPr>
        <w:spacing w:after="0" w:line="240" w:lineRule="auto"/>
        <w:ind w:right="144"/>
        <w:jc w:val="both"/>
        <w:rPr>
          <w:rFonts w:ascii="Cambria" w:eastAsia="Cambria" w:hAnsi="Cambria" w:cs="Cambria"/>
          <w:b/>
          <w:color w:val="0F243E" w:themeColor="text2" w:themeShade="80"/>
          <w:sz w:val="24"/>
          <w:szCs w:val="24"/>
        </w:rPr>
      </w:pPr>
      <w:bookmarkStart w:id="4" w:name="_Hlk34202361"/>
      <w:r>
        <w:rPr>
          <w:rFonts w:ascii="Cambria" w:eastAsia="Cambria" w:hAnsi="Cambria" w:cs="Cambria"/>
          <w:b/>
          <w:color w:val="0F243E" w:themeColor="text2" w:themeShade="80"/>
          <w:sz w:val="24"/>
          <w:szCs w:val="24"/>
        </w:rPr>
        <w:lastRenderedPageBreak/>
        <w:t>Interoperable Communications</w:t>
      </w:r>
    </w:p>
    <w:p w14:paraId="657D85C9" w14:textId="77777777" w:rsidR="00E215DF" w:rsidRPr="00AE66D6" w:rsidRDefault="00E215DF" w:rsidP="00E215DF">
      <w:pPr>
        <w:pStyle w:val="ListParagraph"/>
        <w:spacing w:after="0" w:line="240" w:lineRule="auto"/>
        <w:ind w:left="1440" w:right="144"/>
        <w:jc w:val="both"/>
        <w:rPr>
          <w:rFonts w:ascii="Cambria" w:eastAsia="Cambria" w:hAnsi="Cambria" w:cs="Cambria"/>
          <w:b/>
          <w:color w:val="0F243E" w:themeColor="text2" w:themeShade="80"/>
          <w:sz w:val="24"/>
          <w:szCs w:val="24"/>
        </w:rPr>
      </w:pPr>
    </w:p>
    <w:bookmarkEnd w:id="4"/>
    <w:p w14:paraId="41371298" w14:textId="14ACECE3" w:rsidR="00AE66D6" w:rsidRPr="00AE66D6" w:rsidRDefault="00AE66D6" w:rsidP="00225748">
      <w:pPr>
        <w:spacing w:before="38" w:after="0" w:line="240" w:lineRule="auto"/>
        <w:ind w:left="1080" w:right="103"/>
        <w:rPr>
          <w:rFonts w:asciiTheme="majorHAnsi" w:eastAsia="Times New Roman" w:hAnsiTheme="majorHAnsi" w:cs="Times New Roman"/>
          <w:sz w:val="24"/>
          <w:szCs w:val="24"/>
        </w:rPr>
      </w:pPr>
      <w:r w:rsidRPr="00AE66D6">
        <w:rPr>
          <w:rFonts w:asciiTheme="majorHAnsi" w:eastAsia="Times New Roman" w:hAnsiTheme="majorHAnsi" w:cs="Times New Roman"/>
          <w:sz w:val="24"/>
          <w:szCs w:val="24"/>
        </w:rPr>
        <w:t>The interoperable communications section should identify available and redundant critical communication systems that are located at the alternate facility.  These systems should provide the ability to communicate within the organization and outside the organization</w:t>
      </w:r>
      <w:r w:rsidR="00225748">
        <w:rPr>
          <w:rFonts w:asciiTheme="majorHAnsi" w:eastAsia="Times New Roman" w:hAnsiTheme="majorHAnsi" w:cs="Times New Roman"/>
          <w:sz w:val="24"/>
          <w:szCs w:val="24"/>
        </w:rPr>
        <w:t xml:space="preserve"> and should provide i</w:t>
      </w:r>
      <w:r w:rsidRPr="00AE66D6">
        <w:rPr>
          <w:rFonts w:asciiTheme="majorHAnsi" w:eastAsia="Times New Roman" w:hAnsiTheme="majorHAnsi" w:cs="Times New Roman"/>
          <w:sz w:val="24"/>
          <w:szCs w:val="24"/>
        </w:rPr>
        <w:t>nteroperable communications</w:t>
      </w:r>
      <w:r w:rsidR="00225748">
        <w:rPr>
          <w:rFonts w:asciiTheme="majorHAnsi" w:eastAsia="Times New Roman" w:hAnsiTheme="majorHAnsi" w:cs="Times New Roman"/>
          <w:sz w:val="24"/>
          <w:szCs w:val="24"/>
        </w:rPr>
        <w:t xml:space="preserve"> as follows</w:t>
      </w:r>
      <w:r w:rsidRPr="00AE66D6">
        <w:rPr>
          <w:rFonts w:asciiTheme="majorHAnsi" w:eastAsia="Times New Roman" w:hAnsiTheme="majorHAnsi" w:cs="Times New Roman"/>
          <w:sz w:val="24"/>
          <w:szCs w:val="24"/>
        </w:rPr>
        <w:t>:</w:t>
      </w:r>
    </w:p>
    <w:p w14:paraId="78D12E94" w14:textId="77777777" w:rsidR="00AE66D6" w:rsidRPr="00AE66D6" w:rsidRDefault="00AE66D6" w:rsidP="00AE66D6">
      <w:pPr>
        <w:spacing w:before="38" w:after="0" w:line="240" w:lineRule="auto"/>
        <w:ind w:left="1080" w:right="103"/>
        <w:rPr>
          <w:rFonts w:asciiTheme="majorHAnsi" w:eastAsia="Times New Roman" w:hAnsiTheme="majorHAnsi" w:cs="Times New Roman"/>
          <w:sz w:val="24"/>
          <w:szCs w:val="24"/>
        </w:rPr>
      </w:pPr>
    </w:p>
    <w:p w14:paraId="0A17ACAF" w14:textId="77777777" w:rsidR="00225748" w:rsidRDefault="00AE66D6" w:rsidP="007F5556">
      <w:pPr>
        <w:pStyle w:val="ListParagraph"/>
        <w:numPr>
          <w:ilvl w:val="0"/>
          <w:numId w:val="11"/>
        </w:numPr>
        <w:spacing w:before="38" w:after="0" w:line="240" w:lineRule="auto"/>
        <w:ind w:right="103"/>
        <w:rPr>
          <w:rFonts w:asciiTheme="majorHAnsi" w:eastAsia="Times New Roman" w:hAnsiTheme="majorHAnsi" w:cs="Times New Roman"/>
          <w:sz w:val="24"/>
          <w:szCs w:val="24"/>
        </w:rPr>
      </w:pPr>
      <w:r w:rsidRPr="00225748">
        <w:rPr>
          <w:rFonts w:asciiTheme="majorHAnsi" w:eastAsia="Times New Roman" w:hAnsiTheme="majorHAnsi" w:cs="Times New Roman"/>
          <w:sz w:val="24"/>
          <w:szCs w:val="24"/>
        </w:rPr>
        <w:t>Capability commensurate with an agency’s essential functions</w:t>
      </w:r>
    </w:p>
    <w:p w14:paraId="2049E68A" w14:textId="77777777" w:rsidR="00225748" w:rsidRDefault="00AE66D6" w:rsidP="007F5556">
      <w:pPr>
        <w:pStyle w:val="ListParagraph"/>
        <w:numPr>
          <w:ilvl w:val="0"/>
          <w:numId w:val="11"/>
        </w:numPr>
        <w:spacing w:before="38" w:after="0" w:line="240" w:lineRule="auto"/>
        <w:ind w:right="103"/>
        <w:rPr>
          <w:rFonts w:asciiTheme="majorHAnsi" w:eastAsia="Times New Roman" w:hAnsiTheme="majorHAnsi" w:cs="Times New Roman"/>
          <w:sz w:val="24"/>
          <w:szCs w:val="24"/>
        </w:rPr>
      </w:pPr>
      <w:r w:rsidRPr="00225748">
        <w:rPr>
          <w:rFonts w:asciiTheme="majorHAnsi" w:eastAsia="Times New Roman" w:hAnsiTheme="majorHAnsi" w:cs="Times New Roman"/>
          <w:sz w:val="24"/>
          <w:szCs w:val="24"/>
        </w:rPr>
        <w:t>Ability to communicate with essential personnel</w:t>
      </w:r>
    </w:p>
    <w:p w14:paraId="463ED79E" w14:textId="77777777" w:rsidR="00225748" w:rsidRDefault="00AE66D6" w:rsidP="007F5556">
      <w:pPr>
        <w:pStyle w:val="ListParagraph"/>
        <w:numPr>
          <w:ilvl w:val="0"/>
          <w:numId w:val="11"/>
        </w:numPr>
        <w:spacing w:before="38" w:after="0" w:line="240" w:lineRule="auto"/>
        <w:ind w:right="103"/>
        <w:rPr>
          <w:rFonts w:asciiTheme="majorHAnsi" w:eastAsia="Times New Roman" w:hAnsiTheme="majorHAnsi" w:cs="Times New Roman"/>
          <w:sz w:val="24"/>
          <w:szCs w:val="24"/>
        </w:rPr>
      </w:pPr>
      <w:r w:rsidRPr="00225748">
        <w:rPr>
          <w:rFonts w:asciiTheme="majorHAnsi" w:eastAsia="Times New Roman" w:hAnsiTheme="majorHAnsi" w:cs="Times New Roman"/>
          <w:sz w:val="24"/>
          <w:szCs w:val="24"/>
        </w:rPr>
        <w:t>Ability to communicate with other agencies, organizations, and customers</w:t>
      </w:r>
    </w:p>
    <w:p w14:paraId="5DDBE790" w14:textId="77777777" w:rsidR="00225748" w:rsidRDefault="00AE66D6" w:rsidP="007F5556">
      <w:pPr>
        <w:pStyle w:val="ListParagraph"/>
        <w:numPr>
          <w:ilvl w:val="0"/>
          <w:numId w:val="11"/>
        </w:numPr>
        <w:spacing w:before="38" w:after="0" w:line="240" w:lineRule="auto"/>
        <w:ind w:right="103"/>
        <w:rPr>
          <w:rFonts w:asciiTheme="majorHAnsi" w:eastAsia="Times New Roman" w:hAnsiTheme="majorHAnsi" w:cs="Times New Roman"/>
          <w:sz w:val="24"/>
          <w:szCs w:val="24"/>
        </w:rPr>
      </w:pPr>
      <w:r w:rsidRPr="00225748">
        <w:rPr>
          <w:rFonts w:asciiTheme="majorHAnsi" w:eastAsia="Times New Roman" w:hAnsiTheme="majorHAnsi" w:cs="Times New Roman"/>
          <w:sz w:val="24"/>
          <w:szCs w:val="24"/>
        </w:rPr>
        <w:t xml:space="preserve">Access to data and systems </w:t>
      </w:r>
    </w:p>
    <w:p w14:paraId="0843E69B" w14:textId="77777777" w:rsidR="00225748" w:rsidRDefault="00AE66D6" w:rsidP="007F5556">
      <w:pPr>
        <w:pStyle w:val="ListParagraph"/>
        <w:numPr>
          <w:ilvl w:val="0"/>
          <w:numId w:val="11"/>
        </w:numPr>
        <w:spacing w:before="38" w:after="0" w:line="240" w:lineRule="auto"/>
        <w:ind w:right="103"/>
        <w:rPr>
          <w:rFonts w:asciiTheme="majorHAnsi" w:eastAsia="Times New Roman" w:hAnsiTheme="majorHAnsi" w:cs="Times New Roman"/>
          <w:sz w:val="24"/>
          <w:szCs w:val="24"/>
        </w:rPr>
      </w:pPr>
      <w:r w:rsidRPr="00225748">
        <w:rPr>
          <w:rFonts w:asciiTheme="majorHAnsi" w:eastAsia="Times New Roman" w:hAnsiTheme="majorHAnsi" w:cs="Times New Roman"/>
          <w:sz w:val="24"/>
          <w:szCs w:val="24"/>
        </w:rPr>
        <w:t xml:space="preserve">Communications systems for use in situations with and without warning </w:t>
      </w:r>
    </w:p>
    <w:p w14:paraId="5AC1E0C8" w14:textId="77777777" w:rsidR="00225748" w:rsidRDefault="00AE66D6" w:rsidP="007F5556">
      <w:pPr>
        <w:pStyle w:val="ListParagraph"/>
        <w:numPr>
          <w:ilvl w:val="0"/>
          <w:numId w:val="11"/>
        </w:numPr>
        <w:spacing w:before="38" w:after="0" w:line="240" w:lineRule="auto"/>
        <w:ind w:right="103"/>
        <w:rPr>
          <w:rFonts w:asciiTheme="majorHAnsi" w:eastAsia="Times New Roman" w:hAnsiTheme="majorHAnsi" w:cs="Times New Roman"/>
          <w:sz w:val="24"/>
          <w:szCs w:val="24"/>
        </w:rPr>
      </w:pPr>
      <w:r w:rsidRPr="00225748">
        <w:rPr>
          <w:rFonts w:asciiTheme="majorHAnsi" w:eastAsia="Times New Roman" w:hAnsiTheme="majorHAnsi" w:cs="Times New Roman"/>
          <w:sz w:val="24"/>
          <w:szCs w:val="24"/>
        </w:rPr>
        <w:t>Ability to support COOP operational requirements</w:t>
      </w:r>
    </w:p>
    <w:p w14:paraId="43F9011E" w14:textId="77777777" w:rsidR="00225748" w:rsidRDefault="00AE66D6" w:rsidP="007F5556">
      <w:pPr>
        <w:pStyle w:val="ListParagraph"/>
        <w:numPr>
          <w:ilvl w:val="0"/>
          <w:numId w:val="11"/>
        </w:numPr>
        <w:spacing w:before="38" w:after="0" w:line="240" w:lineRule="auto"/>
        <w:ind w:right="103"/>
        <w:rPr>
          <w:rFonts w:asciiTheme="majorHAnsi" w:eastAsia="Times New Roman" w:hAnsiTheme="majorHAnsi" w:cs="Times New Roman"/>
          <w:sz w:val="24"/>
          <w:szCs w:val="24"/>
        </w:rPr>
      </w:pPr>
      <w:r w:rsidRPr="00225748">
        <w:rPr>
          <w:rFonts w:asciiTheme="majorHAnsi" w:eastAsia="Times New Roman" w:hAnsiTheme="majorHAnsi" w:cs="Times New Roman"/>
          <w:sz w:val="24"/>
          <w:szCs w:val="24"/>
        </w:rPr>
        <w:t>Ability to operate at the alternate facility within 6 hours, for 24 hours a day and for up to 30 days</w:t>
      </w:r>
    </w:p>
    <w:p w14:paraId="23457183" w14:textId="7E6D58EA" w:rsidR="00AE66D6" w:rsidRPr="00225748" w:rsidRDefault="00AE66D6" w:rsidP="007F5556">
      <w:pPr>
        <w:pStyle w:val="ListParagraph"/>
        <w:numPr>
          <w:ilvl w:val="0"/>
          <w:numId w:val="11"/>
        </w:numPr>
        <w:spacing w:before="38" w:after="0" w:line="240" w:lineRule="auto"/>
        <w:ind w:right="103"/>
        <w:rPr>
          <w:rFonts w:asciiTheme="majorHAnsi" w:eastAsia="Times New Roman" w:hAnsiTheme="majorHAnsi" w:cs="Times New Roman"/>
          <w:sz w:val="24"/>
          <w:szCs w:val="24"/>
        </w:rPr>
      </w:pPr>
      <w:r w:rsidRPr="00225748">
        <w:rPr>
          <w:rFonts w:asciiTheme="majorHAnsi" w:eastAsia="Times New Roman" w:hAnsiTheme="majorHAnsi" w:cs="Times New Roman"/>
          <w:sz w:val="24"/>
          <w:szCs w:val="24"/>
        </w:rPr>
        <w:t>Interoperability with existing field infrastructures</w:t>
      </w:r>
    </w:p>
    <w:p w14:paraId="0AFF6E14" w14:textId="77777777" w:rsidR="00AE66D6" w:rsidRPr="00AE66D6" w:rsidRDefault="00AE66D6" w:rsidP="00AE66D6">
      <w:pPr>
        <w:spacing w:before="38" w:after="0" w:line="240" w:lineRule="auto"/>
        <w:ind w:left="1080" w:right="103"/>
        <w:rPr>
          <w:rFonts w:asciiTheme="majorHAnsi" w:eastAsia="Times New Roman" w:hAnsiTheme="majorHAnsi" w:cs="Times New Roman"/>
          <w:sz w:val="24"/>
          <w:szCs w:val="24"/>
        </w:rPr>
      </w:pPr>
    </w:p>
    <w:p w14:paraId="219D9EB5" w14:textId="2D6A5FFE" w:rsidR="00F94B7F" w:rsidRPr="006B424C" w:rsidRDefault="00F94B7F" w:rsidP="006B424C">
      <w:pPr>
        <w:spacing w:before="38" w:after="0" w:line="240" w:lineRule="auto"/>
        <w:ind w:left="1080" w:right="103"/>
        <w:jc w:val="center"/>
        <w:rPr>
          <w:rFonts w:asciiTheme="majorHAnsi" w:eastAsia="Times New Roman" w:hAnsiTheme="majorHAnsi" w:cs="Times New Roman"/>
          <w:b/>
          <w:sz w:val="24"/>
          <w:szCs w:val="24"/>
        </w:rPr>
      </w:pPr>
      <w:r w:rsidRPr="006B424C">
        <w:rPr>
          <w:rFonts w:asciiTheme="majorHAnsi" w:eastAsia="Times New Roman" w:hAnsiTheme="majorHAnsi" w:cs="Times New Roman"/>
          <w:b/>
          <w:sz w:val="24"/>
          <w:szCs w:val="24"/>
        </w:rPr>
        <w:t>Internal and External Communications</w:t>
      </w:r>
    </w:p>
    <w:p w14:paraId="356EBD0F" w14:textId="77777777" w:rsidR="00E215DF" w:rsidRPr="006B424C" w:rsidRDefault="00E215DF" w:rsidP="006B424C">
      <w:pPr>
        <w:spacing w:before="38" w:after="0" w:line="240" w:lineRule="auto"/>
        <w:ind w:left="1080" w:right="103"/>
        <w:jc w:val="center"/>
        <w:rPr>
          <w:rFonts w:asciiTheme="majorHAnsi" w:eastAsia="Times New Roman" w:hAnsiTheme="majorHAnsi" w:cs="Times New Roman"/>
          <w:b/>
          <w:bCs/>
          <w:sz w:val="24"/>
          <w:szCs w:val="24"/>
        </w:rPr>
      </w:pPr>
    </w:p>
    <w:p w14:paraId="183C7987" w14:textId="3FA850CF" w:rsidR="00F94B7F" w:rsidRPr="00F94B7F" w:rsidRDefault="00876721" w:rsidP="00226E48">
      <w:pPr>
        <w:pStyle w:val="ListParagraph"/>
        <w:numPr>
          <w:ilvl w:val="0"/>
          <w:numId w:val="35"/>
        </w:numPr>
        <w:spacing w:before="38" w:after="0" w:line="240" w:lineRule="auto"/>
        <w:ind w:left="1800" w:right="103"/>
        <w:rPr>
          <w:rFonts w:asciiTheme="majorHAnsi" w:eastAsia="Times New Roman" w:hAnsiTheme="majorHAnsi" w:cs="Times New Roman"/>
          <w:sz w:val="24"/>
          <w:szCs w:val="24"/>
        </w:rPr>
      </w:pPr>
      <w:r>
        <w:rPr>
          <w:rFonts w:asciiTheme="majorHAnsi" w:eastAsia="Times New Roman" w:hAnsiTheme="majorHAnsi" w:cs="Times New Roman"/>
          <w:sz w:val="24"/>
          <w:szCs w:val="24"/>
        </w:rPr>
        <w:t>Landline Office Telephones</w:t>
      </w:r>
    </w:p>
    <w:p w14:paraId="2B45A663" w14:textId="0E520F64" w:rsidR="001F3238" w:rsidRDefault="001F3238" w:rsidP="00226E48">
      <w:pPr>
        <w:pStyle w:val="ListParagraph"/>
        <w:numPr>
          <w:ilvl w:val="0"/>
          <w:numId w:val="35"/>
        </w:numPr>
        <w:spacing w:before="38" w:after="0" w:line="240" w:lineRule="auto"/>
        <w:ind w:left="1800" w:right="103"/>
        <w:rPr>
          <w:rFonts w:asciiTheme="majorHAnsi" w:eastAsia="Times New Roman" w:hAnsiTheme="majorHAnsi" w:cs="Times New Roman"/>
          <w:sz w:val="24"/>
          <w:szCs w:val="24"/>
        </w:rPr>
      </w:pPr>
      <w:r>
        <w:rPr>
          <w:rFonts w:asciiTheme="majorHAnsi" w:eastAsia="Times New Roman" w:hAnsiTheme="majorHAnsi" w:cs="Times New Roman"/>
          <w:sz w:val="24"/>
          <w:szCs w:val="24"/>
        </w:rPr>
        <w:t>Cellular Telephones</w:t>
      </w:r>
    </w:p>
    <w:p w14:paraId="154D63A8" w14:textId="4FAD6DEB" w:rsidR="001F3238" w:rsidRDefault="001F3238" w:rsidP="00226E48">
      <w:pPr>
        <w:pStyle w:val="ListParagraph"/>
        <w:numPr>
          <w:ilvl w:val="0"/>
          <w:numId w:val="35"/>
        </w:numPr>
        <w:spacing w:before="38" w:after="0" w:line="240" w:lineRule="auto"/>
        <w:ind w:left="1800" w:right="103"/>
        <w:rPr>
          <w:rFonts w:asciiTheme="majorHAnsi" w:eastAsia="Times New Roman" w:hAnsiTheme="majorHAnsi" w:cs="Times New Roman"/>
          <w:sz w:val="24"/>
          <w:szCs w:val="24"/>
        </w:rPr>
      </w:pPr>
      <w:r>
        <w:rPr>
          <w:rFonts w:asciiTheme="majorHAnsi" w:eastAsia="Times New Roman" w:hAnsiTheme="majorHAnsi" w:cs="Times New Roman"/>
          <w:sz w:val="24"/>
          <w:szCs w:val="24"/>
        </w:rPr>
        <w:t>Email</w:t>
      </w:r>
    </w:p>
    <w:p w14:paraId="09B4AB4B" w14:textId="74B8DECC" w:rsidR="001F3238" w:rsidRDefault="001F3238" w:rsidP="00226E48">
      <w:pPr>
        <w:pStyle w:val="ListParagraph"/>
        <w:numPr>
          <w:ilvl w:val="0"/>
          <w:numId w:val="35"/>
        </w:numPr>
        <w:spacing w:before="38" w:after="0" w:line="240" w:lineRule="auto"/>
        <w:ind w:left="1800" w:right="103"/>
        <w:rPr>
          <w:rFonts w:asciiTheme="majorHAnsi" w:eastAsia="Times New Roman" w:hAnsiTheme="majorHAnsi" w:cs="Times New Roman"/>
          <w:sz w:val="24"/>
          <w:szCs w:val="24"/>
        </w:rPr>
      </w:pPr>
      <w:r>
        <w:rPr>
          <w:rFonts w:asciiTheme="majorHAnsi" w:eastAsia="Times New Roman" w:hAnsiTheme="majorHAnsi" w:cs="Times New Roman"/>
          <w:sz w:val="24"/>
          <w:szCs w:val="24"/>
        </w:rPr>
        <w:t>Text messaging</w:t>
      </w:r>
    </w:p>
    <w:p w14:paraId="3044193F" w14:textId="3697E9BA" w:rsidR="001F3238" w:rsidRDefault="001F3238" w:rsidP="00226E48">
      <w:pPr>
        <w:pStyle w:val="ListParagraph"/>
        <w:numPr>
          <w:ilvl w:val="0"/>
          <w:numId w:val="35"/>
        </w:numPr>
        <w:spacing w:before="38" w:after="0" w:line="240" w:lineRule="auto"/>
        <w:ind w:left="1800" w:right="103"/>
        <w:rPr>
          <w:rFonts w:asciiTheme="majorHAnsi" w:eastAsia="Times New Roman" w:hAnsiTheme="majorHAnsi" w:cs="Times New Roman"/>
          <w:sz w:val="24"/>
          <w:szCs w:val="24"/>
        </w:rPr>
      </w:pPr>
      <w:r>
        <w:rPr>
          <w:rFonts w:asciiTheme="majorHAnsi" w:eastAsia="Times New Roman" w:hAnsiTheme="majorHAnsi" w:cs="Times New Roman"/>
          <w:sz w:val="24"/>
          <w:szCs w:val="24"/>
        </w:rPr>
        <w:t>Motorola APX 800 MHz Radios</w:t>
      </w:r>
    </w:p>
    <w:p w14:paraId="5BDFFF66" w14:textId="424DBF46" w:rsidR="001F3238" w:rsidRDefault="002D0A5B" w:rsidP="00226E48">
      <w:pPr>
        <w:pStyle w:val="ListParagraph"/>
        <w:numPr>
          <w:ilvl w:val="0"/>
          <w:numId w:val="35"/>
        </w:numPr>
        <w:spacing w:before="38" w:after="0" w:line="240" w:lineRule="auto"/>
        <w:ind w:left="1800" w:right="103"/>
        <w:rPr>
          <w:rFonts w:asciiTheme="majorHAnsi" w:eastAsia="Times New Roman" w:hAnsiTheme="majorHAnsi" w:cs="Times New Roman"/>
          <w:sz w:val="24"/>
          <w:szCs w:val="24"/>
        </w:rPr>
      </w:pPr>
      <w:r>
        <w:rPr>
          <w:rFonts w:asciiTheme="majorHAnsi" w:eastAsia="Times New Roman" w:hAnsiTheme="majorHAnsi" w:cs="Times New Roman"/>
          <w:sz w:val="24"/>
          <w:szCs w:val="24"/>
        </w:rPr>
        <w:t>Microsoft TEAMS</w:t>
      </w:r>
    </w:p>
    <w:p w14:paraId="71200AF8" w14:textId="1A9F1767" w:rsidR="006B424C" w:rsidRDefault="006B424C" w:rsidP="00226E48">
      <w:pPr>
        <w:pStyle w:val="ListParagraph"/>
        <w:numPr>
          <w:ilvl w:val="0"/>
          <w:numId w:val="35"/>
        </w:numPr>
        <w:spacing w:before="38" w:after="0" w:line="240" w:lineRule="auto"/>
        <w:ind w:left="1800" w:right="103"/>
        <w:rPr>
          <w:rFonts w:asciiTheme="majorHAnsi" w:eastAsia="Times New Roman" w:hAnsiTheme="majorHAnsi" w:cs="Times New Roman"/>
          <w:sz w:val="24"/>
          <w:szCs w:val="24"/>
        </w:rPr>
      </w:pPr>
      <w:r>
        <w:rPr>
          <w:rFonts w:asciiTheme="majorHAnsi" w:eastAsia="Times New Roman" w:hAnsiTheme="majorHAnsi" w:cs="Times New Roman"/>
          <w:sz w:val="24"/>
          <w:szCs w:val="24"/>
        </w:rPr>
        <w:t>Fax</w:t>
      </w:r>
    </w:p>
    <w:p w14:paraId="382E73BB" w14:textId="77777777" w:rsidR="002C6645" w:rsidRDefault="002C6645">
      <w:pPr>
        <w:rPr>
          <w:rFonts w:asciiTheme="majorHAnsi" w:eastAsia="Times New Roman" w:hAnsiTheme="majorHAnsi" w:cs="Times New Roman"/>
          <w:sz w:val="24"/>
          <w:szCs w:val="24"/>
        </w:rPr>
      </w:pPr>
      <w:r>
        <w:rPr>
          <w:rFonts w:asciiTheme="majorHAnsi" w:eastAsia="Times New Roman" w:hAnsiTheme="majorHAnsi" w:cs="Times New Roman"/>
          <w:sz w:val="24"/>
          <w:szCs w:val="24"/>
        </w:rPr>
        <w:br w:type="page"/>
      </w:r>
    </w:p>
    <w:p w14:paraId="18543F2C" w14:textId="6859B2DE" w:rsidR="00E350DD" w:rsidRPr="006B424C" w:rsidRDefault="00E350DD" w:rsidP="006B424C">
      <w:pPr>
        <w:spacing w:before="38" w:after="0" w:line="240" w:lineRule="auto"/>
        <w:ind w:left="1080" w:right="103"/>
        <w:jc w:val="center"/>
        <w:rPr>
          <w:rFonts w:asciiTheme="majorHAnsi" w:eastAsia="Times New Roman" w:hAnsiTheme="majorHAnsi" w:cs="Times New Roman"/>
          <w:b/>
          <w:sz w:val="24"/>
          <w:szCs w:val="24"/>
        </w:rPr>
      </w:pPr>
      <w:r w:rsidRPr="006B424C">
        <w:rPr>
          <w:rFonts w:asciiTheme="majorHAnsi" w:eastAsia="Times New Roman" w:hAnsiTheme="majorHAnsi" w:cs="Times New Roman"/>
          <w:b/>
          <w:sz w:val="24"/>
          <w:szCs w:val="24"/>
        </w:rPr>
        <w:lastRenderedPageBreak/>
        <w:t>Steele County Community Corrections Calling Tree</w:t>
      </w:r>
    </w:p>
    <w:p w14:paraId="5E5F44FB" w14:textId="77777777" w:rsidR="00E215DF" w:rsidRPr="006B424C" w:rsidRDefault="00E215DF" w:rsidP="006B424C">
      <w:pPr>
        <w:spacing w:before="38" w:after="0" w:line="240" w:lineRule="auto"/>
        <w:ind w:left="1080" w:right="103"/>
        <w:jc w:val="center"/>
        <w:rPr>
          <w:rFonts w:asciiTheme="majorHAnsi" w:eastAsia="Times New Roman" w:hAnsiTheme="majorHAnsi" w:cs="Times New Roman"/>
          <w:b/>
          <w:bCs/>
          <w:sz w:val="24"/>
          <w:szCs w:val="24"/>
        </w:rPr>
      </w:pPr>
    </w:p>
    <w:p w14:paraId="27CD0F8B" w14:textId="4827922C" w:rsidR="006B424C" w:rsidRDefault="00E215DF" w:rsidP="00E350DD">
      <w:pPr>
        <w:spacing w:before="38" w:after="0" w:line="240" w:lineRule="auto"/>
        <w:ind w:left="1080" w:right="103"/>
        <w:rPr>
          <w:rFonts w:asciiTheme="majorHAnsi" w:eastAsia="Times New Roman" w:hAnsiTheme="majorHAnsi" w:cs="Times New Roman"/>
          <w:sz w:val="24"/>
          <w:szCs w:val="24"/>
        </w:rPr>
      </w:pPr>
      <w:r>
        <w:rPr>
          <w:noProof/>
        </w:rPr>
        <w:drawing>
          <wp:inline distT="0" distB="0" distL="0" distR="0" wp14:anchorId="311F87BD" wp14:editId="42AF1AAA">
            <wp:extent cx="6262011" cy="4866005"/>
            <wp:effectExtent l="38100" t="57150" r="24765" b="8699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0FAC8F4" w14:textId="4A7C1A3E" w:rsidR="00DF6D23" w:rsidRDefault="00A17B49" w:rsidP="00DF6D23">
      <w:pPr>
        <w:spacing w:before="38" w:after="0" w:line="240" w:lineRule="auto"/>
        <w:ind w:left="1080" w:right="103"/>
        <w:rPr>
          <w:rFonts w:asciiTheme="majorHAnsi" w:eastAsia="Times New Roman" w:hAnsiTheme="majorHAnsi" w:cs="Times New Roman"/>
          <w:sz w:val="24"/>
          <w:szCs w:val="24"/>
        </w:rPr>
      </w:pPr>
      <w:r>
        <w:rPr>
          <w:rFonts w:asciiTheme="majorHAnsi" w:eastAsia="Times New Roman" w:hAnsiTheme="majorHAnsi" w:cs="Times New Roman"/>
          <w:sz w:val="24"/>
          <w:szCs w:val="24"/>
        </w:rPr>
        <w:tab/>
      </w:r>
    </w:p>
    <w:p w14:paraId="405014DA" w14:textId="77777777" w:rsidR="00E215DF" w:rsidRDefault="00E215DF" w:rsidP="00DF6D23">
      <w:pPr>
        <w:spacing w:before="38" w:after="0" w:line="240" w:lineRule="auto"/>
        <w:ind w:left="1080" w:right="103"/>
        <w:rPr>
          <w:rFonts w:asciiTheme="majorHAnsi" w:eastAsia="Times New Roman" w:hAnsiTheme="majorHAnsi" w:cs="Times New Roman"/>
          <w:sz w:val="24"/>
          <w:szCs w:val="24"/>
        </w:rPr>
      </w:pPr>
    </w:p>
    <w:p w14:paraId="7E3C0003" w14:textId="26D7D5F7" w:rsidR="00DF6D23" w:rsidRPr="00DF6D23" w:rsidRDefault="00DF6D23" w:rsidP="007F5556">
      <w:pPr>
        <w:pStyle w:val="ListParagraph"/>
        <w:numPr>
          <w:ilvl w:val="0"/>
          <w:numId w:val="9"/>
        </w:numPr>
        <w:spacing w:before="38" w:after="0" w:line="240" w:lineRule="auto"/>
        <w:ind w:right="103"/>
        <w:rPr>
          <w:rFonts w:asciiTheme="majorHAnsi" w:eastAsia="Times New Roman" w:hAnsiTheme="majorHAnsi" w:cs="Times New Roman"/>
          <w:b/>
          <w:color w:val="0F243E" w:themeColor="text2" w:themeShade="80"/>
          <w:sz w:val="24"/>
          <w:szCs w:val="24"/>
        </w:rPr>
      </w:pPr>
      <w:r w:rsidRPr="00DF6D23">
        <w:rPr>
          <w:rFonts w:asciiTheme="majorHAnsi" w:eastAsia="Times New Roman" w:hAnsiTheme="majorHAnsi" w:cs="Times New Roman"/>
          <w:b/>
          <w:color w:val="0F243E" w:themeColor="text2" w:themeShade="80"/>
          <w:sz w:val="24"/>
          <w:szCs w:val="24"/>
        </w:rPr>
        <w:t>Devolution</w:t>
      </w:r>
    </w:p>
    <w:p w14:paraId="413826E4" w14:textId="28256C6F" w:rsidR="00DF6D23" w:rsidRDefault="00DF6D23" w:rsidP="00DF6D23">
      <w:pPr>
        <w:spacing w:before="38" w:after="0" w:line="240" w:lineRule="auto"/>
        <w:ind w:left="1080" w:right="103"/>
        <w:rPr>
          <w:rFonts w:asciiTheme="majorHAnsi" w:eastAsia="Times New Roman" w:hAnsiTheme="majorHAnsi" w:cs="Times New Roman"/>
          <w:sz w:val="24"/>
          <w:szCs w:val="24"/>
        </w:rPr>
      </w:pPr>
      <w:r w:rsidRPr="00DF6D23">
        <w:rPr>
          <w:rFonts w:asciiTheme="majorHAnsi" w:eastAsia="Times New Roman" w:hAnsiTheme="majorHAnsi" w:cs="Times New Roman"/>
          <w:sz w:val="24"/>
          <w:szCs w:val="24"/>
        </w:rPr>
        <w:t xml:space="preserve">The devolution section should address how an organization will identify and conduct its essential functions in the aftermath of a worst-case scenario, one in which the leadership and workers are incapacitated.  The organization should be prepared to transfer </w:t>
      </w:r>
      <w:proofErr w:type="gramStart"/>
      <w:r w:rsidRPr="00DF6D23">
        <w:rPr>
          <w:rFonts w:asciiTheme="majorHAnsi" w:eastAsia="Times New Roman" w:hAnsiTheme="majorHAnsi" w:cs="Times New Roman"/>
          <w:sz w:val="24"/>
          <w:szCs w:val="24"/>
        </w:rPr>
        <w:t>all of</w:t>
      </w:r>
      <w:proofErr w:type="gramEnd"/>
      <w:r w:rsidRPr="00DF6D23">
        <w:rPr>
          <w:rFonts w:asciiTheme="majorHAnsi" w:eastAsia="Times New Roman" w:hAnsiTheme="majorHAnsi" w:cs="Times New Roman"/>
          <w:sz w:val="24"/>
          <w:szCs w:val="24"/>
        </w:rPr>
        <w:t xml:space="preserve"> their essential functions and responsibilities from the department’s primary operating staff and facilities to other employees and facilities.</w:t>
      </w:r>
    </w:p>
    <w:p w14:paraId="3EBDB6D1" w14:textId="21C3585A" w:rsidR="00DF6D23" w:rsidRPr="00DF6D23" w:rsidRDefault="00DF6D23" w:rsidP="00DF6D23">
      <w:pPr>
        <w:spacing w:before="38" w:after="0" w:line="240" w:lineRule="auto"/>
        <w:ind w:left="1080" w:right="103"/>
        <w:rPr>
          <w:rFonts w:asciiTheme="majorHAnsi" w:eastAsia="Times New Roman" w:hAnsiTheme="majorHAnsi" w:cs="Times New Roman"/>
          <w:sz w:val="24"/>
          <w:szCs w:val="24"/>
        </w:rPr>
      </w:pPr>
      <w:r w:rsidRPr="00DF6D23">
        <w:rPr>
          <w:rFonts w:asciiTheme="majorHAnsi" w:eastAsia="Times New Roman" w:hAnsiTheme="majorHAnsi" w:cs="Times New Roman"/>
          <w:sz w:val="24"/>
          <w:szCs w:val="24"/>
        </w:rPr>
        <w:t xml:space="preserve">In the event that the </w:t>
      </w:r>
      <w:r w:rsidR="00170468">
        <w:rPr>
          <w:rFonts w:asciiTheme="majorHAnsi" w:eastAsia="Times New Roman" w:hAnsiTheme="majorHAnsi" w:cs="Times New Roman"/>
          <w:sz w:val="24"/>
          <w:szCs w:val="24"/>
        </w:rPr>
        <w:t>Steele</w:t>
      </w:r>
      <w:r>
        <w:rPr>
          <w:rFonts w:asciiTheme="majorHAnsi" w:eastAsia="Times New Roman" w:hAnsiTheme="majorHAnsi" w:cs="Times New Roman"/>
          <w:sz w:val="24"/>
          <w:szCs w:val="24"/>
        </w:rPr>
        <w:t xml:space="preserve"> County</w:t>
      </w:r>
      <w:r w:rsidRPr="00DF6D23">
        <w:rPr>
          <w:rFonts w:asciiTheme="majorHAnsi" w:eastAsia="Times New Roman" w:hAnsiTheme="majorHAnsi" w:cs="Times New Roman"/>
          <w:sz w:val="24"/>
          <w:szCs w:val="24"/>
        </w:rPr>
        <w:t xml:space="preserve">’s leadership, personnel designated to perform essential functions, primary facility and continuity facilities are unavailable, the essential functions will fall back on </w:t>
      </w:r>
      <w:r w:rsidRPr="002E07D2">
        <w:rPr>
          <w:rFonts w:asciiTheme="majorHAnsi" w:eastAsia="Times New Roman" w:hAnsiTheme="majorHAnsi" w:cs="Times New Roman"/>
          <w:sz w:val="24"/>
          <w:szCs w:val="24"/>
          <w:highlight w:val="yellow"/>
        </w:rPr>
        <w:t>_______________________________</w:t>
      </w:r>
      <w:r w:rsidRPr="00DF6D23">
        <w:rPr>
          <w:rFonts w:asciiTheme="majorHAnsi" w:eastAsia="Times New Roman" w:hAnsiTheme="majorHAnsi" w:cs="Times New Roman"/>
          <w:sz w:val="24"/>
          <w:szCs w:val="24"/>
        </w:rPr>
        <w:t xml:space="preserve"> until </w:t>
      </w:r>
      <w:r w:rsidR="00170468">
        <w:rPr>
          <w:rFonts w:asciiTheme="majorHAnsi" w:eastAsia="Times New Roman" w:hAnsiTheme="majorHAnsi" w:cs="Times New Roman"/>
          <w:sz w:val="24"/>
          <w:szCs w:val="24"/>
        </w:rPr>
        <w:t>Steele</w:t>
      </w:r>
      <w:r w:rsidR="00903102">
        <w:rPr>
          <w:rFonts w:asciiTheme="majorHAnsi" w:eastAsia="Times New Roman" w:hAnsiTheme="majorHAnsi" w:cs="Times New Roman"/>
          <w:sz w:val="24"/>
          <w:szCs w:val="24"/>
        </w:rPr>
        <w:t xml:space="preserve"> County</w:t>
      </w:r>
      <w:r w:rsidRPr="00DF6D23">
        <w:rPr>
          <w:rFonts w:asciiTheme="majorHAnsi" w:eastAsia="Times New Roman" w:hAnsiTheme="majorHAnsi" w:cs="Times New Roman"/>
          <w:sz w:val="24"/>
          <w:szCs w:val="24"/>
        </w:rPr>
        <w:t xml:space="preserve"> may reassume their performance.  </w:t>
      </w:r>
    </w:p>
    <w:p w14:paraId="767E4C53" w14:textId="147E7329" w:rsidR="00AE66D6" w:rsidRDefault="00AE66D6" w:rsidP="00150455">
      <w:pPr>
        <w:spacing w:before="38" w:after="0" w:line="240" w:lineRule="auto"/>
        <w:ind w:right="103" w:firstLine="720"/>
        <w:rPr>
          <w:rFonts w:asciiTheme="majorHAnsi" w:eastAsia="Times New Roman" w:hAnsiTheme="majorHAnsi" w:cs="Times New Roman"/>
          <w:b/>
          <w:color w:val="17365D" w:themeColor="text2" w:themeShade="BF"/>
          <w:sz w:val="28"/>
          <w:szCs w:val="28"/>
          <w:highlight w:val="green"/>
        </w:rPr>
      </w:pPr>
    </w:p>
    <w:p w14:paraId="7B8535A6" w14:textId="77777777" w:rsidR="00E215DF" w:rsidRDefault="00E215DF" w:rsidP="00150455">
      <w:pPr>
        <w:spacing w:before="38" w:after="0" w:line="240" w:lineRule="auto"/>
        <w:ind w:right="103" w:firstLine="720"/>
        <w:rPr>
          <w:rFonts w:asciiTheme="majorHAnsi" w:eastAsia="Times New Roman" w:hAnsiTheme="majorHAnsi" w:cs="Times New Roman"/>
          <w:b/>
          <w:color w:val="17365D" w:themeColor="text2" w:themeShade="BF"/>
          <w:sz w:val="28"/>
          <w:szCs w:val="28"/>
          <w:highlight w:val="green"/>
        </w:rPr>
      </w:pPr>
    </w:p>
    <w:p w14:paraId="395E61B7" w14:textId="55809DD5" w:rsidR="00903102" w:rsidRDefault="00903102" w:rsidP="007F5556">
      <w:pPr>
        <w:numPr>
          <w:ilvl w:val="0"/>
          <w:numId w:val="7"/>
        </w:numPr>
        <w:spacing w:after="0" w:line="240" w:lineRule="auto"/>
        <w:ind w:right="144"/>
        <w:contextualSpacing/>
        <w:jc w:val="both"/>
        <w:rPr>
          <w:rFonts w:ascii="Cambria" w:eastAsia="Cambria" w:hAnsi="Cambria" w:cs="Cambria"/>
          <w:b/>
          <w:color w:val="0F243E" w:themeColor="text2" w:themeShade="80"/>
          <w:sz w:val="24"/>
          <w:szCs w:val="24"/>
        </w:rPr>
      </w:pPr>
      <w:r w:rsidRPr="00903102">
        <w:rPr>
          <w:rFonts w:ascii="Cambria" w:eastAsia="Cambria" w:hAnsi="Cambria" w:cs="Cambria"/>
          <w:b/>
          <w:color w:val="0F243E" w:themeColor="text2" w:themeShade="80"/>
          <w:sz w:val="24"/>
          <w:szCs w:val="24"/>
        </w:rPr>
        <w:lastRenderedPageBreak/>
        <w:t>Phase I</w:t>
      </w:r>
      <w:r>
        <w:rPr>
          <w:rFonts w:ascii="Cambria" w:eastAsia="Cambria" w:hAnsi="Cambria" w:cs="Cambria"/>
          <w:b/>
          <w:color w:val="0F243E" w:themeColor="text2" w:themeShade="80"/>
          <w:sz w:val="24"/>
          <w:szCs w:val="24"/>
        </w:rPr>
        <w:t>I</w:t>
      </w:r>
      <w:r w:rsidRPr="00903102">
        <w:rPr>
          <w:rFonts w:ascii="Cambria" w:eastAsia="Cambria" w:hAnsi="Cambria" w:cs="Cambria"/>
          <w:b/>
          <w:color w:val="0F243E" w:themeColor="text2" w:themeShade="80"/>
          <w:sz w:val="24"/>
          <w:szCs w:val="24"/>
        </w:rPr>
        <w:t xml:space="preserve">I </w:t>
      </w:r>
      <w:r>
        <w:rPr>
          <w:rFonts w:ascii="Cambria" w:eastAsia="Cambria" w:hAnsi="Cambria" w:cs="Cambria"/>
          <w:b/>
          <w:color w:val="0F243E" w:themeColor="text2" w:themeShade="80"/>
          <w:sz w:val="24"/>
          <w:szCs w:val="24"/>
        </w:rPr>
        <w:t>Reconstitution</w:t>
      </w:r>
    </w:p>
    <w:p w14:paraId="4233E1ED" w14:textId="77777777" w:rsidR="00CF65EA" w:rsidRPr="00903102" w:rsidRDefault="00CF65EA" w:rsidP="00CF65EA">
      <w:pPr>
        <w:spacing w:after="0" w:line="240" w:lineRule="auto"/>
        <w:ind w:left="1080" w:right="144"/>
        <w:contextualSpacing/>
        <w:jc w:val="both"/>
        <w:rPr>
          <w:rFonts w:ascii="Cambria" w:eastAsia="Cambria" w:hAnsi="Cambria" w:cs="Cambria"/>
          <w:b/>
          <w:color w:val="0F243E" w:themeColor="text2" w:themeShade="80"/>
          <w:sz w:val="24"/>
          <w:szCs w:val="24"/>
        </w:rPr>
      </w:pPr>
    </w:p>
    <w:p w14:paraId="74D77515" w14:textId="1CA840AA" w:rsidR="00903102" w:rsidRPr="00903102" w:rsidRDefault="00903102" w:rsidP="007F5556">
      <w:pPr>
        <w:pStyle w:val="ListParagraph"/>
        <w:numPr>
          <w:ilvl w:val="0"/>
          <w:numId w:val="12"/>
        </w:numPr>
        <w:spacing w:after="0" w:line="240" w:lineRule="auto"/>
        <w:ind w:right="144"/>
        <w:jc w:val="both"/>
        <w:rPr>
          <w:rFonts w:ascii="Cambria" w:eastAsia="Cambria" w:hAnsi="Cambria" w:cs="Cambria"/>
          <w:b/>
          <w:color w:val="0F243E" w:themeColor="text2" w:themeShade="80"/>
          <w:sz w:val="24"/>
          <w:szCs w:val="24"/>
        </w:rPr>
      </w:pPr>
      <w:bookmarkStart w:id="5" w:name="_Hlk509830566"/>
      <w:r>
        <w:rPr>
          <w:rFonts w:ascii="Cambria" w:eastAsia="Cambria" w:hAnsi="Cambria" w:cs="Cambria"/>
          <w:b/>
          <w:color w:val="0F243E" w:themeColor="text2" w:themeShade="80"/>
          <w:sz w:val="24"/>
          <w:szCs w:val="24"/>
        </w:rPr>
        <w:t>Process</w:t>
      </w:r>
    </w:p>
    <w:bookmarkEnd w:id="5"/>
    <w:p w14:paraId="11D44F25" w14:textId="29A8F375" w:rsidR="00903102" w:rsidRPr="00903102" w:rsidRDefault="00903102" w:rsidP="00903102">
      <w:pPr>
        <w:spacing w:before="38" w:after="0" w:line="240" w:lineRule="auto"/>
        <w:ind w:left="1080" w:right="103"/>
        <w:rPr>
          <w:rFonts w:ascii="Cambria" w:eastAsia="Cambria" w:hAnsi="Cambria" w:cs="Cambria"/>
          <w:sz w:val="24"/>
          <w:szCs w:val="24"/>
        </w:rPr>
      </w:pPr>
      <w:r w:rsidRPr="00903102">
        <w:rPr>
          <w:rFonts w:ascii="Cambria" w:eastAsia="Cambria" w:hAnsi="Cambria" w:cs="Cambria"/>
          <w:sz w:val="24"/>
          <w:szCs w:val="24"/>
        </w:rPr>
        <w:t xml:space="preserve">Reconstitution is the process by which organizational personnel resume normal operations from the original or replacement facility. It embodies the ability of an organization to recover from an event that disrupts normal operations and consolidates the necessary resources so that the organization can resume its operations as a fully functional entity. Reconstitution involves transitioning from continuity status to normal operations after the disruption, coordinating and planning for reconstitution regardless of the level of disruption and outlining the procedures for a smooth transition from a relocation site to a restored facility. </w:t>
      </w:r>
    </w:p>
    <w:p w14:paraId="18ECE8A1" w14:textId="77777777" w:rsidR="00903102" w:rsidRPr="00903102" w:rsidRDefault="00903102" w:rsidP="00903102">
      <w:pPr>
        <w:spacing w:before="38" w:after="0" w:line="240" w:lineRule="auto"/>
        <w:ind w:left="360" w:right="103" w:firstLine="720"/>
        <w:rPr>
          <w:rFonts w:ascii="Cambria" w:eastAsia="Cambria" w:hAnsi="Cambria" w:cs="Cambria"/>
          <w:sz w:val="24"/>
          <w:szCs w:val="24"/>
        </w:rPr>
      </w:pPr>
    </w:p>
    <w:p w14:paraId="53A52614" w14:textId="77777777" w:rsidR="00903102" w:rsidRPr="00903102" w:rsidRDefault="00903102" w:rsidP="00903102">
      <w:pPr>
        <w:spacing w:before="38" w:after="0" w:line="240" w:lineRule="auto"/>
        <w:ind w:left="360" w:right="103" w:firstLine="720"/>
        <w:rPr>
          <w:rFonts w:ascii="Cambria" w:eastAsia="Cambria" w:hAnsi="Cambria" w:cs="Cambria"/>
          <w:sz w:val="24"/>
          <w:szCs w:val="24"/>
        </w:rPr>
      </w:pPr>
      <w:r w:rsidRPr="00903102">
        <w:rPr>
          <w:rFonts w:ascii="Cambria" w:eastAsia="Cambria" w:hAnsi="Cambria" w:cs="Cambria"/>
          <w:sz w:val="24"/>
          <w:szCs w:val="24"/>
        </w:rPr>
        <w:t xml:space="preserve">Reconstitution is a five-step process: </w:t>
      </w:r>
    </w:p>
    <w:p w14:paraId="7CA2564C" w14:textId="77777777" w:rsidR="00D32A2A" w:rsidRDefault="00903102" w:rsidP="007F5556">
      <w:pPr>
        <w:pStyle w:val="ListParagraph"/>
        <w:numPr>
          <w:ilvl w:val="0"/>
          <w:numId w:val="15"/>
        </w:numPr>
        <w:spacing w:before="38" w:after="0" w:line="240" w:lineRule="auto"/>
        <w:ind w:right="103"/>
        <w:rPr>
          <w:rFonts w:ascii="Cambria" w:eastAsia="Cambria" w:hAnsi="Cambria" w:cs="Cambria"/>
          <w:sz w:val="24"/>
          <w:szCs w:val="24"/>
        </w:rPr>
      </w:pPr>
      <w:r w:rsidRPr="00D32A2A">
        <w:rPr>
          <w:rFonts w:ascii="Cambria" w:eastAsia="Cambria" w:hAnsi="Cambria" w:cs="Cambria"/>
          <w:sz w:val="24"/>
          <w:szCs w:val="24"/>
        </w:rPr>
        <w:t xml:space="preserve">Notify all personnel that the threat or actual emergency no longer exists. </w:t>
      </w:r>
    </w:p>
    <w:p w14:paraId="09BCAD2B" w14:textId="77777777" w:rsidR="00D32A2A" w:rsidRDefault="00903102" w:rsidP="007F5556">
      <w:pPr>
        <w:pStyle w:val="ListParagraph"/>
        <w:numPr>
          <w:ilvl w:val="0"/>
          <w:numId w:val="15"/>
        </w:numPr>
        <w:spacing w:before="38" w:after="0" w:line="240" w:lineRule="auto"/>
        <w:ind w:right="103"/>
        <w:rPr>
          <w:rFonts w:ascii="Cambria" w:eastAsia="Cambria" w:hAnsi="Cambria" w:cs="Cambria"/>
          <w:sz w:val="24"/>
          <w:szCs w:val="24"/>
        </w:rPr>
      </w:pPr>
      <w:r w:rsidRPr="00D32A2A">
        <w:rPr>
          <w:rFonts w:ascii="Cambria" w:eastAsia="Cambria" w:hAnsi="Cambria" w:cs="Cambria"/>
          <w:sz w:val="24"/>
          <w:szCs w:val="24"/>
        </w:rPr>
        <w:t xml:space="preserve">Provide instructions for the resumption of normal operations. </w:t>
      </w:r>
    </w:p>
    <w:p w14:paraId="43F5BE9B" w14:textId="77777777" w:rsidR="00D32A2A" w:rsidRDefault="00903102" w:rsidP="007F5556">
      <w:pPr>
        <w:pStyle w:val="ListParagraph"/>
        <w:numPr>
          <w:ilvl w:val="0"/>
          <w:numId w:val="15"/>
        </w:numPr>
        <w:spacing w:before="38" w:after="0" w:line="240" w:lineRule="auto"/>
        <w:ind w:right="103"/>
        <w:rPr>
          <w:rFonts w:ascii="Cambria" w:eastAsia="Cambria" w:hAnsi="Cambria" w:cs="Cambria"/>
          <w:sz w:val="24"/>
          <w:szCs w:val="24"/>
        </w:rPr>
      </w:pPr>
      <w:r w:rsidRPr="00D32A2A">
        <w:rPr>
          <w:rFonts w:ascii="Cambria" w:eastAsia="Cambria" w:hAnsi="Cambria" w:cs="Cambria"/>
          <w:sz w:val="24"/>
          <w:szCs w:val="24"/>
        </w:rPr>
        <w:t xml:space="preserve">Supervise the orderly return to the normal operating facility. </w:t>
      </w:r>
    </w:p>
    <w:p w14:paraId="0E56B311" w14:textId="77777777" w:rsidR="00D32A2A" w:rsidRDefault="00903102" w:rsidP="007F5556">
      <w:pPr>
        <w:pStyle w:val="ListParagraph"/>
        <w:numPr>
          <w:ilvl w:val="0"/>
          <w:numId w:val="15"/>
        </w:numPr>
        <w:spacing w:before="38" w:after="0" w:line="240" w:lineRule="auto"/>
        <w:ind w:right="103"/>
        <w:rPr>
          <w:rFonts w:ascii="Cambria" w:eastAsia="Cambria" w:hAnsi="Cambria" w:cs="Cambria"/>
          <w:sz w:val="24"/>
          <w:szCs w:val="24"/>
        </w:rPr>
      </w:pPr>
      <w:r w:rsidRPr="00D32A2A">
        <w:rPr>
          <w:rFonts w:ascii="Cambria" w:eastAsia="Cambria" w:hAnsi="Cambria" w:cs="Cambria"/>
          <w:sz w:val="24"/>
          <w:szCs w:val="24"/>
        </w:rPr>
        <w:t xml:space="preserve">Report agency/department status, as appropriate. </w:t>
      </w:r>
    </w:p>
    <w:p w14:paraId="43A28DBB" w14:textId="046E1635" w:rsidR="00903102" w:rsidRPr="00D32A2A" w:rsidRDefault="00903102" w:rsidP="007F5556">
      <w:pPr>
        <w:pStyle w:val="ListParagraph"/>
        <w:numPr>
          <w:ilvl w:val="0"/>
          <w:numId w:val="15"/>
        </w:numPr>
        <w:spacing w:before="38" w:after="0" w:line="240" w:lineRule="auto"/>
        <w:ind w:right="103"/>
        <w:rPr>
          <w:rFonts w:ascii="Cambria" w:eastAsia="Cambria" w:hAnsi="Cambria" w:cs="Cambria"/>
          <w:sz w:val="24"/>
          <w:szCs w:val="24"/>
        </w:rPr>
      </w:pPr>
      <w:r w:rsidRPr="00D32A2A">
        <w:rPr>
          <w:rFonts w:ascii="Cambria" w:eastAsia="Cambria" w:hAnsi="Cambria" w:cs="Cambria"/>
          <w:sz w:val="24"/>
          <w:szCs w:val="24"/>
        </w:rPr>
        <w:t xml:space="preserve">Conduct an after-action review (AAR) of continuity operations and develop a corrective action plan based on the AAR. </w:t>
      </w:r>
    </w:p>
    <w:p w14:paraId="56545475" w14:textId="77777777" w:rsidR="0093014F" w:rsidRDefault="0093014F" w:rsidP="00903102">
      <w:pPr>
        <w:spacing w:before="38" w:after="0" w:line="240" w:lineRule="auto"/>
        <w:ind w:left="1440" w:right="103" w:hanging="360"/>
        <w:rPr>
          <w:rFonts w:ascii="Cambria" w:eastAsia="Cambria" w:hAnsi="Cambria" w:cs="Cambria"/>
          <w:sz w:val="24"/>
          <w:szCs w:val="24"/>
        </w:rPr>
      </w:pPr>
    </w:p>
    <w:p w14:paraId="5F56F9C6" w14:textId="1D9BB1E8" w:rsidR="0093014F" w:rsidRDefault="00D97671" w:rsidP="007F5556">
      <w:pPr>
        <w:pStyle w:val="ListParagraph"/>
        <w:numPr>
          <w:ilvl w:val="0"/>
          <w:numId w:val="12"/>
        </w:numPr>
        <w:spacing w:after="0" w:line="240" w:lineRule="auto"/>
        <w:ind w:right="144"/>
        <w:jc w:val="both"/>
        <w:rPr>
          <w:rFonts w:ascii="Cambria" w:eastAsia="Cambria" w:hAnsi="Cambria" w:cs="Cambria"/>
          <w:b/>
          <w:color w:val="0F243E" w:themeColor="text2" w:themeShade="80"/>
          <w:sz w:val="24"/>
          <w:szCs w:val="24"/>
        </w:rPr>
      </w:pPr>
      <w:r>
        <w:rPr>
          <w:rFonts w:ascii="Cambria" w:eastAsia="Cambria" w:hAnsi="Cambria" w:cs="Cambria"/>
          <w:b/>
          <w:color w:val="0F243E" w:themeColor="text2" w:themeShade="80"/>
          <w:sz w:val="24"/>
          <w:szCs w:val="24"/>
        </w:rPr>
        <w:t>Human Resources</w:t>
      </w:r>
    </w:p>
    <w:p w14:paraId="78CC8403" w14:textId="5D53A556" w:rsidR="00DD0215" w:rsidRDefault="0093014F" w:rsidP="0093014F">
      <w:pPr>
        <w:spacing w:after="0" w:line="240" w:lineRule="auto"/>
        <w:ind w:left="1080" w:right="144"/>
        <w:jc w:val="both"/>
        <w:rPr>
          <w:rFonts w:ascii="Cambria" w:eastAsia="Cambria" w:hAnsi="Cambria" w:cs="Cambria"/>
          <w:sz w:val="24"/>
          <w:szCs w:val="24"/>
        </w:rPr>
      </w:pPr>
      <w:r w:rsidRPr="0093014F">
        <w:rPr>
          <w:rFonts w:ascii="Cambria" w:eastAsia="Cambria" w:hAnsi="Cambria" w:cs="Cambria"/>
          <w:sz w:val="24"/>
          <w:szCs w:val="24"/>
        </w:rPr>
        <w:t>From initial notification about a continuity event through reconstitution, the</w:t>
      </w:r>
      <w:bookmarkStart w:id="6" w:name="_Hlk34203383"/>
      <w:r w:rsidRPr="0093014F">
        <w:rPr>
          <w:rFonts w:ascii="Cambria" w:eastAsia="Cambria" w:hAnsi="Cambria" w:cs="Cambria"/>
          <w:sz w:val="24"/>
          <w:szCs w:val="24"/>
        </w:rPr>
        <w:t xml:space="preserve"> </w:t>
      </w:r>
      <w:bookmarkEnd w:id="6"/>
      <w:r w:rsidR="00107FDD">
        <w:rPr>
          <w:rFonts w:ascii="Cambria" w:eastAsia="Cambria" w:hAnsi="Cambria" w:cs="Cambria"/>
          <w:sz w:val="24"/>
          <w:szCs w:val="24"/>
        </w:rPr>
        <w:t>Steele County Community Corrections</w:t>
      </w:r>
      <w:r w:rsidR="001E05E0" w:rsidRPr="00D32A2A">
        <w:rPr>
          <w:rFonts w:ascii="Cambria" w:eastAsia="Cambria" w:hAnsi="Cambria" w:cs="Cambria"/>
          <w:sz w:val="24"/>
          <w:szCs w:val="24"/>
        </w:rPr>
        <w:t xml:space="preserve"> </w:t>
      </w:r>
      <w:r w:rsidR="00D97671">
        <w:rPr>
          <w:rFonts w:ascii="Cambria" w:eastAsia="Cambria" w:hAnsi="Cambria" w:cs="Cambria"/>
          <w:sz w:val="24"/>
          <w:szCs w:val="24"/>
        </w:rPr>
        <w:t>Department</w:t>
      </w:r>
      <w:r w:rsidRPr="0093014F">
        <w:rPr>
          <w:rFonts w:ascii="Cambria" w:eastAsia="Cambria" w:hAnsi="Cambria" w:cs="Cambria"/>
          <w:sz w:val="24"/>
          <w:szCs w:val="24"/>
        </w:rPr>
        <w:t xml:space="preserve"> will support all staff. </w:t>
      </w:r>
    </w:p>
    <w:p w14:paraId="552D14AD" w14:textId="24BF7E0A" w:rsidR="0093014F" w:rsidRPr="0093014F" w:rsidRDefault="0093014F" w:rsidP="00700A70">
      <w:pPr>
        <w:spacing w:after="0" w:line="240" w:lineRule="auto"/>
        <w:ind w:left="1440" w:right="144" w:firstLine="360"/>
        <w:jc w:val="both"/>
        <w:rPr>
          <w:rFonts w:ascii="Cambria" w:eastAsia="Cambria" w:hAnsi="Cambria" w:cs="Cambria"/>
          <w:sz w:val="24"/>
          <w:szCs w:val="24"/>
        </w:rPr>
      </w:pPr>
      <w:r w:rsidRPr="0093014F">
        <w:rPr>
          <w:rFonts w:ascii="Cambria" w:eastAsia="Cambria" w:hAnsi="Cambria" w:cs="Cambria"/>
          <w:sz w:val="24"/>
          <w:szCs w:val="24"/>
        </w:rPr>
        <w:t>The</w:t>
      </w:r>
      <w:r w:rsidR="001E05E0">
        <w:rPr>
          <w:rFonts w:ascii="Cambria" w:eastAsia="Cambria" w:hAnsi="Cambria" w:cs="Cambria"/>
          <w:sz w:val="24"/>
          <w:szCs w:val="24"/>
        </w:rPr>
        <w:t xml:space="preserve"> </w:t>
      </w:r>
      <w:r w:rsidR="00107FDD">
        <w:rPr>
          <w:rFonts w:ascii="Cambria" w:eastAsia="Cambria" w:hAnsi="Cambria" w:cs="Cambria"/>
          <w:sz w:val="24"/>
          <w:szCs w:val="24"/>
        </w:rPr>
        <w:t>Steele County Community Corrections</w:t>
      </w:r>
      <w:r w:rsidRPr="0093014F">
        <w:rPr>
          <w:rFonts w:ascii="Cambria" w:eastAsia="Cambria" w:hAnsi="Cambria" w:cs="Cambria"/>
          <w:sz w:val="24"/>
          <w:szCs w:val="24"/>
        </w:rPr>
        <w:t xml:space="preserve"> </w:t>
      </w:r>
      <w:r w:rsidR="00D97671">
        <w:rPr>
          <w:rFonts w:ascii="Cambria" w:eastAsia="Cambria" w:hAnsi="Cambria" w:cs="Cambria"/>
          <w:sz w:val="24"/>
          <w:szCs w:val="24"/>
        </w:rPr>
        <w:t xml:space="preserve">Department </w:t>
      </w:r>
      <w:r w:rsidRPr="0093014F">
        <w:rPr>
          <w:rFonts w:ascii="Cambria" w:eastAsia="Cambria" w:hAnsi="Cambria" w:cs="Cambria"/>
          <w:sz w:val="24"/>
          <w:szCs w:val="24"/>
        </w:rPr>
        <w:t xml:space="preserve">will: </w:t>
      </w:r>
    </w:p>
    <w:p w14:paraId="0848188D" w14:textId="7236DD9D" w:rsidR="00D32A2A" w:rsidRDefault="0093014F" w:rsidP="007F5556">
      <w:pPr>
        <w:pStyle w:val="ListParagraph"/>
        <w:numPr>
          <w:ilvl w:val="0"/>
          <w:numId w:val="16"/>
        </w:numPr>
        <w:spacing w:after="0" w:line="240" w:lineRule="auto"/>
        <w:ind w:right="144"/>
        <w:jc w:val="both"/>
        <w:rPr>
          <w:rFonts w:ascii="Cambria" w:eastAsia="Cambria" w:hAnsi="Cambria" w:cs="Cambria"/>
          <w:sz w:val="24"/>
          <w:szCs w:val="24"/>
        </w:rPr>
      </w:pPr>
      <w:r w:rsidRPr="00D32A2A">
        <w:rPr>
          <w:rFonts w:ascii="Cambria" w:eastAsia="Cambria" w:hAnsi="Cambria" w:cs="Cambria"/>
          <w:sz w:val="24"/>
          <w:szCs w:val="24"/>
        </w:rPr>
        <w:t xml:space="preserve">Contact and account for all </w:t>
      </w:r>
      <w:r w:rsidR="002E07D2" w:rsidRPr="00D32A2A">
        <w:rPr>
          <w:rFonts w:ascii="Cambria" w:eastAsia="Cambria" w:hAnsi="Cambria" w:cs="Cambria"/>
          <w:sz w:val="24"/>
          <w:szCs w:val="24"/>
        </w:rPr>
        <w:t>staff.</w:t>
      </w:r>
      <w:r w:rsidRPr="00D32A2A">
        <w:rPr>
          <w:rFonts w:ascii="Cambria" w:eastAsia="Cambria" w:hAnsi="Cambria" w:cs="Cambria"/>
          <w:sz w:val="24"/>
          <w:szCs w:val="24"/>
        </w:rPr>
        <w:t xml:space="preserve"> </w:t>
      </w:r>
    </w:p>
    <w:p w14:paraId="4D428742" w14:textId="77777777" w:rsidR="00D32A2A" w:rsidRDefault="0093014F" w:rsidP="007F5556">
      <w:pPr>
        <w:pStyle w:val="ListParagraph"/>
        <w:numPr>
          <w:ilvl w:val="0"/>
          <w:numId w:val="16"/>
        </w:numPr>
        <w:spacing w:after="0" w:line="240" w:lineRule="auto"/>
        <w:ind w:right="144"/>
        <w:jc w:val="both"/>
        <w:rPr>
          <w:rFonts w:ascii="Cambria" w:eastAsia="Cambria" w:hAnsi="Cambria" w:cs="Cambria"/>
          <w:sz w:val="24"/>
          <w:szCs w:val="24"/>
        </w:rPr>
      </w:pPr>
      <w:r w:rsidRPr="00D32A2A">
        <w:rPr>
          <w:rFonts w:ascii="Cambria" w:eastAsia="Cambria" w:hAnsi="Cambria" w:cs="Cambria"/>
          <w:sz w:val="24"/>
          <w:szCs w:val="24"/>
        </w:rPr>
        <w:t>Notify all continuity personnel, may also be referred to as the emergency relocation group (ERG), of their activation and expected actions;</w:t>
      </w:r>
    </w:p>
    <w:p w14:paraId="0AE7FCF6" w14:textId="7DEF684C" w:rsidR="00D32A2A" w:rsidRDefault="0093014F" w:rsidP="007F5556">
      <w:pPr>
        <w:pStyle w:val="ListParagraph"/>
        <w:numPr>
          <w:ilvl w:val="0"/>
          <w:numId w:val="16"/>
        </w:numPr>
        <w:spacing w:after="0" w:line="240" w:lineRule="auto"/>
        <w:ind w:right="144"/>
        <w:jc w:val="both"/>
        <w:rPr>
          <w:rFonts w:ascii="Cambria" w:eastAsia="Cambria" w:hAnsi="Cambria" w:cs="Cambria"/>
          <w:sz w:val="24"/>
          <w:szCs w:val="24"/>
        </w:rPr>
      </w:pPr>
      <w:r w:rsidRPr="00D32A2A">
        <w:rPr>
          <w:rFonts w:ascii="Cambria" w:eastAsia="Cambria" w:hAnsi="Cambria" w:cs="Cambria"/>
          <w:sz w:val="24"/>
          <w:szCs w:val="24"/>
        </w:rPr>
        <w:t>Notify all noncontinuity personnel, may also be referred to as non-ERG staff, of the continuity event and their expected actions</w:t>
      </w:r>
      <w:r w:rsidR="002E07D2">
        <w:rPr>
          <w:rFonts w:ascii="Cambria" w:eastAsia="Cambria" w:hAnsi="Cambria" w:cs="Cambria"/>
          <w:sz w:val="24"/>
          <w:szCs w:val="24"/>
        </w:rPr>
        <w:t>.</w:t>
      </w:r>
      <w:r w:rsidRPr="00D32A2A">
        <w:rPr>
          <w:rFonts w:ascii="Cambria" w:eastAsia="Cambria" w:hAnsi="Cambria" w:cs="Cambria"/>
          <w:sz w:val="24"/>
          <w:szCs w:val="24"/>
        </w:rPr>
        <w:t xml:space="preserve"> </w:t>
      </w:r>
    </w:p>
    <w:p w14:paraId="21EF5416" w14:textId="4752E0BA" w:rsidR="00D32A2A" w:rsidRDefault="0093014F" w:rsidP="007F5556">
      <w:pPr>
        <w:pStyle w:val="ListParagraph"/>
        <w:numPr>
          <w:ilvl w:val="0"/>
          <w:numId w:val="16"/>
        </w:numPr>
        <w:spacing w:after="0" w:line="240" w:lineRule="auto"/>
        <w:ind w:right="144"/>
        <w:jc w:val="both"/>
        <w:rPr>
          <w:rFonts w:ascii="Cambria" w:eastAsia="Cambria" w:hAnsi="Cambria" w:cs="Cambria"/>
          <w:sz w:val="24"/>
          <w:szCs w:val="24"/>
        </w:rPr>
      </w:pPr>
      <w:r w:rsidRPr="00D32A2A">
        <w:rPr>
          <w:rFonts w:ascii="Cambria" w:eastAsia="Cambria" w:hAnsi="Cambria" w:cs="Cambria"/>
          <w:sz w:val="24"/>
          <w:szCs w:val="24"/>
        </w:rPr>
        <w:t>May provide guidance to all staff on individual emergency preparedness actions that can be taken to prepare themselves and their families</w:t>
      </w:r>
      <w:r w:rsidR="002E07D2">
        <w:rPr>
          <w:rFonts w:ascii="Cambria" w:eastAsia="Cambria" w:hAnsi="Cambria" w:cs="Cambria"/>
          <w:sz w:val="24"/>
          <w:szCs w:val="24"/>
        </w:rPr>
        <w:t>.</w:t>
      </w:r>
      <w:r w:rsidRPr="00D32A2A">
        <w:rPr>
          <w:rFonts w:ascii="Cambria" w:eastAsia="Cambria" w:hAnsi="Cambria" w:cs="Cambria"/>
          <w:sz w:val="24"/>
          <w:szCs w:val="24"/>
        </w:rPr>
        <w:t xml:space="preserve"> </w:t>
      </w:r>
    </w:p>
    <w:p w14:paraId="046E7BB5" w14:textId="77777777" w:rsidR="002E07D2" w:rsidRDefault="0093014F" w:rsidP="00603A8D">
      <w:pPr>
        <w:pStyle w:val="ListParagraph"/>
        <w:numPr>
          <w:ilvl w:val="0"/>
          <w:numId w:val="16"/>
        </w:numPr>
        <w:spacing w:after="0" w:line="240" w:lineRule="auto"/>
        <w:ind w:right="144"/>
        <w:jc w:val="both"/>
        <w:rPr>
          <w:rFonts w:ascii="Cambria" w:eastAsia="Cambria" w:hAnsi="Cambria" w:cs="Cambria"/>
          <w:sz w:val="24"/>
          <w:szCs w:val="24"/>
        </w:rPr>
      </w:pPr>
      <w:r w:rsidRPr="002E07D2">
        <w:rPr>
          <w:rFonts w:ascii="Cambria" w:eastAsia="Cambria" w:hAnsi="Cambria" w:cs="Cambria"/>
          <w:sz w:val="24"/>
          <w:szCs w:val="24"/>
        </w:rPr>
        <w:t xml:space="preserve">Communicate </w:t>
      </w:r>
      <w:r w:rsidR="00170468" w:rsidRPr="002E07D2">
        <w:rPr>
          <w:rFonts w:ascii="Cambria" w:eastAsia="Cambria" w:hAnsi="Cambria" w:cs="Cambria"/>
          <w:sz w:val="24"/>
          <w:szCs w:val="24"/>
        </w:rPr>
        <w:t>Steele</w:t>
      </w:r>
      <w:r w:rsidR="00700A70" w:rsidRPr="002E07D2">
        <w:rPr>
          <w:rFonts w:ascii="Cambria" w:eastAsia="Cambria" w:hAnsi="Cambria" w:cs="Cambria"/>
          <w:sz w:val="24"/>
          <w:szCs w:val="24"/>
        </w:rPr>
        <w:t xml:space="preserve"> County </w:t>
      </w:r>
      <w:r w:rsidRPr="002E07D2">
        <w:rPr>
          <w:rFonts w:ascii="Cambria" w:eastAsia="Cambria" w:hAnsi="Cambria" w:cs="Cambria"/>
          <w:sz w:val="24"/>
          <w:szCs w:val="24"/>
        </w:rPr>
        <w:t>human resource guidance for emergencies such as pay, leave, and other human resources flexibilities</w:t>
      </w:r>
      <w:r w:rsidR="002E07D2" w:rsidRPr="002E07D2">
        <w:rPr>
          <w:rFonts w:ascii="Cambria" w:eastAsia="Cambria" w:hAnsi="Cambria" w:cs="Cambria"/>
          <w:sz w:val="24"/>
          <w:szCs w:val="24"/>
        </w:rPr>
        <w:t xml:space="preserve">. </w:t>
      </w:r>
    </w:p>
    <w:p w14:paraId="6019965B" w14:textId="3759A07C" w:rsidR="0093014F" w:rsidRPr="002E07D2" w:rsidRDefault="0093014F" w:rsidP="00603A8D">
      <w:pPr>
        <w:pStyle w:val="ListParagraph"/>
        <w:numPr>
          <w:ilvl w:val="0"/>
          <w:numId w:val="16"/>
        </w:numPr>
        <w:spacing w:after="0" w:line="240" w:lineRule="auto"/>
        <w:ind w:right="144"/>
        <w:jc w:val="both"/>
        <w:rPr>
          <w:rFonts w:ascii="Cambria" w:eastAsia="Cambria" w:hAnsi="Cambria" w:cs="Cambria"/>
          <w:sz w:val="24"/>
          <w:szCs w:val="24"/>
        </w:rPr>
      </w:pPr>
      <w:r w:rsidRPr="002E07D2">
        <w:rPr>
          <w:rFonts w:ascii="Cambria" w:eastAsia="Cambria" w:hAnsi="Cambria" w:cs="Cambria"/>
          <w:sz w:val="24"/>
          <w:szCs w:val="24"/>
        </w:rPr>
        <w:t>Communicate any known available emergency assistance.</w:t>
      </w:r>
    </w:p>
    <w:p w14:paraId="2E2219B4" w14:textId="77777777" w:rsidR="00A62275" w:rsidRPr="00D32A2A" w:rsidRDefault="00A62275" w:rsidP="00A62275">
      <w:pPr>
        <w:pStyle w:val="ListParagraph"/>
        <w:spacing w:after="0" w:line="240" w:lineRule="auto"/>
        <w:ind w:left="2160" w:right="144"/>
        <w:jc w:val="both"/>
        <w:rPr>
          <w:rFonts w:ascii="Cambria" w:eastAsia="Cambria" w:hAnsi="Cambria" w:cs="Cambria"/>
          <w:sz w:val="24"/>
          <w:szCs w:val="24"/>
        </w:rPr>
      </w:pPr>
    </w:p>
    <w:p w14:paraId="5DA7F60E" w14:textId="35A55E6A" w:rsidR="0093014F" w:rsidRDefault="0093014F" w:rsidP="007F5556">
      <w:pPr>
        <w:pStyle w:val="ListParagraph"/>
        <w:numPr>
          <w:ilvl w:val="0"/>
          <w:numId w:val="12"/>
        </w:numPr>
        <w:spacing w:after="0" w:line="240" w:lineRule="auto"/>
        <w:ind w:right="144"/>
        <w:jc w:val="both"/>
        <w:rPr>
          <w:rFonts w:ascii="Cambria" w:eastAsia="Cambria" w:hAnsi="Cambria" w:cs="Cambria"/>
          <w:b/>
          <w:color w:val="0F243E" w:themeColor="text2" w:themeShade="80"/>
          <w:sz w:val="24"/>
          <w:szCs w:val="24"/>
        </w:rPr>
      </w:pPr>
      <w:r>
        <w:rPr>
          <w:rFonts w:ascii="Cambria" w:eastAsia="Cambria" w:hAnsi="Cambria" w:cs="Cambria"/>
          <w:b/>
          <w:color w:val="0F243E" w:themeColor="text2" w:themeShade="80"/>
          <w:sz w:val="24"/>
          <w:szCs w:val="24"/>
        </w:rPr>
        <w:t>Roles and Responsibilities</w:t>
      </w:r>
    </w:p>
    <w:p w14:paraId="05584A35" w14:textId="1D8C8D3F" w:rsidR="0093014F" w:rsidRPr="0093014F" w:rsidRDefault="0093014F" w:rsidP="002E07D2">
      <w:pPr>
        <w:spacing w:after="0" w:line="240" w:lineRule="auto"/>
        <w:ind w:left="1080" w:right="144"/>
        <w:jc w:val="both"/>
        <w:rPr>
          <w:rFonts w:ascii="Cambria" w:eastAsia="Cambria" w:hAnsi="Cambria" w:cs="Cambria"/>
          <w:sz w:val="24"/>
          <w:szCs w:val="24"/>
        </w:rPr>
      </w:pPr>
      <w:r w:rsidRPr="0093014F">
        <w:rPr>
          <w:rFonts w:ascii="Cambria" w:eastAsia="Cambria" w:hAnsi="Cambria" w:cs="Cambria"/>
          <w:sz w:val="24"/>
          <w:szCs w:val="24"/>
        </w:rPr>
        <w:t xml:space="preserve">All </w:t>
      </w:r>
      <w:r w:rsidR="00170468">
        <w:rPr>
          <w:rFonts w:ascii="Cambria" w:eastAsia="Cambria" w:hAnsi="Cambria" w:cs="Cambria"/>
          <w:sz w:val="24"/>
          <w:szCs w:val="24"/>
        </w:rPr>
        <w:t>Steele</w:t>
      </w:r>
      <w:r w:rsidR="00CF65EA">
        <w:rPr>
          <w:rFonts w:ascii="Cambria" w:eastAsia="Cambria" w:hAnsi="Cambria" w:cs="Cambria"/>
          <w:sz w:val="24"/>
          <w:szCs w:val="24"/>
        </w:rPr>
        <w:t xml:space="preserve"> County employees</w:t>
      </w:r>
      <w:r w:rsidRPr="0093014F">
        <w:rPr>
          <w:rFonts w:ascii="Cambria" w:eastAsia="Cambria" w:hAnsi="Cambria" w:cs="Cambria"/>
          <w:sz w:val="24"/>
          <w:szCs w:val="24"/>
        </w:rPr>
        <w:t xml:space="preserve"> have a role in the organization’s COOP effort. In addition, all county employees may be called upon to assist with the response and recovery effort of a disaster. Therefore, all </w:t>
      </w:r>
      <w:r w:rsidR="00170468">
        <w:rPr>
          <w:rFonts w:ascii="Cambria" w:eastAsia="Cambria" w:hAnsi="Cambria" w:cs="Cambria"/>
          <w:sz w:val="24"/>
          <w:szCs w:val="24"/>
        </w:rPr>
        <w:t>Steele</w:t>
      </w:r>
      <w:r w:rsidR="00CF65EA">
        <w:rPr>
          <w:rFonts w:ascii="Cambria" w:eastAsia="Cambria" w:hAnsi="Cambria" w:cs="Cambria"/>
          <w:sz w:val="24"/>
          <w:szCs w:val="24"/>
        </w:rPr>
        <w:t xml:space="preserve"> County</w:t>
      </w:r>
      <w:r w:rsidRPr="0093014F">
        <w:rPr>
          <w:rFonts w:ascii="Cambria" w:eastAsia="Cambria" w:hAnsi="Cambria" w:cs="Cambria"/>
          <w:sz w:val="24"/>
          <w:szCs w:val="24"/>
        </w:rPr>
        <w:t xml:space="preserve"> staff will: </w:t>
      </w:r>
    </w:p>
    <w:p w14:paraId="076E5BA2" w14:textId="77777777" w:rsidR="00D32A2A" w:rsidRDefault="0093014F" w:rsidP="007F5556">
      <w:pPr>
        <w:pStyle w:val="ListParagraph"/>
        <w:numPr>
          <w:ilvl w:val="0"/>
          <w:numId w:val="17"/>
        </w:numPr>
        <w:spacing w:after="0" w:line="240" w:lineRule="auto"/>
        <w:ind w:right="144"/>
        <w:jc w:val="both"/>
        <w:rPr>
          <w:rFonts w:ascii="Cambria" w:eastAsia="Cambria" w:hAnsi="Cambria" w:cs="Cambria"/>
          <w:sz w:val="24"/>
          <w:szCs w:val="24"/>
        </w:rPr>
      </w:pPr>
      <w:r w:rsidRPr="00D32A2A">
        <w:rPr>
          <w:rFonts w:ascii="Cambria" w:eastAsia="Cambria" w:hAnsi="Cambria" w:cs="Cambria"/>
          <w:sz w:val="24"/>
          <w:szCs w:val="24"/>
        </w:rPr>
        <w:t xml:space="preserve">Stay informed about the incident </w:t>
      </w:r>
    </w:p>
    <w:p w14:paraId="31859472" w14:textId="7D52A28F" w:rsidR="00D32A2A" w:rsidRDefault="0093014F" w:rsidP="007F5556">
      <w:pPr>
        <w:pStyle w:val="ListParagraph"/>
        <w:numPr>
          <w:ilvl w:val="0"/>
          <w:numId w:val="17"/>
        </w:numPr>
        <w:spacing w:after="0" w:line="240" w:lineRule="auto"/>
        <w:ind w:right="144"/>
        <w:jc w:val="both"/>
        <w:rPr>
          <w:rFonts w:ascii="Cambria" w:eastAsia="Cambria" w:hAnsi="Cambria" w:cs="Cambria"/>
          <w:sz w:val="24"/>
          <w:szCs w:val="24"/>
        </w:rPr>
      </w:pPr>
      <w:r w:rsidRPr="00D32A2A">
        <w:rPr>
          <w:rFonts w:ascii="Cambria" w:eastAsia="Cambria" w:hAnsi="Cambria" w:cs="Cambria"/>
          <w:sz w:val="24"/>
          <w:szCs w:val="24"/>
        </w:rPr>
        <w:t xml:space="preserve">Provide needed contact information to receive alerts sent from </w:t>
      </w:r>
      <w:r w:rsidR="00170468">
        <w:rPr>
          <w:rFonts w:ascii="Cambria" w:eastAsia="Cambria" w:hAnsi="Cambria" w:cs="Cambria"/>
          <w:sz w:val="24"/>
          <w:szCs w:val="24"/>
        </w:rPr>
        <w:t>Steele</w:t>
      </w:r>
      <w:r w:rsidR="00CF65EA" w:rsidRPr="00D32A2A">
        <w:rPr>
          <w:rFonts w:ascii="Cambria" w:eastAsia="Cambria" w:hAnsi="Cambria" w:cs="Cambria"/>
          <w:sz w:val="24"/>
          <w:szCs w:val="24"/>
        </w:rPr>
        <w:t xml:space="preserve"> County</w:t>
      </w:r>
    </w:p>
    <w:p w14:paraId="7BD48284" w14:textId="6C8A6314" w:rsidR="00D32A2A" w:rsidRDefault="0093014F" w:rsidP="007F5556">
      <w:pPr>
        <w:pStyle w:val="ListParagraph"/>
        <w:numPr>
          <w:ilvl w:val="0"/>
          <w:numId w:val="17"/>
        </w:numPr>
        <w:spacing w:after="0" w:line="240" w:lineRule="auto"/>
        <w:ind w:right="144"/>
        <w:jc w:val="both"/>
        <w:rPr>
          <w:rFonts w:ascii="Cambria" w:eastAsia="Cambria" w:hAnsi="Cambria" w:cs="Cambria"/>
          <w:sz w:val="24"/>
          <w:szCs w:val="24"/>
        </w:rPr>
      </w:pPr>
      <w:r w:rsidRPr="00D32A2A">
        <w:rPr>
          <w:rFonts w:ascii="Cambria" w:eastAsia="Cambria" w:hAnsi="Cambria" w:cs="Cambria"/>
          <w:sz w:val="24"/>
          <w:szCs w:val="24"/>
        </w:rPr>
        <w:t>Follow the directions fr</w:t>
      </w:r>
      <w:r w:rsidR="00A62275">
        <w:rPr>
          <w:rFonts w:ascii="Cambria" w:eastAsia="Cambria" w:hAnsi="Cambria" w:cs="Cambria"/>
          <w:sz w:val="24"/>
          <w:szCs w:val="24"/>
        </w:rPr>
        <w:t>o</w:t>
      </w:r>
      <w:r w:rsidRPr="00D32A2A">
        <w:rPr>
          <w:rFonts w:ascii="Cambria" w:eastAsia="Cambria" w:hAnsi="Cambria" w:cs="Cambria"/>
          <w:sz w:val="24"/>
          <w:szCs w:val="24"/>
        </w:rPr>
        <w:t>m leadership that guide the COOP response</w:t>
      </w:r>
    </w:p>
    <w:p w14:paraId="4D2BA481" w14:textId="145D13F8" w:rsidR="0093014F" w:rsidRDefault="0093014F" w:rsidP="007F5556">
      <w:pPr>
        <w:pStyle w:val="ListParagraph"/>
        <w:numPr>
          <w:ilvl w:val="0"/>
          <w:numId w:val="17"/>
        </w:numPr>
        <w:spacing w:after="0" w:line="240" w:lineRule="auto"/>
        <w:ind w:right="144"/>
        <w:jc w:val="both"/>
        <w:rPr>
          <w:rFonts w:ascii="Cambria" w:eastAsia="Cambria" w:hAnsi="Cambria" w:cs="Cambria"/>
          <w:sz w:val="24"/>
          <w:szCs w:val="24"/>
        </w:rPr>
      </w:pPr>
      <w:r w:rsidRPr="00D32A2A">
        <w:rPr>
          <w:rFonts w:ascii="Cambria" w:eastAsia="Cambria" w:hAnsi="Cambria" w:cs="Cambria"/>
          <w:sz w:val="24"/>
          <w:szCs w:val="24"/>
        </w:rPr>
        <w:t>Assist with COOP plan development, maintenance, testing, training and exercises</w:t>
      </w:r>
    </w:p>
    <w:p w14:paraId="51D3CF0F" w14:textId="5D66D203" w:rsidR="001E05E0" w:rsidRPr="00D32A2A" w:rsidRDefault="001E05E0" w:rsidP="007F5556">
      <w:pPr>
        <w:pStyle w:val="ListParagraph"/>
        <w:numPr>
          <w:ilvl w:val="0"/>
          <w:numId w:val="17"/>
        </w:numPr>
        <w:spacing w:after="0" w:line="240" w:lineRule="auto"/>
        <w:ind w:right="144"/>
        <w:jc w:val="both"/>
        <w:rPr>
          <w:rFonts w:ascii="Cambria" w:eastAsia="Cambria" w:hAnsi="Cambria" w:cs="Cambria"/>
          <w:sz w:val="24"/>
          <w:szCs w:val="24"/>
        </w:rPr>
      </w:pPr>
      <w:r>
        <w:rPr>
          <w:rFonts w:ascii="Cambria" w:eastAsia="Cambria" w:hAnsi="Cambria" w:cs="Cambria"/>
          <w:sz w:val="24"/>
          <w:szCs w:val="24"/>
        </w:rPr>
        <w:t xml:space="preserve">Notify supervisor or department head of changes in your contact information. </w:t>
      </w:r>
    </w:p>
    <w:p w14:paraId="68C02A20" w14:textId="77777777" w:rsidR="002E07D2" w:rsidRDefault="002E07D2" w:rsidP="00CF65EA">
      <w:pPr>
        <w:spacing w:after="0" w:line="240" w:lineRule="auto"/>
        <w:ind w:left="720" w:right="144" w:firstLine="720"/>
        <w:jc w:val="both"/>
        <w:rPr>
          <w:rFonts w:ascii="Cambria" w:eastAsia="Cambria" w:hAnsi="Cambria" w:cs="Cambria"/>
          <w:sz w:val="24"/>
          <w:szCs w:val="24"/>
        </w:rPr>
      </w:pPr>
    </w:p>
    <w:p w14:paraId="40702E91" w14:textId="34137018" w:rsidR="0093014F" w:rsidRPr="0093014F" w:rsidRDefault="00170468" w:rsidP="00CF65EA">
      <w:pPr>
        <w:spacing w:after="0" w:line="240" w:lineRule="auto"/>
        <w:ind w:left="720" w:right="144" w:firstLine="720"/>
        <w:jc w:val="both"/>
        <w:rPr>
          <w:rFonts w:ascii="Cambria" w:eastAsia="Cambria" w:hAnsi="Cambria" w:cs="Cambria"/>
          <w:sz w:val="24"/>
          <w:szCs w:val="24"/>
        </w:rPr>
      </w:pPr>
      <w:r>
        <w:rPr>
          <w:rFonts w:ascii="Cambria" w:eastAsia="Cambria" w:hAnsi="Cambria" w:cs="Cambria"/>
          <w:sz w:val="24"/>
          <w:szCs w:val="24"/>
        </w:rPr>
        <w:lastRenderedPageBreak/>
        <w:t>Steele</w:t>
      </w:r>
      <w:r w:rsidR="00CF65EA">
        <w:rPr>
          <w:rFonts w:ascii="Cambria" w:eastAsia="Cambria" w:hAnsi="Cambria" w:cs="Cambria"/>
          <w:sz w:val="24"/>
          <w:szCs w:val="24"/>
        </w:rPr>
        <w:t xml:space="preserve"> County </w:t>
      </w:r>
      <w:r w:rsidR="0093014F" w:rsidRPr="0093014F">
        <w:rPr>
          <w:rFonts w:ascii="Cambria" w:eastAsia="Cambria" w:hAnsi="Cambria" w:cs="Cambria"/>
          <w:sz w:val="24"/>
          <w:szCs w:val="24"/>
        </w:rPr>
        <w:t xml:space="preserve">Leadership will: </w:t>
      </w:r>
    </w:p>
    <w:p w14:paraId="0B8BAF2A" w14:textId="6C88AC6B" w:rsidR="00D32A2A" w:rsidRPr="00D32A2A" w:rsidRDefault="0093014F" w:rsidP="007F5556">
      <w:pPr>
        <w:pStyle w:val="ListParagraph"/>
        <w:numPr>
          <w:ilvl w:val="0"/>
          <w:numId w:val="18"/>
        </w:numPr>
        <w:spacing w:after="0" w:line="240" w:lineRule="auto"/>
        <w:ind w:right="144"/>
        <w:jc w:val="both"/>
        <w:rPr>
          <w:rFonts w:ascii="Cambria" w:eastAsia="Cambria" w:hAnsi="Cambria" w:cs="Cambria"/>
          <w:sz w:val="24"/>
          <w:szCs w:val="24"/>
        </w:rPr>
      </w:pPr>
      <w:r w:rsidRPr="00D32A2A">
        <w:rPr>
          <w:rFonts w:ascii="Cambria" w:eastAsia="Cambria" w:hAnsi="Cambria" w:cs="Cambria"/>
          <w:sz w:val="24"/>
          <w:szCs w:val="24"/>
        </w:rPr>
        <w:t>Activate the COOP capability and direct the COOP response and recovery effort</w:t>
      </w:r>
    </w:p>
    <w:p w14:paraId="7C1DE2ED" w14:textId="77777777" w:rsidR="00D32A2A" w:rsidRDefault="0093014F" w:rsidP="007F5556">
      <w:pPr>
        <w:pStyle w:val="ListParagraph"/>
        <w:numPr>
          <w:ilvl w:val="0"/>
          <w:numId w:val="14"/>
        </w:numPr>
        <w:spacing w:after="0" w:line="240" w:lineRule="auto"/>
        <w:ind w:right="144"/>
        <w:jc w:val="both"/>
        <w:rPr>
          <w:rFonts w:ascii="Cambria" w:eastAsia="Cambria" w:hAnsi="Cambria" w:cs="Cambria"/>
          <w:sz w:val="24"/>
          <w:szCs w:val="24"/>
        </w:rPr>
      </w:pPr>
      <w:r w:rsidRPr="00D32A2A">
        <w:rPr>
          <w:rFonts w:ascii="Cambria" w:eastAsia="Cambria" w:hAnsi="Cambria" w:cs="Cambria"/>
          <w:sz w:val="24"/>
          <w:szCs w:val="24"/>
        </w:rPr>
        <w:t>Ensure all human resource matters are addressed including all employee communication</w:t>
      </w:r>
      <w:r w:rsidR="00DA12E1" w:rsidRPr="00D32A2A">
        <w:rPr>
          <w:rFonts w:ascii="Cambria" w:eastAsia="Cambria" w:hAnsi="Cambria" w:cs="Cambria"/>
          <w:sz w:val="24"/>
          <w:szCs w:val="24"/>
        </w:rPr>
        <w:t>s</w:t>
      </w:r>
      <w:r w:rsidRPr="00D32A2A">
        <w:rPr>
          <w:rFonts w:ascii="Cambria" w:eastAsia="Cambria" w:hAnsi="Cambria" w:cs="Cambria"/>
          <w:sz w:val="24"/>
          <w:szCs w:val="24"/>
        </w:rPr>
        <w:t xml:space="preserve"> </w:t>
      </w:r>
    </w:p>
    <w:p w14:paraId="5705DD63" w14:textId="0E12A72D" w:rsidR="00D32A2A" w:rsidRDefault="0093014F" w:rsidP="007F5556">
      <w:pPr>
        <w:pStyle w:val="ListParagraph"/>
        <w:numPr>
          <w:ilvl w:val="0"/>
          <w:numId w:val="14"/>
        </w:numPr>
        <w:spacing w:after="0" w:line="240" w:lineRule="auto"/>
        <w:ind w:right="144"/>
        <w:jc w:val="both"/>
        <w:rPr>
          <w:rFonts w:ascii="Cambria" w:eastAsia="Cambria" w:hAnsi="Cambria" w:cs="Cambria"/>
          <w:sz w:val="24"/>
          <w:szCs w:val="24"/>
        </w:rPr>
      </w:pPr>
      <w:r w:rsidRPr="00D32A2A">
        <w:rPr>
          <w:rFonts w:ascii="Cambria" w:eastAsia="Cambria" w:hAnsi="Cambria" w:cs="Cambria"/>
          <w:sz w:val="24"/>
          <w:szCs w:val="24"/>
        </w:rPr>
        <w:t xml:space="preserve">Maintain </w:t>
      </w:r>
      <w:r w:rsidR="001E05E0">
        <w:rPr>
          <w:rFonts w:ascii="Cambria" w:eastAsia="Cambria" w:hAnsi="Cambria" w:cs="Cambria"/>
          <w:sz w:val="24"/>
          <w:szCs w:val="24"/>
        </w:rPr>
        <w:t xml:space="preserve">the Everbridge Emergency Notification contact lists </w:t>
      </w:r>
      <w:r w:rsidRPr="00D32A2A">
        <w:rPr>
          <w:rFonts w:ascii="Cambria" w:eastAsia="Cambria" w:hAnsi="Cambria" w:cs="Cambria"/>
          <w:sz w:val="24"/>
          <w:szCs w:val="24"/>
        </w:rPr>
        <w:t xml:space="preserve">to communicate with </w:t>
      </w:r>
      <w:bookmarkStart w:id="7" w:name="_Hlk34202396"/>
      <w:r w:rsidR="008075CB">
        <w:rPr>
          <w:rFonts w:ascii="Cambria" w:eastAsia="Cambria" w:hAnsi="Cambria" w:cs="Cambria"/>
          <w:sz w:val="24"/>
          <w:szCs w:val="24"/>
        </w:rPr>
        <w:t>Steele County Community Corrections</w:t>
      </w:r>
      <w:r w:rsidRPr="00D32A2A">
        <w:rPr>
          <w:rFonts w:ascii="Cambria" w:eastAsia="Cambria" w:hAnsi="Cambria" w:cs="Cambria"/>
          <w:sz w:val="24"/>
          <w:szCs w:val="24"/>
        </w:rPr>
        <w:t xml:space="preserve"> </w:t>
      </w:r>
      <w:bookmarkEnd w:id="7"/>
      <w:r w:rsidRPr="00D32A2A">
        <w:rPr>
          <w:rFonts w:ascii="Cambria" w:eastAsia="Cambria" w:hAnsi="Cambria" w:cs="Cambria"/>
          <w:sz w:val="24"/>
          <w:szCs w:val="24"/>
        </w:rPr>
        <w:t xml:space="preserve">employees </w:t>
      </w:r>
    </w:p>
    <w:p w14:paraId="63E5B7CF" w14:textId="61DC2F0D" w:rsidR="0093014F" w:rsidRPr="00D32A2A" w:rsidRDefault="0093014F" w:rsidP="007F5556">
      <w:pPr>
        <w:pStyle w:val="ListParagraph"/>
        <w:numPr>
          <w:ilvl w:val="0"/>
          <w:numId w:val="14"/>
        </w:numPr>
        <w:spacing w:after="0" w:line="240" w:lineRule="auto"/>
        <w:ind w:right="144"/>
        <w:jc w:val="both"/>
        <w:rPr>
          <w:rFonts w:ascii="Cambria" w:eastAsia="Cambria" w:hAnsi="Cambria" w:cs="Cambria"/>
          <w:sz w:val="24"/>
          <w:szCs w:val="24"/>
        </w:rPr>
      </w:pPr>
      <w:r w:rsidRPr="00D32A2A">
        <w:rPr>
          <w:rFonts w:ascii="Cambria" w:eastAsia="Cambria" w:hAnsi="Cambria" w:cs="Cambria"/>
          <w:sz w:val="24"/>
          <w:szCs w:val="24"/>
        </w:rPr>
        <w:t>Ensure COOP plan development, maintenance, testing, training and exercises</w:t>
      </w:r>
    </w:p>
    <w:p w14:paraId="7EC95FE1" w14:textId="77777777" w:rsidR="0093014F" w:rsidRPr="0093014F" w:rsidRDefault="0093014F" w:rsidP="0093014F">
      <w:pPr>
        <w:spacing w:after="0" w:line="240" w:lineRule="auto"/>
        <w:ind w:left="1080" w:right="144"/>
        <w:jc w:val="both"/>
        <w:rPr>
          <w:rFonts w:ascii="Cambria" w:eastAsia="Cambria" w:hAnsi="Cambria" w:cs="Cambria"/>
          <w:sz w:val="24"/>
          <w:szCs w:val="24"/>
        </w:rPr>
      </w:pPr>
    </w:p>
    <w:p w14:paraId="7DC9B252" w14:textId="30F2F50D" w:rsidR="0093014F" w:rsidRDefault="0093014F" w:rsidP="007F5556">
      <w:pPr>
        <w:pStyle w:val="ListParagraph"/>
        <w:numPr>
          <w:ilvl w:val="0"/>
          <w:numId w:val="12"/>
        </w:numPr>
        <w:spacing w:after="0" w:line="240" w:lineRule="auto"/>
        <w:ind w:right="144"/>
        <w:jc w:val="both"/>
        <w:rPr>
          <w:rFonts w:ascii="Cambria" w:eastAsia="Cambria" w:hAnsi="Cambria" w:cs="Cambria"/>
          <w:b/>
          <w:color w:val="0F243E" w:themeColor="text2" w:themeShade="80"/>
          <w:sz w:val="24"/>
          <w:szCs w:val="24"/>
        </w:rPr>
      </w:pPr>
      <w:bookmarkStart w:id="8" w:name="_Hlk509833618"/>
      <w:r>
        <w:rPr>
          <w:rFonts w:ascii="Cambria" w:eastAsia="Cambria" w:hAnsi="Cambria" w:cs="Cambria"/>
          <w:b/>
          <w:color w:val="0F243E" w:themeColor="text2" w:themeShade="80"/>
          <w:sz w:val="24"/>
          <w:szCs w:val="24"/>
        </w:rPr>
        <w:t>Test, Training, and Exercises</w:t>
      </w:r>
    </w:p>
    <w:p w14:paraId="16716651" w14:textId="1FABB5A8" w:rsidR="0093014F" w:rsidRDefault="0093014F" w:rsidP="0093014F">
      <w:pPr>
        <w:spacing w:after="0" w:line="240" w:lineRule="auto"/>
        <w:ind w:left="1080" w:right="144"/>
        <w:jc w:val="both"/>
        <w:rPr>
          <w:rFonts w:ascii="Cambria" w:eastAsia="Cambria" w:hAnsi="Cambria" w:cs="Cambria"/>
          <w:sz w:val="24"/>
          <w:szCs w:val="24"/>
        </w:rPr>
      </w:pPr>
      <w:r w:rsidRPr="00700A70">
        <w:rPr>
          <w:rFonts w:ascii="Cambria" w:eastAsia="Cambria" w:hAnsi="Cambria" w:cs="Cambria"/>
          <w:sz w:val="24"/>
          <w:szCs w:val="24"/>
        </w:rPr>
        <w:t>An effective</w:t>
      </w:r>
      <w:r w:rsidRPr="0093014F">
        <w:rPr>
          <w:rFonts w:ascii="Cambria" w:eastAsia="Cambria" w:hAnsi="Cambria" w:cs="Cambria"/>
          <w:sz w:val="24"/>
          <w:szCs w:val="24"/>
        </w:rPr>
        <w:t xml:space="preserve"> test, training, and exercise (TT&amp;E) program facilitates the validation of an organization’s continuity capabilities </w:t>
      </w:r>
      <w:bookmarkEnd w:id="8"/>
      <w:r w:rsidRPr="0093014F">
        <w:rPr>
          <w:rFonts w:ascii="Cambria" w:eastAsia="Cambria" w:hAnsi="Cambria" w:cs="Cambria"/>
          <w:sz w:val="24"/>
          <w:szCs w:val="24"/>
        </w:rPr>
        <w:t xml:space="preserve">and its ability to perform essential functions during any emergency. Training familiarizes leadership and staff with the procedures and tasks they should perform when executing continuity plans and conducting essential functions. Tests and exercises serve to assess and validate all the components of continuity plans, policies, procedures, systems, and facilities used to ensure continuance of essential functions and identify areas of improvement. </w:t>
      </w:r>
    </w:p>
    <w:p w14:paraId="775A9D75" w14:textId="77777777" w:rsidR="00384916" w:rsidRDefault="00384916" w:rsidP="00384916">
      <w:pPr>
        <w:spacing w:after="0" w:line="240" w:lineRule="auto"/>
        <w:ind w:left="1080" w:right="144"/>
        <w:jc w:val="both"/>
        <w:rPr>
          <w:rFonts w:ascii="Cambria" w:eastAsia="Cambria" w:hAnsi="Cambria" w:cs="Cambria"/>
          <w:sz w:val="24"/>
          <w:szCs w:val="24"/>
        </w:rPr>
      </w:pPr>
    </w:p>
    <w:p w14:paraId="6B81626C" w14:textId="77777777" w:rsidR="00384916" w:rsidRDefault="00384916" w:rsidP="007F5556">
      <w:pPr>
        <w:pStyle w:val="ListParagraph"/>
        <w:numPr>
          <w:ilvl w:val="0"/>
          <w:numId w:val="13"/>
        </w:numPr>
        <w:spacing w:after="0" w:line="240" w:lineRule="auto"/>
        <w:ind w:right="144"/>
        <w:jc w:val="both"/>
        <w:rPr>
          <w:rFonts w:ascii="Cambria" w:eastAsia="Cambria" w:hAnsi="Cambria" w:cs="Cambria"/>
          <w:sz w:val="24"/>
          <w:szCs w:val="24"/>
        </w:rPr>
      </w:pPr>
      <w:r w:rsidRPr="00384916">
        <w:rPr>
          <w:rFonts w:ascii="Cambria" w:eastAsia="Cambria" w:hAnsi="Cambria" w:cs="Cambria"/>
          <w:sz w:val="24"/>
          <w:szCs w:val="24"/>
        </w:rPr>
        <w:t xml:space="preserve">Plan Training- Each staff member shall be trained on their role within this plan. This shall be completed within 60 days of the plan approval.  An annual review shall be completed with each staff member thereafter.  </w:t>
      </w:r>
    </w:p>
    <w:p w14:paraId="79E51055" w14:textId="0F5B02E9" w:rsidR="005333DC" w:rsidRDefault="00384916" w:rsidP="007F5556">
      <w:pPr>
        <w:pStyle w:val="ListParagraph"/>
        <w:numPr>
          <w:ilvl w:val="0"/>
          <w:numId w:val="13"/>
        </w:numPr>
        <w:spacing w:after="0" w:line="240" w:lineRule="auto"/>
        <w:ind w:right="144"/>
        <w:jc w:val="both"/>
        <w:rPr>
          <w:rFonts w:ascii="Cambria" w:eastAsia="Cambria" w:hAnsi="Cambria" w:cs="Cambria"/>
          <w:sz w:val="24"/>
          <w:szCs w:val="24"/>
        </w:rPr>
      </w:pPr>
      <w:r w:rsidRPr="00384916">
        <w:rPr>
          <w:rFonts w:ascii="Cambria" w:eastAsia="Cambria" w:hAnsi="Cambria" w:cs="Cambria"/>
          <w:sz w:val="24"/>
          <w:szCs w:val="24"/>
        </w:rPr>
        <w:t>Plan Exercise- Annually, the plan shall be exercised through a “</w:t>
      </w:r>
      <w:r w:rsidR="00394C4B">
        <w:rPr>
          <w:rFonts w:ascii="Cambria" w:eastAsia="Cambria" w:hAnsi="Cambria" w:cs="Cambria"/>
          <w:sz w:val="24"/>
          <w:szCs w:val="24"/>
        </w:rPr>
        <w:t>functional/</w:t>
      </w:r>
      <w:r w:rsidRPr="00384916">
        <w:rPr>
          <w:rFonts w:ascii="Cambria" w:eastAsia="Cambria" w:hAnsi="Cambria" w:cs="Cambria"/>
          <w:sz w:val="24"/>
          <w:szCs w:val="24"/>
        </w:rPr>
        <w:t>full-scale” activation.  This will ensure that each employee knows their responsibilities within the plan and the back-up systems properly work.</w:t>
      </w:r>
    </w:p>
    <w:p w14:paraId="245EC129" w14:textId="77777777" w:rsidR="001E02ED" w:rsidRDefault="001E02ED" w:rsidP="001E02ED">
      <w:pPr>
        <w:pStyle w:val="ListParagraph"/>
        <w:spacing w:after="0" w:line="240" w:lineRule="auto"/>
        <w:ind w:left="1800" w:right="144"/>
        <w:jc w:val="both"/>
        <w:rPr>
          <w:rFonts w:ascii="Cambria" w:eastAsia="Cambria" w:hAnsi="Cambria" w:cs="Cambria"/>
          <w:sz w:val="24"/>
          <w:szCs w:val="24"/>
        </w:rPr>
      </w:pPr>
    </w:p>
    <w:tbl>
      <w:tblPr>
        <w:tblpPr w:leftFromText="180" w:rightFromText="180" w:vertAnchor="text" w:horzAnchor="margin" w:tblpXSpec="right" w:tblpY="30"/>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01"/>
        <w:gridCol w:w="1894"/>
        <w:gridCol w:w="1770"/>
        <w:gridCol w:w="3780"/>
      </w:tblGrid>
      <w:tr w:rsidR="001E02ED" w:rsidRPr="00491B65" w14:paraId="47146748" w14:textId="77777777" w:rsidTr="001B4F7C">
        <w:tc>
          <w:tcPr>
            <w:tcW w:w="2001" w:type="dxa"/>
            <w:shd w:val="clear" w:color="auto" w:fill="244061" w:themeFill="accent1" w:themeFillShade="80"/>
            <w:vAlign w:val="center"/>
          </w:tcPr>
          <w:p w14:paraId="3BB91F78" w14:textId="77777777" w:rsidR="001E02ED" w:rsidRPr="00491B65" w:rsidRDefault="001E02ED" w:rsidP="001E02ED">
            <w:pPr>
              <w:jc w:val="center"/>
              <w:rPr>
                <w:b/>
              </w:rPr>
            </w:pPr>
            <w:r w:rsidRPr="00491B65">
              <w:rPr>
                <w:b/>
              </w:rPr>
              <w:t>Type of training</w:t>
            </w:r>
          </w:p>
        </w:tc>
        <w:tc>
          <w:tcPr>
            <w:tcW w:w="1894" w:type="dxa"/>
            <w:shd w:val="clear" w:color="auto" w:fill="244061" w:themeFill="accent1" w:themeFillShade="80"/>
            <w:vAlign w:val="center"/>
          </w:tcPr>
          <w:p w14:paraId="47F91609" w14:textId="77777777" w:rsidR="001E02ED" w:rsidRPr="00491B65" w:rsidRDefault="001E02ED" w:rsidP="001E02ED">
            <w:pPr>
              <w:jc w:val="center"/>
              <w:rPr>
                <w:b/>
              </w:rPr>
            </w:pPr>
            <w:r w:rsidRPr="00491B65">
              <w:rPr>
                <w:b/>
              </w:rPr>
              <w:t>Training Date</w:t>
            </w:r>
          </w:p>
        </w:tc>
        <w:tc>
          <w:tcPr>
            <w:tcW w:w="1770" w:type="dxa"/>
            <w:shd w:val="clear" w:color="auto" w:fill="244061" w:themeFill="accent1" w:themeFillShade="80"/>
            <w:vAlign w:val="center"/>
          </w:tcPr>
          <w:p w14:paraId="39CF3023" w14:textId="77777777" w:rsidR="001E02ED" w:rsidRPr="00491B65" w:rsidRDefault="001E02ED" w:rsidP="001E02ED">
            <w:pPr>
              <w:jc w:val="center"/>
              <w:rPr>
                <w:b/>
              </w:rPr>
            </w:pPr>
            <w:r w:rsidRPr="00491B65">
              <w:rPr>
                <w:b/>
              </w:rPr>
              <w:t>Completed Exercise (Y or N)</w:t>
            </w:r>
          </w:p>
        </w:tc>
        <w:tc>
          <w:tcPr>
            <w:tcW w:w="3780" w:type="dxa"/>
            <w:shd w:val="clear" w:color="auto" w:fill="244061" w:themeFill="accent1" w:themeFillShade="80"/>
            <w:vAlign w:val="center"/>
          </w:tcPr>
          <w:p w14:paraId="5C767286" w14:textId="77777777" w:rsidR="001E02ED" w:rsidRPr="00491B65" w:rsidRDefault="001E02ED" w:rsidP="001E02ED">
            <w:pPr>
              <w:jc w:val="center"/>
              <w:rPr>
                <w:b/>
              </w:rPr>
            </w:pPr>
            <w:r w:rsidRPr="00491B65">
              <w:rPr>
                <w:b/>
              </w:rPr>
              <w:t>Notes and Key Participants</w:t>
            </w:r>
          </w:p>
        </w:tc>
      </w:tr>
      <w:tr w:rsidR="001E02ED" w:rsidRPr="00491B65" w14:paraId="1ED7E47C" w14:textId="77777777" w:rsidTr="001B4F7C">
        <w:tc>
          <w:tcPr>
            <w:tcW w:w="2001" w:type="dxa"/>
          </w:tcPr>
          <w:p w14:paraId="74CAFE82" w14:textId="371118BF" w:rsidR="001E02ED" w:rsidRPr="0002134A" w:rsidRDefault="46E6B716" w:rsidP="001E02ED">
            <w:pPr>
              <w:spacing w:beforeLines="40" w:before="96" w:afterLines="40" w:after="96"/>
              <w:rPr>
                <w:sz w:val="14"/>
                <w:szCs w:val="14"/>
              </w:rPr>
            </w:pPr>
            <w:r w:rsidRPr="0002134A">
              <w:rPr>
                <w:sz w:val="14"/>
                <w:szCs w:val="14"/>
              </w:rPr>
              <w:t xml:space="preserve">*MNPAT Bail Evaluation </w:t>
            </w:r>
            <w:r w:rsidR="39F69232" w:rsidRPr="0002134A">
              <w:rPr>
                <w:sz w:val="14"/>
                <w:szCs w:val="14"/>
              </w:rPr>
              <w:t>Training</w:t>
            </w:r>
          </w:p>
        </w:tc>
        <w:tc>
          <w:tcPr>
            <w:tcW w:w="1894" w:type="dxa"/>
          </w:tcPr>
          <w:p w14:paraId="2A92BAC3" w14:textId="77777777" w:rsidR="001E02ED" w:rsidRPr="00491B65" w:rsidRDefault="001E02ED" w:rsidP="001E02ED">
            <w:pPr>
              <w:spacing w:beforeLines="40" w:before="96" w:afterLines="40" w:after="96"/>
              <w:rPr>
                <w:sz w:val="14"/>
                <w:szCs w:val="14"/>
              </w:rPr>
            </w:pPr>
          </w:p>
        </w:tc>
        <w:tc>
          <w:tcPr>
            <w:tcW w:w="1770" w:type="dxa"/>
          </w:tcPr>
          <w:p w14:paraId="5A13964B" w14:textId="77777777" w:rsidR="001E02ED" w:rsidRPr="00491B65" w:rsidRDefault="001E02ED" w:rsidP="001E02ED">
            <w:pPr>
              <w:spacing w:beforeLines="40" w:before="96" w:afterLines="40" w:after="96"/>
              <w:jc w:val="center"/>
              <w:rPr>
                <w:sz w:val="14"/>
                <w:szCs w:val="14"/>
              </w:rPr>
            </w:pPr>
          </w:p>
        </w:tc>
        <w:tc>
          <w:tcPr>
            <w:tcW w:w="3780" w:type="dxa"/>
          </w:tcPr>
          <w:p w14:paraId="3C7991B7" w14:textId="1E4B230A" w:rsidR="001E02ED" w:rsidRPr="00491B65" w:rsidRDefault="3AD74ECE" w:rsidP="001E02ED">
            <w:pPr>
              <w:spacing w:beforeLines="40" w:before="96" w:afterLines="40" w:after="96"/>
              <w:rPr>
                <w:sz w:val="14"/>
                <w:szCs w:val="14"/>
              </w:rPr>
            </w:pPr>
            <w:r w:rsidRPr="3AD74ECE">
              <w:rPr>
                <w:sz w:val="14"/>
                <w:szCs w:val="14"/>
              </w:rPr>
              <w:t xml:space="preserve">All Agents attend this training as to create </w:t>
            </w:r>
            <w:proofErr w:type="spellStart"/>
            <w:proofErr w:type="gramStart"/>
            <w:r w:rsidRPr="3AD74ECE">
              <w:rPr>
                <w:sz w:val="14"/>
                <w:szCs w:val="14"/>
              </w:rPr>
              <w:t>a</w:t>
            </w:r>
            <w:proofErr w:type="spellEnd"/>
            <w:proofErr w:type="gramEnd"/>
            <w:r w:rsidR="01C52BE1" w:rsidRPr="01C52BE1">
              <w:rPr>
                <w:sz w:val="14"/>
                <w:szCs w:val="14"/>
              </w:rPr>
              <w:t xml:space="preserve"> Agent of the </w:t>
            </w:r>
            <w:r w:rsidR="0BAB1E6F" w:rsidRPr="0BAB1E6F">
              <w:rPr>
                <w:sz w:val="14"/>
                <w:szCs w:val="14"/>
              </w:rPr>
              <w:t>Day rotation</w:t>
            </w:r>
          </w:p>
        </w:tc>
      </w:tr>
      <w:tr w:rsidR="001E02ED" w:rsidRPr="00491B65" w14:paraId="369CB085" w14:textId="77777777" w:rsidTr="001B4F7C">
        <w:tc>
          <w:tcPr>
            <w:tcW w:w="2001" w:type="dxa"/>
          </w:tcPr>
          <w:p w14:paraId="5B653C11" w14:textId="434980CA" w:rsidR="001E02ED" w:rsidRPr="0002134A" w:rsidRDefault="03A9424D" w:rsidP="001E02ED">
            <w:pPr>
              <w:spacing w:beforeLines="40" w:before="96" w:afterLines="40" w:after="96"/>
              <w:rPr>
                <w:sz w:val="14"/>
                <w:szCs w:val="14"/>
              </w:rPr>
            </w:pPr>
            <w:r w:rsidRPr="0002134A">
              <w:rPr>
                <w:sz w:val="14"/>
                <w:szCs w:val="14"/>
              </w:rPr>
              <w:t>*Sentencing Guidelines Training</w:t>
            </w:r>
          </w:p>
        </w:tc>
        <w:tc>
          <w:tcPr>
            <w:tcW w:w="1894" w:type="dxa"/>
          </w:tcPr>
          <w:p w14:paraId="55BE3BE8" w14:textId="77777777" w:rsidR="001E02ED" w:rsidRPr="00491B65" w:rsidRDefault="001E02ED" w:rsidP="001E02ED">
            <w:pPr>
              <w:spacing w:beforeLines="40" w:before="96" w:afterLines="40" w:after="96"/>
              <w:rPr>
                <w:sz w:val="14"/>
                <w:szCs w:val="14"/>
              </w:rPr>
            </w:pPr>
          </w:p>
        </w:tc>
        <w:tc>
          <w:tcPr>
            <w:tcW w:w="1770" w:type="dxa"/>
          </w:tcPr>
          <w:p w14:paraId="7E0D040D" w14:textId="77777777" w:rsidR="001E02ED" w:rsidRPr="00491B65" w:rsidRDefault="001E02ED" w:rsidP="001E02ED">
            <w:pPr>
              <w:spacing w:beforeLines="40" w:before="96" w:afterLines="40" w:after="96"/>
              <w:jc w:val="center"/>
              <w:rPr>
                <w:sz w:val="14"/>
                <w:szCs w:val="14"/>
              </w:rPr>
            </w:pPr>
          </w:p>
        </w:tc>
        <w:tc>
          <w:tcPr>
            <w:tcW w:w="3780" w:type="dxa"/>
          </w:tcPr>
          <w:p w14:paraId="54615F95" w14:textId="21D37DB2" w:rsidR="001E02ED" w:rsidRPr="00491B65" w:rsidRDefault="0BAB1E6F" w:rsidP="001E02ED">
            <w:pPr>
              <w:spacing w:beforeLines="40" w:before="96" w:afterLines="40" w:after="96"/>
              <w:rPr>
                <w:sz w:val="14"/>
                <w:szCs w:val="14"/>
              </w:rPr>
            </w:pPr>
            <w:r w:rsidRPr="0BAB1E6F">
              <w:rPr>
                <w:sz w:val="14"/>
                <w:szCs w:val="14"/>
              </w:rPr>
              <w:t xml:space="preserve">All Adult Supervising Agent Attend this training </w:t>
            </w:r>
            <w:r w:rsidR="76ECEA93" w:rsidRPr="76ECEA93">
              <w:rPr>
                <w:sz w:val="14"/>
                <w:szCs w:val="14"/>
              </w:rPr>
              <w:t xml:space="preserve">as it is applicable for all to have </w:t>
            </w:r>
            <w:r w:rsidR="02D778D3" w:rsidRPr="02D778D3">
              <w:rPr>
                <w:sz w:val="14"/>
                <w:szCs w:val="14"/>
              </w:rPr>
              <w:t xml:space="preserve">this </w:t>
            </w:r>
            <w:r w:rsidR="709D2A60" w:rsidRPr="709D2A60">
              <w:rPr>
                <w:sz w:val="14"/>
                <w:szCs w:val="14"/>
              </w:rPr>
              <w:t>knowledge</w:t>
            </w:r>
          </w:p>
        </w:tc>
      </w:tr>
      <w:tr w:rsidR="001E02ED" w:rsidRPr="00491B65" w14:paraId="0C8C592A" w14:textId="77777777" w:rsidTr="001B4F7C">
        <w:tc>
          <w:tcPr>
            <w:tcW w:w="2001" w:type="dxa"/>
          </w:tcPr>
          <w:p w14:paraId="342CAC8B" w14:textId="25F2272E" w:rsidR="001E02ED" w:rsidRPr="0002134A" w:rsidRDefault="5FE08CBF" w:rsidP="001E02ED">
            <w:pPr>
              <w:spacing w:beforeLines="40" w:before="96" w:afterLines="40" w:after="96"/>
              <w:rPr>
                <w:sz w:val="14"/>
                <w:szCs w:val="14"/>
              </w:rPr>
            </w:pPr>
            <w:r w:rsidRPr="0002134A">
              <w:rPr>
                <w:sz w:val="14"/>
                <w:szCs w:val="14"/>
              </w:rPr>
              <w:t>*SCRAM Monitoring Training</w:t>
            </w:r>
          </w:p>
        </w:tc>
        <w:tc>
          <w:tcPr>
            <w:tcW w:w="1894" w:type="dxa"/>
          </w:tcPr>
          <w:p w14:paraId="30E41C40" w14:textId="77777777" w:rsidR="001E02ED" w:rsidRPr="00491B65" w:rsidRDefault="001E02ED" w:rsidP="001E02ED">
            <w:pPr>
              <w:spacing w:beforeLines="40" w:before="96" w:afterLines="40" w:after="96"/>
              <w:rPr>
                <w:sz w:val="14"/>
                <w:szCs w:val="14"/>
              </w:rPr>
            </w:pPr>
          </w:p>
        </w:tc>
        <w:tc>
          <w:tcPr>
            <w:tcW w:w="1770" w:type="dxa"/>
          </w:tcPr>
          <w:p w14:paraId="3A1C8F3A" w14:textId="77777777" w:rsidR="001E02ED" w:rsidRPr="00491B65" w:rsidRDefault="001E02ED" w:rsidP="001E02ED">
            <w:pPr>
              <w:spacing w:beforeLines="40" w:before="96" w:afterLines="40" w:after="96"/>
              <w:jc w:val="center"/>
              <w:rPr>
                <w:sz w:val="14"/>
                <w:szCs w:val="14"/>
              </w:rPr>
            </w:pPr>
          </w:p>
        </w:tc>
        <w:tc>
          <w:tcPr>
            <w:tcW w:w="3780" w:type="dxa"/>
          </w:tcPr>
          <w:p w14:paraId="74AF84F3" w14:textId="17C65A10" w:rsidR="001E02ED" w:rsidRPr="00491B65" w:rsidRDefault="611B4A43" w:rsidP="001E02ED">
            <w:pPr>
              <w:spacing w:beforeLines="40" w:before="96" w:afterLines="40" w:after="96"/>
              <w:rPr>
                <w:sz w:val="14"/>
                <w:szCs w:val="14"/>
              </w:rPr>
            </w:pPr>
            <w:r w:rsidRPr="611B4A43">
              <w:rPr>
                <w:sz w:val="14"/>
                <w:szCs w:val="14"/>
              </w:rPr>
              <w:t xml:space="preserve">All employees in the </w:t>
            </w:r>
            <w:r w:rsidR="709D2A60" w:rsidRPr="709D2A60">
              <w:rPr>
                <w:sz w:val="14"/>
                <w:szCs w:val="14"/>
              </w:rPr>
              <w:t xml:space="preserve">department </w:t>
            </w:r>
            <w:r w:rsidR="4DDFB7C4" w:rsidRPr="4DDFB7C4">
              <w:rPr>
                <w:sz w:val="14"/>
                <w:szCs w:val="14"/>
              </w:rPr>
              <w:t xml:space="preserve">benefit from this training as </w:t>
            </w:r>
            <w:r w:rsidR="46307D76" w:rsidRPr="46307D76">
              <w:rPr>
                <w:sz w:val="14"/>
                <w:szCs w:val="14"/>
              </w:rPr>
              <w:t>every position has a key role in the facilitation of this process</w:t>
            </w:r>
          </w:p>
        </w:tc>
      </w:tr>
      <w:tr w:rsidR="001E02ED" w:rsidRPr="00491B65" w14:paraId="4B7C0673" w14:textId="77777777" w:rsidTr="001B4F7C">
        <w:tc>
          <w:tcPr>
            <w:tcW w:w="2001" w:type="dxa"/>
          </w:tcPr>
          <w:p w14:paraId="7F454F89" w14:textId="0BCA38BB" w:rsidR="001E02ED" w:rsidRPr="0002134A" w:rsidRDefault="106A895B" w:rsidP="001E02ED">
            <w:pPr>
              <w:spacing w:beforeLines="40" w:before="96" w:afterLines="40" w:after="96"/>
              <w:rPr>
                <w:sz w:val="14"/>
                <w:szCs w:val="14"/>
              </w:rPr>
            </w:pPr>
            <w:r w:rsidRPr="0002134A">
              <w:rPr>
                <w:sz w:val="14"/>
                <w:szCs w:val="14"/>
              </w:rPr>
              <w:t>*Basic Sex offender Training</w:t>
            </w:r>
          </w:p>
        </w:tc>
        <w:tc>
          <w:tcPr>
            <w:tcW w:w="1894" w:type="dxa"/>
          </w:tcPr>
          <w:p w14:paraId="21092C37" w14:textId="77777777" w:rsidR="001E02ED" w:rsidRPr="00491B65" w:rsidRDefault="001E02ED" w:rsidP="001E02ED">
            <w:pPr>
              <w:spacing w:beforeLines="40" w:before="96" w:afterLines="40" w:after="96"/>
              <w:rPr>
                <w:sz w:val="14"/>
                <w:szCs w:val="14"/>
              </w:rPr>
            </w:pPr>
          </w:p>
        </w:tc>
        <w:tc>
          <w:tcPr>
            <w:tcW w:w="1770" w:type="dxa"/>
          </w:tcPr>
          <w:p w14:paraId="77F1EDC1" w14:textId="77777777" w:rsidR="001E02ED" w:rsidRPr="00491B65" w:rsidRDefault="001E02ED" w:rsidP="001E02ED">
            <w:pPr>
              <w:spacing w:beforeLines="40" w:before="96" w:afterLines="40" w:after="96"/>
              <w:jc w:val="center"/>
              <w:rPr>
                <w:sz w:val="14"/>
                <w:szCs w:val="14"/>
              </w:rPr>
            </w:pPr>
          </w:p>
        </w:tc>
        <w:tc>
          <w:tcPr>
            <w:tcW w:w="3780" w:type="dxa"/>
          </w:tcPr>
          <w:p w14:paraId="173AF2A9" w14:textId="249908C0" w:rsidR="001E02ED" w:rsidRPr="00491B65" w:rsidRDefault="46307D76" w:rsidP="001E02ED">
            <w:pPr>
              <w:spacing w:beforeLines="40" w:before="96" w:afterLines="40" w:after="96"/>
              <w:rPr>
                <w:sz w:val="14"/>
                <w:szCs w:val="14"/>
              </w:rPr>
            </w:pPr>
            <w:r w:rsidRPr="46307D76">
              <w:rPr>
                <w:sz w:val="14"/>
                <w:szCs w:val="14"/>
              </w:rPr>
              <w:t>All Juvenile</w:t>
            </w:r>
            <w:r w:rsidR="63B9208B" w:rsidRPr="63B9208B">
              <w:rPr>
                <w:sz w:val="14"/>
                <w:szCs w:val="14"/>
              </w:rPr>
              <w:t>/Adult</w:t>
            </w:r>
            <w:r w:rsidRPr="46307D76">
              <w:rPr>
                <w:sz w:val="14"/>
                <w:szCs w:val="14"/>
              </w:rPr>
              <w:t xml:space="preserve"> Agents </w:t>
            </w:r>
            <w:r w:rsidR="63B9208B" w:rsidRPr="63B9208B">
              <w:rPr>
                <w:sz w:val="14"/>
                <w:szCs w:val="14"/>
              </w:rPr>
              <w:t xml:space="preserve">should </w:t>
            </w:r>
            <w:r w:rsidR="2246E993" w:rsidRPr="2246E993">
              <w:rPr>
                <w:sz w:val="14"/>
                <w:szCs w:val="14"/>
              </w:rPr>
              <w:t>participate</w:t>
            </w:r>
            <w:r w:rsidR="7167847F" w:rsidRPr="7167847F">
              <w:rPr>
                <w:sz w:val="14"/>
                <w:szCs w:val="14"/>
              </w:rPr>
              <w:t xml:space="preserve"> in this training</w:t>
            </w:r>
          </w:p>
        </w:tc>
      </w:tr>
      <w:tr w:rsidR="001E02ED" w:rsidRPr="00491B65" w14:paraId="7BE16665" w14:textId="77777777" w:rsidTr="001B4F7C">
        <w:tc>
          <w:tcPr>
            <w:tcW w:w="2001" w:type="dxa"/>
          </w:tcPr>
          <w:p w14:paraId="7010476F" w14:textId="7453EDF5" w:rsidR="001E02ED" w:rsidRPr="0002134A" w:rsidRDefault="106A895B" w:rsidP="001E02ED">
            <w:pPr>
              <w:spacing w:beforeLines="40" w:before="96" w:afterLines="40" w:after="96"/>
              <w:rPr>
                <w:sz w:val="14"/>
                <w:szCs w:val="14"/>
              </w:rPr>
            </w:pPr>
            <w:r w:rsidRPr="0002134A">
              <w:rPr>
                <w:sz w:val="14"/>
                <w:szCs w:val="14"/>
              </w:rPr>
              <w:t>*LSCMI/YLS</w:t>
            </w:r>
            <w:r w:rsidR="775F1016" w:rsidRPr="0002134A">
              <w:rPr>
                <w:sz w:val="14"/>
                <w:szCs w:val="14"/>
              </w:rPr>
              <w:t xml:space="preserve"> Training</w:t>
            </w:r>
            <w:r w:rsidR="637E232D" w:rsidRPr="0002134A">
              <w:rPr>
                <w:sz w:val="14"/>
                <w:szCs w:val="14"/>
              </w:rPr>
              <w:t xml:space="preserve"> – Risk Assessment Training </w:t>
            </w:r>
          </w:p>
        </w:tc>
        <w:tc>
          <w:tcPr>
            <w:tcW w:w="1894" w:type="dxa"/>
          </w:tcPr>
          <w:p w14:paraId="3B916F7A" w14:textId="77777777" w:rsidR="001E02ED" w:rsidRPr="00491B65" w:rsidRDefault="001E02ED" w:rsidP="001E02ED">
            <w:pPr>
              <w:spacing w:beforeLines="40" w:before="96" w:afterLines="40" w:after="96"/>
              <w:rPr>
                <w:sz w:val="14"/>
                <w:szCs w:val="14"/>
              </w:rPr>
            </w:pPr>
          </w:p>
        </w:tc>
        <w:tc>
          <w:tcPr>
            <w:tcW w:w="1770" w:type="dxa"/>
          </w:tcPr>
          <w:p w14:paraId="556E626D" w14:textId="77777777" w:rsidR="001E02ED" w:rsidRPr="00491B65" w:rsidRDefault="001E02ED" w:rsidP="001E02ED">
            <w:pPr>
              <w:spacing w:beforeLines="40" w:before="96" w:afterLines="40" w:after="96"/>
              <w:jc w:val="center"/>
              <w:rPr>
                <w:sz w:val="14"/>
                <w:szCs w:val="14"/>
              </w:rPr>
            </w:pPr>
          </w:p>
        </w:tc>
        <w:tc>
          <w:tcPr>
            <w:tcW w:w="3780" w:type="dxa"/>
          </w:tcPr>
          <w:p w14:paraId="3E92523E" w14:textId="296C87C3" w:rsidR="001E02ED" w:rsidRPr="00491B65" w:rsidRDefault="637E232D" w:rsidP="637E232D">
            <w:pPr>
              <w:spacing w:beforeLines="40" w:before="96" w:afterLines="40" w:after="96"/>
              <w:rPr>
                <w:sz w:val="14"/>
                <w:szCs w:val="14"/>
              </w:rPr>
            </w:pPr>
            <w:r w:rsidRPr="637E232D">
              <w:rPr>
                <w:sz w:val="14"/>
                <w:szCs w:val="14"/>
              </w:rPr>
              <w:t xml:space="preserve">LSCMI – All Adult Agents/Supervisor/Director attend this training </w:t>
            </w:r>
          </w:p>
          <w:p w14:paraId="06C2D7E7" w14:textId="53F1C37D" w:rsidR="001E02ED" w:rsidRPr="00491B65" w:rsidRDefault="637E232D" w:rsidP="001E02ED">
            <w:pPr>
              <w:spacing w:beforeLines="40" w:before="96" w:afterLines="40" w:after="96"/>
              <w:rPr>
                <w:sz w:val="14"/>
                <w:szCs w:val="14"/>
              </w:rPr>
            </w:pPr>
            <w:r w:rsidRPr="637E232D">
              <w:rPr>
                <w:sz w:val="14"/>
                <w:szCs w:val="14"/>
              </w:rPr>
              <w:t xml:space="preserve">YLS – All </w:t>
            </w:r>
            <w:r w:rsidR="71853F3E" w:rsidRPr="71853F3E">
              <w:rPr>
                <w:sz w:val="14"/>
                <w:szCs w:val="14"/>
              </w:rPr>
              <w:t>Juvenile</w:t>
            </w:r>
            <w:r w:rsidRPr="637E232D">
              <w:rPr>
                <w:sz w:val="14"/>
                <w:szCs w:val="14"/>
              </w:rPr>
              <w:t xml:space="preserve"> Agents/Supervisor/Director attend this </w:t>
            </w:r>
            <w:r w:rsidR="71853F3E" w:rsidRPr="71853F3E">
              <w:rPr>
                <w:sz w:val="14"/>
                <w:szCs w:val="14"/>
              </w:rPr>
              <w:t>training</w:t>
            </w:r>
          </w:p>
        </w:tc>
      </w:tr>
      <w:tr w:rsidR="001E02ED" w:rsidRPr="00491B65" w14:paraId="50F13266" w14:textId="77777777" w:rsidTr="001B4F7C">
        <w:tc>
          <w:tcPr>
            <w:tcW w:w="2001" w:type="dxa"/>
          </w:tcPr>
          <w:p w14:paraId="11223AB6" w14:textId="1DBB6460" w:rsidR="001E02ED" w:rsidRPr="0002134A" w:rsidRDefault="324AF72A" w:rsidP="001E02ED">
            <w:pPr>
              <w:spacing w:beforeLines="40" w:before="96" w:afterLines="40" w:after="96"/>
              <w:rPr>
                <w:sz w:val="14"/>
                <w:szCs w:val="14"/>
              </w:rPr>
            </w:pPr>
            <w:r w:rsidRPr="0002134A">
              <w:rPr>
                <w:sz w:val="14"/>
                <w:szCs w:val="14"/>
              </w:rPr>
              <w:t xml:space="preserve">*Control Tactics/Field Search </w:t>
            </w:r>
            <w:r w:rsidR="76E993ED" w:rsidRPr="0002134A">
              <w:rPr>
                <w:sz w:val="14"/>
                <w:szCs w:val="14"/>
              </w:rPr>
              <w:t>Training</w:t>
            </w:r>
          </w:p>
        </w:tc>
        <w:tc>
          <w:tcPr>
            <w:tcW w:w="1894" w:type="dxa"/>
          </w:tcPr>
          <w:p w14:paraId="69332212" w14:textId="77777777" w:rsidR="001E02ED" w:rsidRPr="00491B65" w:rsidRDefault="001E02ED" w:rsidP="001E02ED">
            <w:pPr>
              <w:spacing w:beforeLines="40" w:before="96" w:afterLines="40" w:after="96"/>
              <w:rPr>
                <w:sz w:val="14"/>
                <w:szCs w:val="14"/>
              </w:rPr>
            </w:pPr>
          </w:p>
        </w:tc>
        <w:tc>
          <w:tcPr>
            <w:tcW w:w="1770" w:type="dxa"/>
          </w:tcPr>
          <w:p w14:paraId="69AEF117" w14:textId="77777777" w:rsidR="001E02ED" w:rsidRPr="00491B65" w:rsidRDefault="001E02ED" w:rsidP="001E02ED">
            <w:pPr>
              <w:spacing w:beforeLines="40" w:before="96" w:afterLines="40" w:after="96"/>
              <w:jc w:val="center"/>
              <w:rPr>
                <w:sz w:val="14"/>
                <w:szCs w:val="14"/>
              </w:rPr>
            </w:pPr>
          </w:p>
        </w:tc>
        <w:tc>
          <w:tcPr>
            <w:tcW w:w="3780" w:type="dxa"/>
          </w:tcPr>
          <w:p w14:paraId="7763F66A" w14:textId="59851299" w:rsidR="001E02ED" w:rsidRPr="00491B65" w:rsidRDefault="63062444" w:rsidP="001E02ED">
            <w:pPr>
              <w:spacing w:beforeLines="40" w:before="96" w:afterLines="40" w:after="96"/>
              <w:rPr>
                <w:sz w:val="14"/>
                <w:szCs w:val="14"/>
              </w:rPr>
            </w:pPr>
            <w:r w:rsidRPr="63062444">
              <w:rPr>
                <w:sz w:val="14"/>
                <w:szCs w:val="14"/>
              </w:rPr>
              <w:t xml:space="preserve">Director/Supervisor and all Probation Agent </w:t>
            </w:r>
            <w:r w:rsidR="00DD153D" w:rsidRPr="63062444">
              <w:rPr>
                <w:sz w:val="14"/>
                <w:szCs w:val="14"/>
              </w:rPr>
              <w:t>positions</w:t>
            </w:r>
            <w:r w:rsidRPr="63062444">
              <w:rPr>
                <w:sz w:val="14"/>
                <w:szCs w:val="14"/>
              </w:rPr>
              <w:t xml:space="preserve"> attend this training together</w:t>
            </w:r>
          </w:p>
        </w:tc>
      </w:tr>
    </w:tbl>
    <w:p w14:paraId="70DCB70A" w14:textId="49C4897F" w:rsidR="00F44414" w:rsidRDefault="00F44414" w:rsidP="00F44414">
      <w:pPr>
        <w:spacing w:after="0" w:line="240" w:lineRule="auto"/>
        <w:ind w:right="144"/>
        <w:jc w:val="both"/>
        <w:rPr>
          <w:rFonts w:ascii="Cambria" w:eastAsia="Cambria" w:hAnsi="Cambria" w:cs="Cambria"/>
          <w:sz w:val="24"/>
          <w:szCs w:val="24"/>
        </w:rPr>
      </w:pPr>
    </w:p>
    <w:p w14:paraId="71FDB9C8" w14:textId="77777777" w:rsidR="0053329E" w:rsidRPr="0036049A" w:rsidRDefault="0053329E" w:rsidP="0053329E">
      <w:pPr>
        <w:spacing w:before="38" w:after="0" w:line="240" w:lineRule="auto"/>
        <w:ind w:right="103"/>
        <w:rPr>
          <w:rFonts w:asciiTheme="majorHAnsi" w:eastAsia="Times New Roman" w:hAnsiTheme="majorHAnsi" w:cs="Times New Roman"/>
          <w:sz w:val="24"/>
          <w:szCs w:val="24"/>
        </w:rPr>
      </w:pPr>
    </w:p>
    <w:p w14:paraId="71330F33" w14:textId="77777777" w:rsidR="0053329E" w:rsidRPr="0036049A" w:rsidRDefault="0053329E" w:rsidP="0053329E">
      <w:pPr>
        <w:spacing w:before="38" w:after="0" w:line="240" w:lineRule="auto"/>
        <w:ind w:right="103"/>
        <w:rPr>
          <w:rFonts w:asciiTheme="majorHAnsi" w:eastAsia="Times New Roman" w:hAnsiTheme="majorHAnsi" w:cs="Times New Roman"/>
          <w:sz w:val="24"/>
          <w:szCs w:val="24"/>
        </w:rPr>
      </w:pPr>
    </w:p>
    <w:p w14:paraId="0E9AEED0" w14:textId="2E4D18C7" w:rsidR="00970FD5" w:rsidRDefault="00970FD5" w:rsidP="00183BB8">
      <w:pPr>
        <w:spacing w:before="38" w:after="0" w:line="240" w:lineRule="auto"/>
        <w:ind w:right="103"/>
        <w:rPr>
          <w:rFonts w:ascii="Times New Roman" w:eastAsia="Times New Roman" w:hAnsi="Times New Roman" w:cs="Times New Roman"/>
          <w:sz w:val="48"/>
          <w:szCs w:val="48"/>
        </w:rPr>
      </w:pPr>
    </w:p>
    <w:p w14:paraId="5EBC5059" w14:textId="2B16A8CB" w:rsidR="00970FD5" w:rsidRDefault="00970FD5" w:rsidP="00183BB8">
      <w:pPr>
        <w:spacing w:before="38" w:after="0" w:line="240" w:lineRule="auto"/>
        <w:ind w:right="103"/>
        <w:rPr>
          <w:rFonts w:ascii="Times New Roman" w:eastAsia="Times New Roman" w:hAnsi="Times New Roman" w:cs="Times New Roman"/>
          <w:sz w:val="48"/>
          <w:szCs w:val="48"/>
        </w:rPr>
      </w:pPr>
    </w:p>
    <w:p w14:paraId="1F564DBD" w14:textId="77777777" w:rsidR="00970FD5" w:rsidRDefault="00970FD5" w:rsidP="00183BB8">
      <w:pPr>
        <w:spacing w:before="38" w:after="0" w:line="240" w:lineRule="auto"/>
        <w:ind w:right="103"/>
        <w:rPr>
          <w:rFonts w:ascii="Times New Roman" w:eastAsia="Times New Roman" w:hAnsi="Times New Roman" w:cs="Times New Roman"/>
          <w:sz w:val="48"/>
          <w:szCs w:val="48"/>
        </w:rPr>
      </w:pPr>
    </w:p>
    <w:p w14:paraId="75F0CEC8" w14:textId="77777777" w:rsidR="00703580" w:rsidRDefault="00703580" w:rsidP="007A599F">
      <w:pPr>
        <w:spacing w:before="38" w:after="0" w:line="240" w:lineRule="auto"/>
        <w:ind w:right="103"/>
        <w:jc w:val="center"/>
        <w:rPr>
          <w:rFonts w:ascii="Times New Roman" w:eastAsia="Times New Roman" w:hAnsi="Times New Roman" w:cs="Times New Roman"/>
          <w:sz w:val="48"/>
          <w:szCs w:val="48"/>
        </w:rPr>
      </w:pPr>
    </w:p>
    <w:p w14:paraId="6D1832CE" w14:textId="77777777" w:rsidR="00703580" w:rsidRDefault="00703580" w:rsidP="007A599F">
      <w:pPr>
        <w:spacing w:before="38" w:after="0" w:line="240" w:lineRule="auto"/>
        <w:ind w:right="103"/>
        <w:jc w:val="center"/>
        <w:rPr>
          <w:rFonts w:ascii="Times New Roman" w:eastAsia="Times New Roman" w:hAnsi="Times New Roman" w:cs="Times New Roman"/>
          <w:sz w:val="48"/>
          <w:szCs w:val="48"/>
        </w:rPr>
      </w:pPr>
    </w:p>
    <w:p w14:paraId="36D5E299" w14:textId="77777777" w:rsidR="00A3404B" w:rsidRDefault="00A3404B">
      <w:pPr>
        <w:rPr>
          <w:rFonts w:ascii="Times New Roman" w:eastAsia="Times New Roman" w:hAnsi="Times New Roman" w:cs="Times New Roman"/>
          <w:sz w:val="48"/>
          <w:szCs w:val="48"/>
        </w:rPr>
      </w:pPr>
      <w:r>
        <w:rPr>
          <w:rFonts w:ascii="Times New Roman" w:eastAsia="Times New Roman" w:hAnsi="Times New Roman" w:cs="Times New Roman"/>
          <w:sz w:val="48"/>
          <w:szCs w:val="48"/>
        </w:rPr>
        <w:br w:type="page"/>
      </w:r>
    </w:p>
    <w:p w14:paraId="16D6CD0A" w14:textId="54620BA9" w:rsidR="007A599F" w:rsidRDefault="007A599F" w:rsidP="007A599F">
      <w:pPr>
        <w:spacing w:before="38" w:after="0" w:line="240" w:lineRule="auto"/>
        <w:ind w:right="103"/>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lastRenderedPageBreak/>
        <w:t>Appendix A</w:t>
      </w:r>
    </w:p>
    <w:p w14:paraId="4984AA76" w14:textId="77777777" w:rsidR="00C772BF" w:rsidRDefault="00C772BF" w:rsidP="007A599F">
      <w:pPr>
        <w:spacing w:before="20" w:after="0" w:line="240" w:lineRule="auto"/>
        <w:ind w:right="6110"/>
        <w:jc w:val="right"/>
        <w:rPr>
          <w:sz w:val="13"/>
          <w:szCs w:val="13"/>
        </w:rPr>
      </w:pPr>
    </w:p>
    <w:p w14:paraId="34878EF8" w14:textId="1E19DEBB" w:rsidR="00DB5979" w:rsidRPr="00DB5979" w:rsidRDefault="009102A8" w:rsidP="00DB5979">
      <w:pPr>
        <w:pStyle w:val="paratext"/>
        <w:rPr>
          <w:rFonts w:ascii="Cambria" w:hAnsi="Cambria"/>
        </w:rPr>
      </w:pPr>
      <w:r>
        <w:rPr>
          <w:rFonts w:ascii="Cambria" w:hAnsi="Cambria"/>
          <w:b/>
          <w:i/>
        </w:rPr>
        <w:t>After Action Report (AAR)</w:t>
      </w:r>
      <w:r w:rsidR="00DB5979" w:rsidRPr="00DB5979">
        <w:rPr>
          <w:rFonts w:ascii="Cambria" w:hAnsi="Cambria"/>
          <w:b/>
          <w:i/>
        </w:rPr>
        <w:t>.</w:t>
      </w:r>
      <w:r w:rsidR="00DB5979" w:rsidRPr="00DB5979">
        <w:rPr>
          <w:rFonts w:ascii="Cambria" w:hAnsi="Cambria"/>
        </w:rPr>
        <w:t xml:space="preserve">  </w:t>
      </w:r>
      <w:r>
        <w:rPr>
          <w:rFonts w:ascii="Cambria" w:hAnsi="Cambria"/>
        </w:rPr>
        <w:t>A structured review and analysis of what happened, why it happened, and how it can be done better for the project, training or event.</w:t>
      </w:r>
    </w:p>
    <w:p w14:paraId="67F50849" w14:textId="77777777" w:rsidR="009102A8" w:rsidRPr="00DB5979" w:rsidRDefault="009102A8" w:rsidP="009102A8">
      <w:pPr>
        <w:pStyle w:val="paratext"/>
        <w:rPr>
          <w:rFonts w:ascii="Cambria" w:hAnsi="Cambria"/>
        </w:rPr>
      </w:pPr>
      <w:r w:rsidRPr="00DB5979">
        <w:rPr>
          <w:rFonts w:ascii="Cambria" w:hAnsi="Cambria"/>
          <w:b/>
          <w:i/>
        </w:rPr>
        <w:t>Continuity of Operations (COOP) Plan.</w:t>
      </w:r>
      <w:r w:rsidRPr="00DB5979">
        <w:rPr>
          <w:rFonts w:ascii="Cambria" w:hAnsi="Cambria"/>
        </w:rPr>
        <w:t xml:space="preserve">  An action plan that provides for the immediate continuity of essential functions of an organization at an alternative facility for up to 30 days in the event an emergency prevents occupancy of its primary facility.</w:t>
      </w:r>
    </w:p>
    <w:p w14:paraId="4F84875A" w14:textId="1E54BDC4" w:rsidR="00DB5979" w:rsidRPr="00DB5979" w:rsidRDefault="00DB5979" w:rsidP="00DB5979">
      <w:pPr>
        <w:pStyle w:val="paratext"/>
        <w:rPr>
          <w:rFonts w:ascii="Cambria" w:hAnsi="Cambria"/>
        </w:rPr>
      </w:pPr>
      <w:r w:rsidRPr="00DB5979">
        <w:rPr>
          <w:rFonts w:ascii="Cambria" w:hAnsi="Cambria"/>
          <w:b/>
          <w:i/>
        </w:rPr>
        <w:t>Disaster Recovery Plan (DRP).</w:t>
      </w:r>
      <w:r w:rsidRPr="00DB5979">
        <w:rPr>
          <w:rFonts w:ascii="Cambria" w:hAnsi="Cambria"/>
        </w:rPr>
        <w:t xml:space="preserve">  The DRP applies to major, usually catastrophic, events that deny access to the normal facility for an extended period.  Frequently, DRP refers to an IT-focused plan designed to restore operability of the target system, application, or computer facility at a relocation site after an emergency.</w:t>
      </w:r>
    </w:p>
    <w:p w14:paraId="5AB147A4" w14:textId="77777777" w:rsidR="00DB5979" w:rsidRPr="00DB5979" w:rsidRDefault="00DB5979" w:rsidP="00DB5979">
      <w:pPr>
        <w:pStyle w:val="paratext"/>
        <w:rPr>
          <w:rFonts w:ascii="Cambria" w:hAnsi="Cambria"/>
        </w:rPr>
      </w:pPr>
      <w:r w:rsidRPr="00DB5979">
        <w:rPr>
          <w:rFonts w:ascii="Cambria" w:hAnsi="Cambria"/>
          <w:b/>
          <w:i/>
        </w:rPr>
        <w:t>Emergency Relocation Group (ERG).</w:t>
      </w:r>
      <w:r w:rsidRPr="00DB5979">
        <w:rPr>
          <w:rFonts w:ascii="Cambria" w:hAnsi="Cambria"/>
        </w:rPr>
        <w:t xml:space="preserve">  Predesignated principals and staff who move to a relocation site to continue essential functions </w:t>
      </w:r>
      <w:proofErr w:type="gramStart"/>
      <w:r w:rsidRPr="00DB5979">
        <w:rPr>
          <w:rFonts w:ascii="Cambria" w:hAnsi="Cambria"/>
        </w:rPr>
        <w:t>in the event that</w:t>
      </w:r>
      <w:proofErr w:type="gramEnd"/>
      <w:r w:rsidRPr="00DB5979">
        <w:rPr>
          <w:rFonts w:ascii="Cambria" w:hAnsi="Cambria"/>
        </w:rPr>
        <w:t xml:space="preserve"> locations are threatened or incapacitated.  The ERG comprises Advance Team plus Emergency Personnel.</w:t>
      </w:r>
    </w:p>
    <w:p w14:paraId="5E1642FB" w14:textId="77777777" w:rsidR="00DB5979" w:rsidRPr="00DB5979" w:rsidRDefault="00DB5979" w:rsidP="00DB5979">
      <w:pPr>
        <w:pStyle w:val="paratext"/>
        <w:rPr>
          <w:rFonts w:ascii="Cambria" w:hAnsi="Cambria"/>
        </w:rPr>
      </w:pPr>
      <w:r w:rsidRPr="00DB5979">
        <w:rPr>
          <w:rFonts w:ascii="Cambria" w:hAnsi="Cambria"/>
          <w:b/>
          <w:i/>
        </w:rPr>
        <w:t>Emergency Relocation Site (ERS).</w:t>
      </w:r>
      <w:r w:rsidRPr="00DB5979">
        <w:rPr>
          <w:rFonts w:ascii="Cambria" w:hAnsi="Cambria"/>
        </w:rPr>
        <w:t xml:space="preserve">  A remote alternative facility to which the ERG moves to continue essential functions </w:t>
      </w:r>
      <w:proofErr w:type="gramStart"/>
      <w:r w:rsidRPr="00DB5979">
        <w:rPr>
          <w:rFonts w:ascii="Cambria" w:hAnsi="Cambria"/>
        </w:rPr>
        <w:t>in the event that</w:t>
      </w:r>
      <w:proofErr w:type="gramEnd"/>
      <w:r w:rsidRPr="00DB5979">
        <w:rPr>
          <w:rFonts w:ascii="Cambria" w:hAnsi="Cambria"/>
        </w:rPr>
        <w:t xml:space="preserve"> traditional work sites are incapacitated.</w:t>
      </w:r>
    </w:p>
    <w:p w14:paraId="52EEC6AE" w14:textId="535EFE93" w:rsidR="00C772BF" w:rsidRPr="0078370B" w:rsidRDefault="00DB5979" w:rsidP="0078370B">
      <w:pPr>
        <w:pStyle w:val="paratext"/>
        <w:rPr>
          <w:rFonts w:ascii="Cambria" w:hAnsi="Cambria"/>
        </w:rPr>
        <w:sectPr w:rsidR="00C772BF" w:rsidRPr="0078370B">
          <w:headerReference w:type="default" r:id="rId26"/>
          <w:pgSz w:w="12240" w:h="15840"/>
          <w:pgMar w:top="1260" w:right="1040" w:bottom="1160" w:left="500" w:header="556" w:footer="962" w:gutter="0"/>
          <w:cols w:space="720"/>
        </w:sectPr>
      </w:pPr>
      <w:r w:rsidRPr="00DB5979">
        <w:rPr>
          <w:rFonts w:ascii="Cambria" w:hAnsi="Cambria"/>
          <w:b/>
          <w:i/>
        </w:rPr>
        <w:t>Essential functions</w:t>
      </w:r>
      <w:r w:rsidRPr="00DB5979">
        <w:rPr>
          <w:rFonts w:ascii="Cambria" w:hAnsi="Cambria"/>
          <w:b/>
        </w:rPr>
        <w:t xml:space="preserve">. </w:t>
      </w:r>
      <w:r w:rsidRPr="00DB5979">
        <w:rPr>
          <w:rFonts w:ascii="Cambria" w:hAnsi="Cambria"/>
        </w:rPr>
        <w:t xml:space="preserve"> Essential functions are those functions, stated or implied, that are required to be performed by statute or Executive order, or other functions deemed essential by the heads of principal organizational elements (i.e., administrators, office directors, and division directors)</w:t>
      </w:r>
      <w:r w:rsidR="0078370B">
        <w:rPr>
          <w:rFonts w:ascii="Cambria" w:hAnsi="Cambria"/>
        </w:rPr>
        <w:t>.</w:t>
      </w:r>
    </w:p>
    <w:p w14:paraId="2D48F56D" w14:textId="77777777" w:rsidR="00896C62" w:rsidRDefault="009F1582" w:rsidP="0078370B">
      <w:pPr>
        <w:spacing w:before="38" w:after="0" w:line="240" w:lineRule="auto"/>
        <w:ind w:right="103"/>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lastRenderedPageBreak/>
        <w:t>A</w:t>
      </w:r>
      <w:r w:rsidR="0044582A">
        <w:rPr>
          <w:rFonts w:ascii="Times New Roman" w:eastAsia="Times New Roman" w:hAnsi="Times New Roman" w:cs="Times New Roman"/>
          <w:sz w:val="48"/>
          <w:szCs w:val="48"/>
        </w:rPr>
        <w:t>ppendix B</w:t>
      </w:r>
    </w:p>
    <w:p w14:paraId="4E46A836" w14:textId="77777777" w:rsidR="004F4E86" w:rsidRDefault="004F4E86" w:rsidP="004F4E86"/>
    <w:p w14:paraId="397F7518" w14:textId="63313F8E" w:rsidR="004F4E86" w:rsidRPr="00C066F2" w:rsidRDefault="004F4E86" w:rsidP="004F4E86">
      <w:pPr>
        <w:jc w:val="center"/>
        <w:rPr>
          <w:rFonts w:asciiTheme="majorHAnsi" w:hAnsiTheme="majorHAnsi"/>
          <w:sz w:val="24"/>
          <w:szCs w:val="24"/>
        </w:rPr>
      </w:pPr>
      <w:r w:rsidRPr="00C066F2">
        <w:rPr>
          <w:rFonts w:asciiTheme="majorHAnsi" w:hAnsiTheme="majorHAnsi"/>
          <w:sz w:val="24"/>
          <w:szCs w:val="24"/>
        </w:rPr>
        <w:t>Order of Succession</w:t>
      </w:r>
    </w:p>
    <w:p w14:paraId="62FC25DF" w14:textId="3F651BA3" w:rsidR="00BB7877" w:rsidRPr="00C066F2" w:rsidRDefault="004F4E86" w:rsidP="004F4E86">
      <w:pPr>
        <w:rPr>
          <w:rFonts w:asciiTheme="majorHAnsi" w:hAnsiTheme="majorHAnsi"/>
          <w:sz w:val="24"/>
          <w:szCs w:val="24"/>
        </w:rPr>
      </w:pPr>
      <w:r w:rsidRPr="00C066F2">
        <w:rPr>
          <w:rFonts w:asciiTheme="majorHAnsi" w:hAnsiTheme="majorHAnsi"/>
          <w:sz w:val="24"/>
          <w:szCs w:val="24"/>
        </w:rPr>
        <w:t xml:space="preserve">Each department completes this template to ensure a continuous leadership structure.  Orders of Succession should be deep enough to respond to the impact of an </w:t>
      </w:r>
      <w:r w:rsidR="000D3001" w:rsidRPr="00C066F2">
        <w:rPr>
          <w:rFonts w:asciiTheme="majorHAnsi" w:hAnsiTheme="majorHAnsi"/>
          <w:sz w:val="24"/>
          <w:szCs w:val="24"/>
        </w:rPr>
        <w:t xml:space="preserve">event </w:t>
      </w:r>
      <w:r w:rsidRPr="00C066F2">
        <w:rPr>
          <w:rFonts w:asciiTheme="majorHAnsi" w:hAnsiTheme="majorHAnsi"/>
          <w:sz w:val="24"/>
          <w:szCs w:val="24"/>
        </w:rPr>
        <w:t xml:space="preserve">where </w:t>
      </w:r>
      <w:r w:rsidR="000D3001" w:rsidRPr="00C066F2">
        <w:rPr>
          <w:rFonts w:asciiTheme="majorHAnsi" w:hAnsiTheme="majorHAnsi"/>
          <w:sz w:val="24"/>
          <w:szCs w:val="24"/>
        </w:rPr>
        <w:t xml:space="preserve">essential services </w:t>
      </w:r>
      <w:r w:rsidRPr="00C066F2">
        <w:rPr>
          <w:rFonts w:asciiTheme="majorHAnsi" w:hAnsiTheme="majorHAnsi"/>
          <w:sz w:val="24"/>
          <w:szCs w:val="24"/>
        </w:rPr>
        <w:t xml:space="preserve">are expected. The order should be written and revert to the original leadership when conditions return to the pre-event status.  When feasible, </w:t>
      </w:r>
      <w:r w:rsidR="000D3001" w:rsidRPr="00C066F2">
        <w:rPr>
          <w:rFonts w:asciiTheme="majorHAnsi" w:hAnsiTheme="majorHAnsi"/>
          <w:sz w:val="24"/>
          <w:szCs w:val="24"/>
        </w:rPr>
        <w:t>Administration</w:t>
      </w:r>
      <w:r w:rsidRPr="00C066F2">
        <w:rPr>
          <w:rFonts w:asciiTheme="majorHAnsi" w:hAnsiTheme="majorHAnsi"/>
          <w:sz w:val="24"/>
          <w:szCs w:val="24"/>
        </w:rPr>
        <w:t xml:space="preserve"> should consider successors located in other geographical areas to avoid successors being affected by the same disastrous event.</w:t>
      </w:r>
    </w:p>
    <w:p w14:paraId="7E45BC97" w14:textId="51064896" w:rsidR="00BB7877" w:rsidRPr="0043454D" w:rsidRDefault="004F4E86" w:rsidP="00BB7877">
      <w:pPr>
        <w:pStyle w:val="Heading1"/>
      </w:pPr>
      <w:r>
        <w:t>Order of Succession</w:t>
      </w:r>
    </w:p>
    <w:tbl>
      <w:tblPr>
        <w:tblW w:w="5001"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29" w:type="dxa"/>
          <w:right w:w="29" w:type="dxa"/>
        </w:tblCellMar>
        <w:tblLook w:val="01E0" w:firstRow="1" w:lastRow="1" w:firstColumn="1" w:lastColumn="1" w:noHBand="0" w:noVBand="0"/>
      </w:tblPr>
      <w:tblGrid>
        <w:gridCol w:w="10432"/>
      </w:tblGrid>
      <w:tr w:rsidR="00BB7877" w14:paraId="26398133" w14:textId="77777777" w:rsidTr="00492750">
        <w:trPr>
          <w:trHeight w:val="216"/>
        </w:trPr>
        <w:tc>
          <w:tcPr>
            <w:tcW w:w="5000" w:type="pct"/>
            <w:shd w:val="clear" w:color="auto" w:fill="DBE5F1" w:themeFill="accent1" w:themeFillTint="33"/>
            <w:vAlign w:val="bottom"/>
          </w:tcPr>
          <w:p w14:paraId="5460F23A" w14:textId="543E1B31" w:rsidR="00BB7877" w:rsidRPr="00080433" w:rsidRDefault="00A3404B" w:rsidP="00A3404B">
            <w:pPr>
              <w:pStyle w:val="Heading2"/>
              <w:jc w:val="center"/>
            </w:pPr>
            <w:r>
              <w:t>Steele County Community Corrections</w:t>
            </w:r>
          </w:p>
        </w:tc>
      </w:tr>
    </w:tbl>
    <w:p w14:paraId="071E4B1C" w14:textId="77777777" w:rsidR="00BB7877" w:rsidRDefault="00BB7877" w:rsidP="00BB787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6300"/>
      </w:tblGrid>
      <w:tr w:rsidR="00C53894" w14:paraId="568AD4DA" w14:textId="77777777" w:rsidTr="00292ACC">
        <w:trPr>
          <w:tblHeader/>
        </w:trPr>
        <w:tc>
          <w:tcPr>
            <w:tcW w:w="3060" w:type="dxa"/>
            <w:tcBorders>
              <w:right w:val="nil"/>
            </w:tcBorders>
            <w:shd w:val="clear" w:color="auto" w:fill="000000"/>
            <w:vAlign w:val="center"/>
          </w:tcPr>
          <w:p w14:paraId="2B662434" w14:textId="77777777" w:rsidR="00C53894" w:rsidRDefault="00C53894" w:rsidP="00545421">
            <w:pPr>
              <w:pStyle w:val="tableheadings"/>
            </w:pPr>
            <w:r>
              <w:t>Position Title</w:t>
            </w:r>
          </w:p>
        </w:tc>
        <w:tc>
          <w:tcPr>
            <w:tcW w:w="6300" w:type="dxa"/>
            <w:tcBorders>
              <w:left w:val="nil"/>
            </w:tcBorders>
            <w:shd w:val="clear" w:color="auto" w:fill="000000"/>
            <w:vAlign w:val="center"/>
          </w:tcPr>
          <w:p w14:paraId="0887A327" w14:textId="77777777" w:rsidR="00C53894" w:rsidRDefault="00C53894" w:rsidP="00545421">
            <w:pPr>
              <w:pStyle w:val="tableheadings"/>
            </w:pPr>
            <w:r>
              <w:t>Successors</w:t>
            </w:r>
          </w:p>
        </w:tc>
      </w:tr>
      <w:tr w:rsidR="00C53894" w14:paraId="3A631218" w14:textId="77777777" w:rsidTr="00292ACC">
        <w:trPr>
          <w:cantSplit/>
        </w:trPr>
        <w:tc>
          <w:tcPr>
            <w:tcW w:w="3060" w:type="dxa"/>
            <w:vMerge w:val="restart"/>
          </w:tcPr>
          <w:p w14:paraId="27148630" w14:textId="204ACD59" w:rsidR="00C53894" w:rsidRDefault="00962F9E" w:rsidP="00292ACC">
            <w:pPr>
              <w:pStyle w:val="tabletext"/>
            </w:pPr>
            <w:r>
              <w:t>Director of Community Corrections</w:t>
            </w:r>
          </w:p>
        </w:tc>
        <w:tc>
          <w:tcPr>
            <w:tcW w:w="6300" w:type="dxa"/>
          </w:tcPr>
          <w:p w14:paraId="596CB4DB" w14:textId="4B4DDEDC" w:rsidR="00C53894" w:rsidRDefault="00C53894" w:rsidP="00292ACC">
            <w:pPr>
              <w:pStyle w:val="tabletext"/>
            </w:pPr>
            <w:r>
              <w:t>1.</w:t>
            </w:r>
            <w:r w:rsidR="00962F9E">
              <w:t xml:space="preserve"> Timothy Schammel</w:t>
            </w:r>
          </w:p>
        </w:tc>
      </w:tr>
      <w:tr w:rsidR="00C53894" w14:paraId="4DF17FE4" w14:textId="77777777" w:rsidTr="00292ACC">
        <w:trPr>
          <w:cantSplit/>
        </w:trPr>
        <w:tc>
          <w:tcPr>
            <w:tcW w:w="3060" w:type="dxa"/>
            <w:vMerge/>
          </w:tcPr>
          <w:p w14:paraId="05BA0913" w14:textId="77777777" w:rsidR="00C53894" w:rsidRDefault="00C53894" w:rsidP="00292ACC">
            <w:pPr>
              <w:pStyle w:val="tabletext"/>
              <w:rPr>
                <w:color w:val="000000"/>
              </w:rPr>
            </w:pPr>
          </w:p>
        </w:tc>
        <w:tc>
          <w:tcPr>
            <w:tcW w:w="6300" w:type="dxa"/>
          </w:tcPr>
          <w:p w14:paraId="4CFAD606" w14:textId="60367080" w:rsidR="00C53894" w:rsidRDefault="00C53894" w:rsidP="00292ACC">
            <w:pPr>
              <w:pStyle w:val="tabletext"/>
            </w:pPr>
            <w:r>
              <w:t>2.</w:t>
            </w:r>
            <w:r w:rsidR="00962F9E">
              <w:t xml:space="preserve"> Stephen Rick</w:t>
            </w:r>
          </w:p>
        </w:tc>
      </w:tr>
      <w:tr w:rsidR="00C53894" w14:paraId="72EB6EC4" w14:textId="77777777" w:rsidTr="00292ACC">
        <w:trPr>
          <w:cantSplit/>
        </w:trPr>
        <w:tc>
          <w:tcPr>
            <w:tcW w:w="3060" w:type="dxa"/>
            <w:vMerge/>
          </w:tcPr>
          <w:p w14:paraId="44C43441" w14:textId="77777777" w:rsidR="00C53894" w:rsidRDefault="00C53894" w:rsidP="00292ACC">
            <w:pPr>
              <w:pStyle w:val="tabletext"/>
              <w:rPr>
                <w:color w:val="000000"/>
              </w:rPr>
            </w:pPr>
          </w:p>
        </w:tc>
        <w:tc>
          <w:tcPr>
            <w:tcW w:w="6300" w:type="dxa"/>
          </w:tcPr>
          <w:p w14:paraId="36158711" w14:textId="77777777" w:rsidR="00C53894" w:rsidRDefault="00C53894" w:rsidP="00292ACC">
            <w:pPr>
              <w:pStyle w:val="tabletext"/>
              <w:rPr>
                <w:color w:val="000000"/>
              </w:rPr>
            </w:pPr>
            <w:r>
              <w:rPr>
                <w:color w:val="000000"/>
              </w:rPr>
              <w:t>3.</w:t>
            </w:r>
          </w:p>
        </w:tc>
      </w:tr>
      <w:tr w:rsidR="00C53894" w14:paraId="786C2A98" w14:textId="77777777" w:rsidTr="00292ACC">
        <w:trPr>
          <w:cantSplit/>
        </w:trPr>
        <w:tc>
          <w:tcPr>
            <w:tcW w:w="3060" w:type="dxa"/>
            <w:vMerge w:val="restart"/>
          </w:tcPr>
          <w:p w14:paraId="4D053C01" w14:textId="520F85E5" w:rsidR="00C53894" w:rsidRDefault="00962F9E" w:rsidP="00292ACC">
            <w:pPr>
              <w:pStyle w:val="tabletext"/>
              <w:rPr>
                <w:color w:val="000000"/>
              </w:rPr>
            </w:pPr>
            <w:r>
              <w:rPr>
                <w:color w:val="000000"/>
              </w:rPr>
              <w:t>Assistant Director of Community Corrections</w:t>
            </w:r>
          </w:p>
        </w:tc>
        <w:tc>
          <w:tcPr>
            <w:tcW w:w="6300" w:type="dxa"/>
          </w:tcPr>
          <w:p w14:paraId="5CDBD44B" w14:textId="42CE7DAE" w:rsidR="00C53894" w:rsidRDefault="00C53894" w:rsidP="00292ACC">
            <w:pPr>
              <w:pStyle w:val="tabletext"/>
            </w:pPr>
            <w:r>
              <w:t>1.</w:t>
            </w:r>
            <w:r w:rsidR="00962F9E">
              <w:t xml:space="preserve"> Stephen Rick</w:t>
            </w:r>
          </w:p>
        </w:tc>
      </w:tr>
      <w:tr w:rsidR="00C53894" w14:paraId="2B4CACE0" w14:textId="77777777" w:rsidTr="00292ACC">
        <w:trPr>
          <w:cantSplit/>
        </w:trPr>
        <w:tc>
          <w:tcPr>
            <w:tcW w:w="3060" w:type="dxa"/>
            <w:vMerge/>
          </w:tcPr>
          <w:p w14:paraId="68AAF1E4" w14:textId="77777777" w:rsidR="00C53894" w:rsidRDefault="00C53894" w:rsidP="00292ACC">
            <w:pPr>
              <w:pStyle w:val="tabletext"/>
              <w:rPr>
                <w:color w:val="000000"/>
              </w:rPr>
            </w:pPr>
          </w:p>
        </w:tc>
        <w:tc>
          <w:tcPr>
            <w:tcW w:w="6300" w:type="dxa"/>
          </w:tcPr>
          <w:p w14:paraId="010EAE98" w14:textId="28D5106F" w:rsidR="00C53894" w:rsidRDefault="00C53894" w:rsidP="00292ACC">
            <w:pPr>
              <w:pStyle w:val="tabletext"/>
            </w:pPr>
            <w:r>
              <w:t>2.</w:t>
            </w:r>
            <w:r w:rsidR="00962F9E">
              <w:t xml:space="preserve"> Travis Ernste</w:t>
            </w:r>
          </w:p>
        </w:tc>
      </w:tr>
      <w:tr w:rsidR="00C53894" w14:paraId="6CF300D8" w14:textId="77777777" w:rsidTr="00292ACC">
        <w:trPr>
          <w:cantSplit/>
        </w:trPr>
        <w:tc>
          <w:tcPr>
            <w:tcW w:w="3060" w:type="dxa"/>
            <w:vMerge/>
          </w:tcPr>
          <w:p w14:paraId="3790D4EF" w14:textId="77777777" w:rsidR="00C53894" w:rsidRDefault="00C53894" w:rsidP="00292ACC">
            <w:pPr>
              <w:pStyle w:val="tabletext"/>
              <w:rPr>
                <w:color w:val="000000"/>
              </w:rPr>
            </w:pPr>
          </w:p>
        </w:tc>
        <w:tc>
          <w:tcPr>
            <w:tcW w:w="6300" w:type="dxa"/>
          </w:tcPr>
          <w:p w14:paraId="4A45A5B6" w14:textId="5180A041" w:rsidR="00C53894" w:rsidRDefault="00C53894" w:rsidP="00292ACC">
            <w:pPr>
              <w:pStyle w:val="tabletext"/>
              <w:rPr>
                <w:color w:val="000000"/>
              </w:rPr>
            </w:pPr>
            <w:r>
              <w:rPr>
                <w:color w:val="000000"/>
              </w:rPr>
              <w:t>3.</w:t>
            </w:r>
            <w:r w:rsidR="00962F9E">
              <w:rPr>
                <w:color w:val="000000"/>
              </w:rPr>
              <w:t xml:space="preserve"> Jennifer Tonjum</w:t>
            </w:r>
          </w:p>
        </w:tc>
      </w:tr>
      <w:tr w:rsidR="00B4773C" w14:paraId="0D067CAA" w14:textId="77777777" w:rsidTr="00292ACC">
        <w:trPr>
          <w:cantSplit/>
        </w:trPr>
        <w:tc>
          <w:tcPr>
            <w:tcW w:w="3060" w:type="dxa"/>
            <w:vMerge w:val="restart"/>
          </w:tcPr>
          <w:p w14:paraId="4174547B" w14:textId="7995B95C" w:rsidR="00B4773C" w:rsidRDefault="00B4773C" w:rsidP="00B4773C">
            <w:pPr>
              <w:pStyle w:val="tabletext"/>
              <w:rPr>
                <w:color w:val="000000"/>
              </w:rPr>
            </w:pPr>
          </w:p>
        </w:tc>
        <w:tc>
          <w:tcPr>
            <w:tcW w:w="6300" w:type="dxa"/>
          </w:tcPr>
          <w:p w14:paraId="26D9CFD2" w14:textId="73641006" w:rsidR="00B4773C" w:rsidRDefault="00B4773C" w:rsidP="00B4773C">
            <w:pPr>
              <w:pStyle w:val="tabletext"/>
            </w:pPr>
            <w:r>
              <w:t>1.</w:t>
            </w:r>
          </w:p>
        </w:tc>
      </w:tr>
      <w:tr w:rsidR="00B4773C" w14:paraId="00D33656" w14:textId="77777777" w:rsidTr="00292ACC">
        <w:trPr>
          <w:cantSplit/>
        </w:trPr>
        <w:tc>
          <w:tcPr>
            <w:tcW w:w="3060" w:type="dxa"/>
            <w:vMerge/>
          </w:tcPr>
          <w:p w14:paraId="4CE94346" w14:textId="77777777" w:rsidR="00B4773C" w:rsidRDefault="00B4773C" w:rsidP="00B4773C">
            <w:pPr>
              <w:pStyle w:val="tabletext"/>
              <w:rPr>
                <w:color w:val="000000"/>
              </w:rPr>
            </w:pPr>
          </w:p>
        </w:tc>
        <w:tc>
          <w:tcPr>
            <w:tcW w:w="6300" w:type="dxa"/>
          </w:tcPr>
          <w:p w14:paraId="2BC6B324" w14:textId="60C79C4E" w:rsidR="00B4773C" w:rsidRDefault="00B4773C" w:rsidP="00B4773C">
            <w:pPr>
              <w:pStyle w:val="tabletext"/>
            </w:pPr>
            <w:r>
              <w:t>2.</w:t>
            </w:r>
          </w:p>
        </w:tc>
      </w:tr>
      <w:tr w:rsidR="00B4773C" w14:paraId="5F9D127A" w14:textId="77777777" w:rsidTr="00292ACC">
        <w:trPr>
          <w:cantSplit/>
        </w:trPr>
        <w:tc>
          <w:tcPr>
            <w:tcW w:w="3060" w:type="dxa"/>
            <w:vMerge/>
          </w:tcPr>
          <w:p w14:paraId="41D834F1" w14:textId="77777777" w:rsidR="00B4773C" w:rsidRDefault="00B4773C" w:rsidP="00B4773C">
            <w:pPr>
              <w:pStyle w:val="tabletext"/>
              <w:rPr>
                <w:color w:val="000000"/>
              </w:rPr>
            </w:pPr>
          </w:p>
        </w:tc>
        <w:tc>
          <w:tcPr>
            <w:tcW w:w="6300" w:type="dxa"/>
          </w:tcPr>
          <w:p w14:paraId="1E73E822" w14:textId="64C44C5A" w:rsidR="00B4773C" w:rsidRDefault="00B4773C" w:rsidP="00B4773C">
            <w:pPr>
              <w:pStyle w:val="tabletext"/>
              <w:rPr>
                <w:color w:val="000000"/>
              </w:rPr>
            </w:pPr>
            <w:r>
              <w:rPr>
                <w:color w:val="000000"/>
              </w:rPr>
              <w:t>3.</w:t>
            </w:r>
          </w:p>
        </w:tc>
      </w:tr>
      <w:tr w:rsidR="00C53894" w14:paraId="781A9B16" w14:textId="77777777" w:rsidTr="00292ACC">
        <w:trPr>
          <w:cantSplit/>
        </w:trPr>
        <w:tc>
          <w:tcPr>
            <w:tcW w:w="3060" w:type="dxa"/>
            <w:vMerge w:val="restart"/>
          </w:tcPr>
          <w:p w14:paraId="27DAC004" w14:textId="77777777" w:rsidR="00C53894" w:rsidRDefault="00C53894" w:rsidP="00292ACC">
            <w:pPr>
              <w:pStyle w:val="tabletext"/>
              <w:rPr>
                <w:color w:val="000000"/>
              </w:rPr>
            </w:pPr>
          </w:p>
        </w:tc>
        <w:tc>
          <w:tcPr>
            <w:tcW w:w="6300" w:type="dxa"/>
          </w:tcPr>
          <w:p w14:paraId="0E05304C" w14:textId="77777777" w:rsidR="00C53894" w:rsidRDefault="00C53894" w:rsidP="00292ACC">
            <w:pPr>
              <w:pStyle w:val="tabletext"/>
            </w:pPr>
            <w:r>
              <w:t>1.</w:t>
            </w:r>
          </w:p>
        </w:tc>
      </w:tr>
      <w:tr w:rsidR="00C53894" w14:paraId="37F7950A" w14:textId="77777777" w:rsidTr="00292ACC">
        <w:trPr>
          <w:cantSplit/>
        </w:trPr>
        <w:tc>
          <w:tcPr>
            <w:tcW w:w="3060" w:type="dxa"/>
            <w:vMerge/>
          </w:tcPr>
          <w:p w14:paraId="2FBCA623" w14:textId="77777777" w:rsidR="00C53894" w:rsidRDefault="00C53894" w:rsidP="00292ACC">
            <w:pPr>
              <w:pStyle w:val="tabletext"/>
              <w:rPr>
                <w:color w:val="000000"/>
              </w:rPr>
            </w:pPr>
          </w:p>
        </w:tc>
        <w:tc>
          <w:tcPr>
            <w:tcW w:w="6300" w:type="dxa"/>
          </w:tcPr>
          <w:p w14:paraId="733E4C07" w14:textId="77777777" w:rsidR="00C53894" w:rsidRDefault="00C53894" w:rsidP="00292ACC">
            <w:pPr>
              <w:pStyle w:val="tabletext"/>
            </w:pPr>
            <w:r>
              <w:t>2.</w:t>
            </w:r>
          </w:p>
        </w:tc>
      </w:tr>
      <w:tr w:rsidR="00C53894" w14:paraId="0FDF5A02" w14:textId="77777777" w:rsidTr="00292ACC">
        <w:trPr>
          <w:cantSplit/>
        </w:trPr>
        <w:tc>
          <w:tcPr>
            <w:tcW w:w="3060" w:type="dxa"/>
            <w:vMerge/>
          </w:tcPr>
          <w:p w14:paraId="301D7B13" w14:textId="77777777" w:rsidR="00C53894" w:rsidRDefault="00C53894" w:rsidP="00292ACC">
            <w:pPr>
              <w:pStyle w:val="tabletext"/>
              <w:rPr>
                <w:color w:val="000000"/>
              </w:rPr>
            </w:pPr>
          </w:p>
        </w:tc>
        <w:tc>
          <w:tcPr>
            <w:tcW w:w="6300" w:type="dxa"/>
          </w:tcPr>
          <w:p w14:paraId="76074497" w14:textId="77777777" w:rsidR="00C53894" w:rsidRDefault="00C53894" w:rsidP="00292ACC">
            <w:pPr>
              <w:pStyle w:val="tabletext"/>
              <w:rPr>
                <w:color w:val="000000"/>
              </w:rPr>
            </w:pPr>
            <w:r>
              <w:rPr>
                <w:color w:val="000000"/>
              </w:rPr>
              <w:t>3.</w:t>
            </w:r>
          </w:p>
        </w:tc>
      </w:tr>
      <w:tr w:rsidR="00C53894" w14:paraId="374DB42B" w14:textId="77777777" w:rsidTr="00292ACC">
        <w:trPr>
          <w:cantSplit/>
        </w:trPr>
        <w:tc>
          <w:tcPr>
            <w:tcW w:w="3060" w:type="dxa"/>
            <w:vMerge w:val="restart"/>
          </w:tcPr>
          <w:p w14:paraId="068CA9AA" w14:textId="77777777" w:rsidR="00C53894" w:rsidRDefault="00C53894" w:rsidP="00292ACC">
            <w:pPr>
              <w:pStyle w:val="tabletext"/>
              <w:rPr>
                <w:color w:val="000000"/>
              </w:rPr>
            </w:pPr>
          </w:p>
        </w:tc>
        <w:tc>
          <w:tcPr>
            <w:tcW w:w="6300" w:type="dxa"/>
          </w:tcPr>
          <w:p w14:paraId="5D55954E" w14:textId="77777777" w:rsidR="00C53894" w:rsidRDefault="00C53894" w:rsidP="00292ACC">
            <w:pPr>
              <w:pStyle w:val="tabletext"/>
            </w:pPr>
            <w:r>
              <w:t>1.</w:t>
            </w:r>
          </w:p>
        </w:tc>
      </w:tr>
      <w:tr w:rsidR="00C53894" w14:paraId="564953CF" w14:textId="77777777" w:rsidTr="00292ACC">
        <w:trPr>
          <w:cantSplit/>
        </w:trPr>
        <w:tc>
          <w:tcPr>
            <w:tcW w:w="3060" w:type="dxa"/>
            <w:vMerge/>
          </w:tcPr>
          <w:p w14:paraId="3B059F80" w14:textId="77777777" w:rsidR="00C53894" w:rsidRDefault="00C53894" w:rsidP="00292ACC">
            <w:pPr>
              <w:pStyle w:val="tabletext"/>
              <w:rPr>
                <w:color w:val="000000"/>
              </w:rPr>
            </w:pPr>
          </w:p>
        </w:tc>
        <w:tc>
          <w:tcPr>
            <w:tcW w:w="6300" w:type="dxa"/>
          </w:tcPr>
          <w:p w14:paraId="61C4CF15" w14:textId="77777777" w:rsidR="00C53894" w:rsidRDefault="00C53894" w:rsidP="00292ACC">
            <w:pPr>
              <w:pStyle w:val="tabletext"/>
            </w:pPr>
            <w:r>
              <w:t>2.</w:t>
            </w:r>
          </w:p>
        </w:tc>
      </w:tr>
      <w:tr w:rsidR="00C53894" w14:paraId="2998622D" w14:textId="77777777" w:rsidTr="00292ACC">
        <w:trPr>
          <w:cantSplit/>
        </w:trPr>
        <w:tc>
          <w:tcPr>
            <w:tcW w:w="3060" w:type="dxa"/>
            <w:vMerge/>
          </w:tcPr>
          <w:p w14:paraId="56211DB7" w14:textId="77777777" w:rsidR="00C53894" w:rsidRDefault="00C53894" w:rsidP="00292ACC">
            <w:pPr>
              <w:pStyle w:val="tabletext"/>
              <w:rPr>
                <w:color w:val="000000"/>
              </w:rPr>
            </w:pPr>
          </w:p>
        </w:tc>
        <w:tc>
          <w:tcPr>
            <w:tcW w:w="6300" w:type="dxa"/>
          </w:tcPr>
          <w:p w14:paraId="4F7DD670" w14:textId="77777777" w:rsidR="00C53894" w:rsidRDefault="00C53894" w:rsidP="00292ACC">
            <w:pPr>
              <w:pStyle w:val="tabletext"/>
              <w:rPr>
                <w:color w:val="000000"/>
              </w:rPr>
            </w:pPr>
            <w:r>
              <w:rPr>
                <w:color w:val="000000"/>
              </w:rPr>
              <w:t>3.</w:t>
            </w:r>
          </w:p>
        </w:tc>
      </w:tr>
    </w:tbl>
    <w:p w14:paraId="0EC95DE3" w14:textId="77777777" w:rsidR="0078370B" w:rsidRDefault="0078370B" w:rsidP="00117B69">
      <w:pPr>
        <w:spacing w:before="38" w:after="0" w:line="240" w:lineRule="auto"/>
        <w:ind w:right="103"/>
        <w:jc w:val="center"/>
        <w:rPr>
          <w:rFonts w:ascii="Times New Roman" w:eastAsia="Times New Roman" w:hAnsi="Times New Roman" w:cs="Times New Roman"/>
          <w:sz w:val="48"/>
          <w:szCs w:val="48"/>
        </w:rPr>
      </w:pPr>
    </w:p>
    <w:p w14:paraId="138F29CB" w14:textId="77777777" w:rsidR="0078370B" w:rsidRDefault="0078370B">
      <w:pPr>
        <w:rPr>
          <w:rFonts w:ascii="Times New Roman" w:eastAsia="Times New Roman" w:hAnsi="Times New Roman" w:cs="Times New Roman"/>
          <w:sz w:val="48"/>
          <w:szCs w:val="48"/>
        </w:rPr>
      </w:pPr>
      <w:r>
        <w:rPr>
          <w:rFonts w:ascii="Times New Roman" w:eastAsia="Times New Roman" w:hAnsi="Times New Roman" w:cs="Times New Roman"/>
          <w:sz w:val="48"/>
          <w:szCs w:val="48"/>
        </w:rPr>
        <w:br w:type="page"/>
      </w:r>
    </w:p>
    <w:p w14:paraId="3CDD00D0" w14:textId="5E238416" w:rsidR="00117B69" w:rsidRDefault="00117B69" w:rsidP="00117B69">
      <w:pPr>
        <w:spacing w:before="38" w:after="0" w:line="240" w:lineRule="auto"/>
        <w:ind w:right="103"/>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lastRenderedPageBreak/>
        <w:t>Appendix C</w:t>
      </w:r>
    </w:p>
    <w:p w14:paraId="0574EE67" w14:textId="7A1D63AA" w:rsidR="00117B69" w:rsidRDefault="00117B69" w:rsidP="00C53894">
      <w:pPr>
        <w:rPr>
          <w:rFonts w:ascii="Cambria" w:hAnsi="Cambria"/>
          <w:sz w:val="24"/>
          <w:szCs w:val="24"/>
        </w:rPr>
      </w:pPr>
    </w:p>
    <w:p w14:paraId="54856A37" w14:textId="17F3A06A" w:rsidR="00C53894" w:rsidRDefault="00C53894" w:rsidP="00C53894">
      <w:pPr>
        <w:jc w:val="center"/>
        <w:rPr>
          <w:rFonts w:ascii="Cambria" w:hAnsi="Cambria"/>
          <w:sz w:val="24"/>
          <w:szCs w:val="24"/>
        </w:rPr>
      </w:pPr>
      <w:r>
        <w:rPr>
          <w:rFonts w:ascii="Cambria" w:hAnsi="Cambria"/>
          <w:sz w:val="24"/>
          <w:szCs w:val="24"/>
        </w:rPr>
        <w:t>Delegation of Authority</w:t>
      </w:r>
    </w:p>
    <w:p w14:paraId="785DD141" w14:textId="5AC75EA0" w:rsidR="00C53894" w:rsidRDefault="00C53894" w:rsidP="00C53894">
      <w:pPr>
        <w:rPr>
          <w:rFonts w:ascii="Cambria" w:hAnsi="Cambria"/>
          <w:sz w:val="24"/>
          <w:szCs w:val="24"/>
        </w:rPr>
      </w:pPr>
      <w:r w:rsidRPr="00C53894">
        <w:rPr>
          <w:rFonts w:ascii="Cambria" w:hAnsi="Cambria"/>
          <w:sz w:val="24"/>
          <w:szCs w:val="24"/>
        </w:rPr>
        <w:t xml:space="preserve">Each </w:t>
      </w:r>
      <w:r>
        <w:rPr>
          <w:rFonts w:ascii="Cambria" w:hAnsi="Cambria"/>
          <w:sz w:val="24"/>
          <w:szCs w:val="24"/>
        </w:rPr>
        <w:t>department</w:t>
      </w:r>
      <w:r w:rsidRPr="00C53894">
        <w:rPr>
          <w:rFonts w:ascii="Cambria" w:hAnsi="Cambria"/>
          <w:sz w:val="24"/>
          <w:szCs w:val="24"/>
        </w:rPr>
        <w:t xml:space="preserve"> completes this template to ensure </w:t>
      </w:r>
      <w:r w:rsidR="000F0E7B" w:rsidRPr="000F0E7B">
        <w:rPr>
          <w:rFonts w:ascii="Cambria" w:hAnsi="Cambria"/>
          <w:sz w:val="24"/>
          <w:szCs w:val="24"/>
        </w:rPr>
        <w:t xml:space="preserve">the authorities for making policy determinations and decisions </w:t>
      </w:r>
      <w:r w:rsidR="000F0E7B">
        <w:rPr>
          <w:rFonts w:ascii="Cambria" w:hAnsi="Cambria"/>
          <w:sz w:val="24"/>
          <w:szCs w:val="24"/>
        </w:rPr>
        <w:t xml:space="preserve">at the </w:t>
      </w:r>
      <w:r w:rsidRPr="00C53894">
        <w:rPr>
          <w:rFonts w:ascii="Cambria" w:hAnsi="Cambria"/>
          <w:sz w:val="24"/>
          <w:szCs w:val="24"/>
        </w:rPr>
        <w:t xml:space="preserve">administrative </w:t>
      </w:r>
      <w:r w:rsidR="000F0E7B">
        <w:rPr>
          <w:rFonts w:ascii="Cambria" w:hAnsi="Cambria"/>
          <w:sz w:val="24"/>
          <w:szCs w:val="24"/>
        </w:rPr>
        <w:t>level</w:t>
      </w:r>
      <w:r w:rsidRPr="00C53894">
        <w:rPr>
          <w:rFonts w:ascii="Cambria" w:hAnsi="Cambria"/>
          <w:sz w:val="24"/>
          <w:szCs w:val="24"/>
        </w:rPr>
        <w:t xml:space="preserve"> are accomplished seamlessly.  Delegations should be deep enough to respond to a</w:t>
      </w:r>
      <w:r>
        <w:rPr>
          <w:rFonts w:ascii="Cambria" w:hAnsi="Cambria"/>
          <w:sz w:val="24"/>
          <w:szCs w:val="24"/>
        </w:rPr>
        <w:t xml:space="preserve"> major event</w:t>
      </w:r>
      <w:r w:rsidRPr="00C53894">
        <w:rPr>
          <w:rFonts w:ascii="Cambria" w:hAnsi="Cambria"/>
          <w:sz w:val="24"/>
          <w:szCs w:val="24"/>
        </w:rPr>
        <w:t>.  Contact information should include cell</w:t>
      </w:r>
      <w:r w:rsidR="00C066F2">
        <w:rPr>
          <w:rFonts w:ascii="Cambria" w:hAnsi="Cambria"/>
          <w:sz w:val="24"/>
          <w:szCs w:val="24"/>
        </w:rPr>
        <w:t>, home, and work</w:t>
      </w:r>
      <w:r w:rsidRPr="00C53894">
        <w:rPr>
          <w:rFonts w:ascii="Cambria" w:hAnsi="Cambria"/>
          <w:sz w:val="24"/>
          <w:szCs w:val="24"/>
        </w:rPr>
        <w:t xml:space="preserve"> phone</w:t>
      </w:r>
      <w:r w:rsidR="00C066F2">
        <w:rPr>
          <w:rFonts w:ascii="Cambria" w:hAnsi="Cambria"/>
          <w:sz w:val="24"/>
          <w:szCs w:val="24"/>
        </w:rPr>
        <w:t xml:space="preserve"> along with </w:t>
      </w:r>
      <w:r w:rsidRPr="00C53894">
        <w:rPr>
          <w:rFonts w:ascii="Cambria" w:hAnsi="Cambria"/>
          <w:sz w:val="24"/>
          <w:szCs w:val="24"/>
        </w:rPr>
        <w:t xml:space="preserve">home </w:t>
      </w:r>
      <w:r w:rsidR="00C066F2">
        <w:rPr>
          <w:rFonts w:ascii="Cambria" w:hAnsi="Cambria"/>
          <w:sz w:val="24"/>
          <w:szCs w:val="24"/>
        </w:rPr>
        <w:t xml:space="preserve">and work </w:t>
      </w:r>
      <w:r w:rsidRPr="00C53894">
        <w:rPr>
          <w:rFonts w:ascii="Cambria" w:hAnsi="Cambria"/>
          <w:sz w:val="24"/>
          <w:szCs w:val="24"/>
        </w:rPr>
        <w:t xml:space="preserve">email.  Delegations should be written and revert to the original designee as soon as possible following the event.  </w:t>
      </w:r>
    </w:p>
    <w:p w14:paraId="71EA99CA" w14:textId="5792CB1B" w:rsidR="00117B69" w:rsidRPr="0043454D" w:rsidRDefault="00C53894" w:rsidP="00117B69">
      <w:pPr>
        <w:pStyle w:val="Heading1"/>
      </w:pPr>
      <w:r>
        <w:t>Delegation of authority</w:t>
      </w:r>
    </w:p>
    <w:tbl>
      <w:tblPr>
        <w:tblW w:w="5001"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29" w:type="dxa"/>
          <w:right w:w="29" w:type="dxa"/>
        </w:tblCellMar>
        <w:tblLook w:val="01E0" w:firstRow="1" w:lastRow="1" w:firstColumn="1" w:lastColumn="1" w:noHBand="0" w:noVBand="0"/>
      </w:tblPr>
      <w:tblGrid>
        <w:gridCol w:w="10432"/>
      </w:tblGrid>
      <w:tr w:rsidR="00117B69" w14:paraId="310FA083" w14:textId="77777777" w:rsidTr="00492750">
        <w:trPr>
          <w:trHeight w:val="216"/>
        </w:trPr>
        <w:tc>
          <w:tcPr>
            <w:tcW w:w="5000" w:type="pct"/>
            <w:shd w:val="clear" w:color="auto" w:fill="DBE5F1" w:themeFill="accent1" w:themeFillTint="33"/>
            <w:vAlign w:val="bottom"/>
          </w:tcPr>
          <w:p w14:paraId="501AD950" w14:textId="0394E467" w:rsidR="00117B69" w:rsidRPr="00080433" w:rsidRDefault="00A3404B" w:rsidP="00A3404B">
            <w:pPr>
              <w:pStyle w:val="Heading2"/>
              <w:jc w:val="center"/>
            </w:pPr>
            <w:r>
              <w:t>Steele County Community Corrections</w:t>
            </w:r>
          </w:p>
        </w:tc>
      </w:tr>
    </w:tbl>
    <w:p w14:paraId="3F8DA23F" w14:textId="12A05040" w:rsidR="00117B69" w:rsidRDefault="00117B69" w:rsidP="00117B69"/>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2367"/>
        <w:gridCol w:w="2367"/>
        <w:gridCol w:w="3226"/>
      </w:tblGrid>
      <w:tr w:rsidR="000177DB" w:rsidRPr="003D5131" w14:paraId="54F525E2" w14:textId="77777777" w:rsidTr="2A6EB883">
        <w:tc>
          <w:tcPr>
            <w:tcW w:w="2367" w:type="dxa"/>
            <w:tcBorders>
              <w:bottom w:val="single" w:sz="4" w:space="0" w:color="auto"/>
              <w:right w:val="nil"/>
            </w:tcBorders>
            <w:shd w:val="clear" w:color="auto" w:fill="000000" w:themeFill="text1"/>
          </w:tcPr>
          <w:p w14:paraId="6BE2F171" w14:textId="77777777" w:rsidR="000177DB" w:rsidRPr="003D5131" w:rsidRDefault="000177DB" w:rsidP="005333DC">
            <w:pPr>
              <w:spacing w:before="120"/>
              <w:rPr>
                <w:rFonts w:cs="Arial"/>
                <w:b/>
                <w:bCs/>
                <w:color w:val="FFFFFF"/>
              </w:rPr>
            </w:pPr>
            <w:r w:rsidRPr="003D5131">
              <w:rPr>
                <w:rFonts w:cs="Arial"/>
                <w:b/>
                <w:bCs/>
                <w:color w:val="FFFFFF"/>
              </w:rPr>
              <w:t>Official (Title)</w:t>
            </w:r>
          </w:p>
        </w:tc>
        <w:tc>
          <w:tcPr>
            <w:tcW w:w="2367" w:type="dxa"/>
            <w:tcBorders>
              <w:left w:val="nil"/>
              <w:bottom w:val="single" w:sz="4" w:space="0" w:color="auto"/>
              <w:right w:val="nil"/>
            </w:tcBorders>
            <w:shd w:val="clear" w:color="auto" w:fill="000000" w:themeFill="text1"/>
          </w:tcPr>
          <w:p w14:paraId="7C557E1F" w14:textId="77777777" w:rsidR="000177DB" w:rsidRPr="003D5131" w:rsidRDefault="000177DB" w:rsidP="005333DC">
            <w:pPr>
              <w:spacing w:before="40" w:after="40"/>
              <w:rPr>
                <w:rFonts w:cs="Arial"/>
                <w:b/>
                <w:bCs/>
                <w:color w:val="FFFFFF"/>
              </w:rPr>
            </w:pPr>
            <w:r w:rsidRPr="003D5131">
              <w:rPr>
                <w:rFonts w:cs="Arial"/>
                <w:b/>
                <w:bCs/>
                <w:color w:val="FFFFFF"/>
              </w:rPr>
              <w:t>Designated Successors (Title)</w:t>
            </w:r>
          </w:p>
        </w:tc>
        <w:tc>
          <w:tcPr>
            <w:tcW w:w="2367" w:type="dxa"/>
            <w:tcBorders>
              <w:left w:val="nil"/>
              <w:bottom w:val="single" w:sz="4" w:space="0" w:color="auto"/>
              <w:right w:val="nil"/>
            </w:tcBorders>
            <w:shd w:val="clear" w:color="auto" w:fill="000000" w:themeFill="text1"/>
          </w:tcPr>
          <w:p w14:paraId="76D4780D" w14:textId="77777777" w:rsidR="000177DB" w:rsidRPr="003D5131" w:rsidRDefault="000177DB" w:rsidP="005333DC">
            <w:pPr>
              <w:spacing w:before="120"/>
              <w:rPr>
                <w:rFonts w:cs="Arial"/>
                <w:b/>
                <w:bCs/>
                <w:color w:val="FFFFFF"/>
              </w:rPr>
            </w:pPr>
            <w:r w:rsidRPr="003D5131">
              <w:rPr>
                <w:rFonts w:cs="Arial"/>
                <w:b/>
                <w:bCs/>
                <w:color w:val="FFFFFF"/>
              </w:rPr>
              <w:t>Conditions</w:t>
            </w:r>
          </w:p>
        </w:tc>
        <w:tc>
          <w:tcPr>
            <w:tcW w:w="3226" w:type="dxa"/>
            <w:tcBorders>
              <w:left w:val="nil"/>
              <w:bottom w:val="single" w:sz="4" w:space="0" w:color="auto"/>
            </w:tcBorders>
            <w:shd w:val="clear" w:color="auto" w:fill="000000" w:themeFill="text1"/>
          </w:tcPr>
          <w:p w14:paraId="500E7040" w14:textId="77777777" w:rsidR="000177DB" w:rsidRPr="003D5131" w:rsidRDefault="000177DB" w:rsidP="005333DC">
            <w:pPr>
              <w:spacing w:before="40" w:after="40"/>
              <w:rPr>
                <w:rFonts w:cs="Arial"/>
                <w:b/>
                <w:bCs/>
                <w:color w:val="FFFFFF"/>
              </w:rPr>
            </w:pPr>
            <w:r w:rsidRPr="003D5131">
              <w:rPr>
                <w:rFonts w:cs="Arial"/>
                <w:b/>
                <w:bCs/>
                <w:color w:val="FFFFFF"/>
              </w:rPr>
              <w:t>Program Responsibility</w:t>
            </w:r>
          </w:p>
        </w:tc>
      </w:tr>
      <w:tr w:rsidR="000177DB" w:rsidRPr="003D5131" w14:paraId="76CB354F" w14:textId="77777777" w:rsidTr="00306201">
        <w:trPr>
          <w:trHeight w:val="1313"/>
        </w:trPr>
        <w:tc>
          <w:tcPr>
            <w:tcW w:w="2367" w:type="dxa"/>
            <w:tcBorders>
              <w:bottom w:val="single" w:sz="4" w:space="0" w:color="auto"/>
            </w:tcBorders>
          </w:tcPr>
          <w:p w14:paraId="5BBB38C0" w14:textId="0A355566" w:rsidR="000177DB" w:rsidRPr="003D5131" w:rsidRDefault="005372B8" w:rsidP="005333DC">
            <w:pPr>
              <w:spacing w:before="40" w:after="360"/>
              <w:rPr>
                <w:rFonts w:cs="Arial"/>
              </w:rPr>
            </w:pPr>
            <w:r>
              <w:rPr>
                <w:rFonts w:cs="Arial"/>
              </w:rPr>
              <w:t>Timothy Schammel (Director of Community Corrections)</w:t>
            </w:r>
          </w:p>
        </w:tc>
        <w:tc>
          <w:tcPr>
            <w:tcW w:w="2367" w:type="dxa"/>
            <w:tcBorders>
              <w:bottom w:val="single" w:sz="4" w:space="0" w:color="auto"/>
            </w:tcBorders>
          </w:tcPr>
          <w:p w14:paraId="387CFBF0" w14:textId="2E146221" w:rsidR="000177DB" w:rsidRPr="003D5131" w:rsidRDefault="000177DB" w:rsidP="005333DC">
            <w:pPr>
              <w:spacing w:before="40" w:after="360"/>
              <w:rPr>
                <w:rFonts w:cs="Arial"/>
              </w:rPr>
            </w:pPr>
            <w:r w:rsidRPr="003D5131">
              <w:rPr>
                <w:rFonts w:cs="Arial"/>
              </w:rPr>
              <w:t>1.</w:t>
            </w:r>
            <w:r w:rsidR="004A2486">
              <w:rPr>
                <w:rFonts w:cs="Arial"/>
              </w:rPr>
              <w:t xml:space="preserve"> Stephen Rick (Assistant Director of Community Corrections)</w:t>
            </w:r>
          </w:p>
        </w:tc>
        <w:tc>
          <w:tcPr>
            <w:tcW w:w="2367" w:type="dxa"/>
            <w:tcBorders>
              <w:bottom w:val="single" w:sz="4" w:space="0" w:color="auto"/>
            </w:tcBorders>
          </w:tcPr>
          <w:p w14:paraId="2DD9E607" w14:textId="1B351F76" w:rsidR="000177DB" w:rsidRPr="003D5131" w:rsidRDefault="00AD5182" w:rsidP="005333DC">
            <w:pPr>
              <w:spacing w:before="40" w:after="360"/>
              <w:rPr>
                <w:rFonts w:cs="Arial"/>
              </w:rPr>
            </w:pPr>
            <w:r>
              <w:rPr>
                <w:rFonts w:cs="Arial"/>
              </w:rPr>
              <w:t xml:space="preserve">Inability </w:t>
            </w:r>
            <w:r w:rsidR="00306201">
              <w:rPr>
                <w:rFonts w:cs="Arial"/>
              </w:rPr>
              <w:t>of Primary to</w:t>
            </w:r>
            <w:r>
              <w:rPr>
                <w:rFonts w:cs="Arial"/>
              </w:rPr>
              <w:t xml:space="preserve"> perform duties.</w:t>
            </w:r>
          </w:p>
        </w:tc>
        <w:tc>
          <w:tcPr>
            <w:tcW w:w="3226" w:type="dxa"/>
            <w:tcBorders>
              <w:bottom w:val="single" w:sz="4" w:space="0" w:color="auto"/>
            </w:tcBorders>
          </w:tcPr>
          <w:p w14:paraId="1B5A6B18" w14:textId="7AB6A439" w:rsidR="000177DB" w:rsidRPr="003D5131" w:rsidRDefault="004A2486" w:rsidP="005333DC">
            <w:pPr>
              <w:spacing w:before="40" w:after="360"/>
              <w:rPr>
                <w:rFonts w:cs="Arial"/>
              </w:rPr>
            </w:pPr>
            <w:r>
              <w:rPr>
                <w:rFonts w:cs="Arial"/>
              </w:rPr>
              <w:t>Full</w:t>
            </w:r>
          </w:p>
        </w:tc>
      </w:tr>
      <w:tr w:rsidR="000177DB" w:rsidRPr="003D5131" w14:paraId="38AA8CA1" w14:textId="77777777" w:rsidTr="007D5A2A">
        <w:tc>
          <w:tcPr>
            <w:tcW w:w="2367" w:type="dxa"/>
            <w:tcBorders>
              <w:top w:val="single" w:sz="4" w:space="0" w:color="auto"/>
              <w:left w:val="nil"/>
              <w:bottom w:val="nil"/>
              <w:right w:val="single" w:sz="4" w:space="0" w:color="auto"/>
            </w:tcBorders>
            <w:shd w:val="clear" w:color="auto" w:fill="FFFFFF" w:themeFill="background1"/>
          </w:tcPr>
          <w:p w14:paraId="6CC8FD60" w14:textId="77777777" w:rsidR="000177DB" w:rsidRPr="003D5131" w:rsidRDefault="000177DB" w:rsidP="005333DC">
            <w:pPr>
              <w:spacing w:before="40" w:after="360"/>
              <w:rPr>
                <w:rFonts w:cs="Arial"/>
              </w:rPr>
            </w:pPr>
          </w:p>
        </w:tc>
        <w:tc>
          <w:tcPr>
            <w:tcW w:w="2367" w:type="dxa"/>
            <w:tcBorders>
              <w:top w:val="single" w:sz="4" w:space="0" w:color="auto"/>
              <w:left w:val="single" w:sz="4" w:space="0" w:color="auto"/>
              <w:bottom w:val="single" w:sz="4" w:space="0" w:color="auto"/>
            </w:tcBorders>
          </w:tcPr>
          <w:p w14:paraId="75AD3871" w14:textId="429DA790" w:rsidR="000177DB" w:rsidRPr="003D5131" w:rsidRDefault="000177DB" w:rsidP="005333DC">
            <w:pPr>
              <w:spacing w:before="40" w:after="360"/>
              <w:rPr>
                <w:rFonts w:cs="Arial"/>
              </w:rPr>
            </w:pPr>
            <w:r w:rsidRPr="003D5131">
              <w:rPr>
                <w:rFonts w:cs="Arial"/>
              </w:rPr>
              <w:t>2.</w:t>
            </w:r>
            <w:r w:rsidR="00B4342D">
              <w:rPr>
                <w:rFonts w:cs="Arial"/>
              </w:rPr>
              <w:t xml:space="preserve"> Travis Ernste (Probation Officer III)</w:t>
            </w:r>
          </w:p>
        </w:tc>
        <w:tc>
          <w:tcPr>
            <w:tcW w:w="2367" w:type="dxa"/>
            <w:tcBorders>
              <w:top w:val="single" w:sz="4" w:space="0" w:color="auto"/>
              <w:bottom w:val="single" w:sz="4" w:space="0" w:color="auto"/>
            </w:tcBorders>
          </w:tcPr>
          <w:p w14:paraId="115B4EE6" w14:textId="11DD9850" w:rsidR="000177DB" w:rsidRPr="003D5131" w:rsidRDefault="00AD5182" w:rsidP="005333DC">
            <w:pPr>
              <w:spacing w:before="40" w:after="360"/>
              <w:rPr>
                <w:rFonts w:cs="Arial"/>
              </w:rPr>
            </w:pPr>
            <w:r>
              <w:rPr>
                <w:rFonts w:cs="Arial"/>
              </w:rPr>
              <w:t xml:space="preserve">Inability </w:t>
            </w:r>
            <w:r w:rsidR="009918D4">
              <w:rPr>
                <w:rFonts w:cs="Arial"/>
              </w:rPr>
              <w:t xml:space="preserve">first designee to </w:t>
            </w:r>
            <w:r>
              <w:rPr>
                <w:rFonts w:cs="Arial"/>
              </w:rPr>
              <w:t>perform duties.</w:t>
            </w:r>
          </w:p>
        </w:tc>
        <w:tc>
          <w:tcPr>
            <w:tcW w:w="3226" w:type="dxa"/>
            <w:tcBorders>
              <w:top w:val="single" w:sz="4" w:space="0" w:color="auto"/>
              <w:bottom w:val="single" w:sz="4" w:space="0" w:color="auto"/>
            </w:tcBorders>
          </w:tcPr>
          <w:p w14:paraId="76EE8D2A" w14:textId="03E148D5" w:rsidR="000177DB" w:rsidRPr="003D5131" w:rsidRDefault="00B4342D" w:rsidP="005333DC">
            <w:pPr>
              <w:spacing w:before="40" w:after="360"/>
              <w:rPr>
                <w:rFonts w:cs="Arial"/>
              </w:rPr>
            </w:pPr>
            <w:r>
              <w:rPr>
                <w:rFonts w:cs="Arial"/>
              </w:rPr>
              <w:t>Full</w:t>
            </w:r>
          </w:p>
        </w:tc>
      </w:tr>
      <w:tr w:rsidR="000177DB" w:rsidRPr="003D5131" w14:paraId="61B03358" w14:textId="77777777" w:rsidTr="004855A4">
        <w:trPr>
          <w:trHeight w:val="1070"/>
        </w:trPr>
        <w:tc>
          <w:tcPr>
            <w:tcW w:w="2367" w:type="dxa"/>
            <w:tcBorders>
              <w:top w:val="nil"/>
              <w:left w:val="nil"/>
              <w:bottom w:val="single" w:sz="4" w:space="0" w:color="auto"/>
              <w:right w:val="single" w:sz="4" w:space="0" w:color="auto"/>
            </w:tcBorders>
            <w:shd w:val="clear" w:color="auto" w:fill="FFFFFF" w:themeFill="background1"/>
          </w:tcPr>
          <w:p w14:paraId="01E1C672" w14:textId="77777777" w:rsidR="000177DB" w:rsidRPr="003D5131" w:rsidRDefault="000177DB" w:rsidP="005333DC">
            <w:pPr>
              <w:spacing w:before="40" w:after="360"/>
              <w:rPr>
                <w:rFonts w:cs="Arial"/>
              </w:rPr>
            </w:pPr>
          </w:p>
        </w:tc>
        <w:tc>
          <w:tcPr>
            <w:tcW w:w="2367" w:type="dxa"/>
            <w:tcBorders>
              <w:top w:val="single" w:sz="4" w:space="0" w:color="auto"/>
              <w:left w:val="single" w:sz="4" w:space="0" w:color="auto"/>
            </w:tcBorders>
          </w:tcPr>
          <w:p w14:paraId="4D86C19B" w14:textId="5B43948C" w:rsidR="000177DB" w:rsidRPr="003D5131" w:rsidRDefault="000177DB" w:rsidP="005333DC">
            <w:pPr>
              <w:spacing w:before="40" w:after="360"/>
              <w:rPr>
                <w:rFonts w:cs="Arial"/>
              </w:rPr>
            </w:pPr>
            <w:r w:rsidRPr="003D5131">
              <w:rPr>
                <w:rFonts w:cs="Arial"/>
              </w:rPr>
              <w:t>3.</w:t>
            </w:r>
            <w:r w:rsidR="00B4342D">
              <w:rPr>
                <w:rFonts w:cs="Arial"/>
              </w:rPr>
              <w:t xml:space="preserve"> </w:t>
            </w:r>
            <w:r w:rsidR="00AD5182">
              <w:rPr>
                <w:rFonts w:cs="Arial"/>
              </w:rPr>
              <w:t xml:space="preserve"> Jennifer Tonjum (Probation Officer III)</w:t>
            </w:r>
          </w:p>
        </w:tc>
        <w:tc>
          <w:tcPr>
            <w:tcW w:w="2367" w:type="dxa"/>
            <w:tcBorders>
              <w:top w:val="single" w:sz="4" w:space="0" w:color="auto"/>
            </w:tcBorders>
          </w:tcPr>
          <w:p w14:paraId="45BE2802" w14:textId="63DA556B" w:rsidR="000177DB" w:rsidRPr="003D5131" w:rsidRDefault="009918D4" w:rsidP="005333DC">
            <w:pPr>
              <w:spacing w:before="40" w:after="360"/>
              <w:rPr>
                <w:rFonts w:cs="Arial"/>
              </w:rPr>
            </w:pPr>
            <w:r>
              <w:rPr>
                <w:rFonts w:cs="Arial"/>
              </w:rPr>
              <w:t>Inability of second designee to perform duties.</w:t>
            </w:r>
          </w:p>
        </w:tc>
        <w:tc>
          <w:tcPr>
            <w:tcW w:w="3226" w:type="dxa"/>
            <w:tcBorders>
              <w:top w:val="single" w:sz="4" w:space="0" w:color="auto"/>
            </w:tcBorders>
          </w:tcPr>
          <w:p w14:paraId="2B11B742" w14:textId="45E1B7B9" w:rsidR="000177DB" w:rsidRPr="003D5131" w:rsidRDefault="00AD5182" w:rsidP="005333DC">
            <w:pPr>
              <w:spacing w:before="40" w:after="360"/>
              <w:rPr>
                <w:rFonts w:cs="Arial"/>
              </w:rPr>
            </w:pPr>
            <w:r>
              <w:rPr>
                <w:rFonts w:cs="Arial"/>
              </w:rPr>
              <w:t>Full</w:t>
            </w:r>
          </w:p>
        </w:tc>
      </w:tr>
      <w:tr w:rsidR="000177DB" w:rsidRPr="003D5131" w14:paraId="411EF653" w14:textId="77777777" w:rsidTr="007D5A2A">
        <w:tc>
          <w:tcPr>
            <w:tcW w:w="2367" w:type="dxa"/>
            <w:tcBorders>
              <w:top w:val="single" w:sz="4" w:space="0" w:color="auto"/>
              <w:bottom w:val="single" w:sz="4" w:space="0" w:color="auto"/>
            </w:tcBorders>
          </w:tcPr>
          <w:p w14:paraId="3FAEA50A" w14:textId="00615627" w:rsidR="000177DB" w:rsidRPr="003D5131" w:rsidRDefault="00351175" w:rsidP="005333DC">
            <w:pPr>
              <w:spacing w:before="40" w:after="360"/>
              <w:rPr>
                <w:rFonts w:cs="Arial"/>
              </w:rPr>
            </w:pPr>
            <w:r>
              <w:rPr>
                <w:rFonts w:cs="Arial"/>
              </w:rPr>
              <w:t>Stephen Rick (Assistant Director of Community Corrections)</w:t>
            </w:r>
          </w:p>
        </w:tc>
        <w:tc>
          <w:tcPr>
            <w:tcW w:w="2367" w:type="dxa"/>
            <w:tcBorders>
              <w:bottom w:val="single" w:sz="4" w:space="0" w:color="auto"/>
            </w:tcBorders>
          </w:tcPr>
          <w:p w14:paraId="29FE43F4" w14:textId="23FF54B7" w:rsidR="000177DB" w:rsidRPr="003D5131" w:rsidRDefault="000177DB" w:rsidP="005333DC">
            <w:pPr>
              <w:spacing w:before="40" w:after="360"/>
              <w:rPr>
                <w:rFonts w:cs="Arial"/>
              </w:rPr>
            </w:pPr>
            <w:r w:rsidRPr="003D5131">
              <w:rPr>
                <w:rFonts w:cs="Arial"/>
              </w:rPr>
              <w:t>1.</w:t>
            </w:r>
            <w:r w:rsidR="00644589">
              <w:rPr>
                <w:rFonts w:cs="Arial"/>
              </w:rPr>
              <w:t xml:space="preserve"> Travis Ernste (Probation Officer III)</w:t>
            </w:r>
          </w:p>
        </w:tc>
        <w:tc>
          <w:tcPr>
            <w:tcW w:w="2367" w:type="dxa"/>
            <w:tcBorders>
              <w:bottom w:val="single" w:sz="4" w:space="0" w:color="auto"/>
            </w:tcBorders>
          </w:tcPr>
          <w:p w14:paraId="1A81C0E2" w14:textId="4C6242D5" w:rsidR="000177DB" w:rsidRPr="003D5131" w:rsidRDefault="00644589" w:rsidP="005333DC">
            <w:pPr>
              <w:spacing w:before="40" w:after="360"/>
              <w:rPr>
                <w:rFonts w:cs="Arial"/>
              </w:rPr>
            </w:pPr>
            <w:r>
              <w:rPr>
                <w:rFonts w:cs="Arial"/>
              </w:rPr>
              <w:t>Inability of Primary to perform duties.</w:t>
            </w:r>
          </w:p>
        </w:tc>
        <w:tc>
          <w:tcPr>
            <w:tcW w:w="3226" w:type="dxa"/>
            <w:tcBorders>
              <w:bottom w:val="single" w:sz="4" w:space="0" w:color="auto"/>
            </w:tcBorders>
          </w:tcPr>
          <w:p w14:paraId="7ED15E63" w14:textId="15A77E71" w:rsidR="000177DB" w:rsidRPr="003D5131" w:rsidRDefault="00644589" w:rsidP="005333DC">
            <w:pPr>
              <w:spacing w:before="40" w:after="360"/>
              <w:rPr>
                <w:rFonts w:cs="Arial"/>
              </w:rPr>
            </w:pPr>
            <w:r>
              <w:rPr>
                <w:rFonts w:cs="Arial"/>
              </w:rPr>
              <w:t>Full</w:t>
            </w:r>
          </w:p>
        </w:tc>
      </w:tr>
      <w:tr w:rsidR="000177DB" w:rsidRPr="003D5131" w14:paraId="2FED717B" w14:textId="77777777" w:rsidTr="007D5A2A">
        <w:tc>
          <w:tcPr>
            <w:tcW w:w="2367" w:type="dxa"/>
            <w:tcBorders>
              <w:top w:val="single" w:sz="4" w:space="0" w:color="auto"/>
              <w:left w:val="nil"/>
              <w:bottom w:val="nil"/>
              <w:right w:val="single" w:sz="4" w:space="0" w:color="auto"/>
            </w:tcBorders>
            <w:shd w:val="clear" w:color="auto" w:fill="FFFFFF" w:themeFill="background1"/>
          </w:tcPr>
          <w:p w14:paraId="5BDC9974" w14:textId="77777777" w:rsidR="000177DB" w:rsidRPr="003D5131" w:rsidRDefault="000177DB" w:rsidP="005333DC">
            <w:pPr>
              <w:spacing w:before="40" w:after="360"/>
              <w:rPr>
                <w:rFonts w:cs="Arial"/>
              </w:rPr>
            </w:pPr>
          </w:p>
        </w:tc>
        <w:tc>
          <w:tcPr>
            <w:tcW w:w="2367" w:type="dxa"/>
            <w:tcBorders>
              <w:top w:val="single" w:sz="4" w:space="0" w:color="auto"/>
              <w:left w:val="single" w:sz="4" w:space="0" w:color="auto"/>
              <w:bottom w:val="single" w:sz="4" w:space="0" w:color="auto"/>
            </w:tcBorders>
          </w:tcPr>
          <w:p w14:paraId="38F7E609" w14:textId="44F19CE1" w:rsidR="000177DB" w:rsidRPr="003D5131" w:rsidRDefault="000177DB" w:rsidP="005333DC">
            <w:pPr>
              <w:spacing w:before="40" w:after="360"/>
              <w:rPr>
                <w:rFonts w:cs="Arial"/>
              </w:rPr>
            </w:pPr>
            <w:r w:rsidRPr="003D5131">
              <w:rPr>
                <w:rFonts w:cs="Arial"/>
              </w:rPr>
              <w:t>2.</w:t>
            </w:r>
            <w:r w:rsidR="00644589">
              <w:rPr>
                <w:rFonts w:cs="Arial"/>
              </w:rPr>
              <w:t xml:space="preserve"> Jennifer Tonjum (Probation Officer III)</w:t>
            </w:r>
          </w:p>
        </w:tc>
        <w:tc>
          <w:tcPr>
            <w:tcW w:w="2367" w:type="dxa"/>
            <w:tcBorders>
              <w:top w:val="single" w:sz="4" w:space="0" w:color="auto"/>
              <w:bottom w:val="single" w:sz="4" w:space="0" w:color="auto"/>
            </w:tcBorders>
          </w:tcPr>
          <w:p w14:paraId="1940BA84" w14:textId="43F04522" w:rsidR="000177DB" w:rsidRPr="003D5131" w:rsidRDefault="00644589" w:rsidP="005333DC">
            <w:pPr>
              <w:spacing w:before="40" w:after="360"/>
              <w:rPr>
                <w:rFonts w:cs="Arial"/>
              </w:rPr>
            </w:pPr>
            <w:r>
              <w:rPr>
                <w:rFonts w:cs="Arial"/>
              </w:rPr>
              <w:t>Inability first designee to perform duties.</w:t>
            </w:r>
          </w:p>
        </w:tc>
        <w:tc>
          <w:tcPr>
            <w:tcW w:w="3226" w:type="dxa"/>
            <w:tcBorders>
              <w:top w:val="single" w:sz="4" w:space="0" w:color="auto"/>
              <w:bottom w:val="single" w:sz="4" w:space="0" w:color="auto"/>
            </w:tcBorders>
          </w:tcPr>
          <w:p w14:paraId="63402C39" w14:textId="3C7AD92B" w:rsidR="000177DB" w:rsidRPr="003D5131" w:rsidRDefault="00644589" w:rsidP="005333DC">
            <w:pPr>
              <w:spacing w:before="40" w:after="360"/>
              <w:rPr>
                <w:rFonts w:cs="Arial"/>
              </w:rPr>
            </w:pPr>
            <w:r>
              <w:rPr>
                <w:rFonts w:cs="Arial"/>
              </w:rPr>
              <w:t>Full</w:t>
            </w:r>
          </w:p>
        </w:tc>
      </w:tr>
      <w:tr w:rsidR="000177DB" w:rsidRPr="003D5131" w14:paraId="24743779" w14:textId="77777777" w:rsidTr="00644589">
        <w:trPr>
          <w:trHeight w:val="1151"/>
        </w:trPr>
        <w:tc>
          <w:tcPr>
            <w:tcW w:w="2367" w:type="dxa"/>
            <w:tcBorders>
              <w:top w:val="nil"/>
              <w:left w:val="nil"/>
              <w:bottom w:val="single" w:sz="4" w:space="0" w:color="auto"/>
              <w:right w:val="single" w:sz="4" w:space="0" w:color="auto"/>
            </w:tcBorders>
            <w:shd w:val="clear" w:color="auto" w:fill="FFFFFF" w:themeFill="background1"/>
          </w:tcPr>
          <w:p w14:paraId="43274F4E" w14:textId="77777777" w:rsidR="000177DB" w:rsidRPr="003D5131" w:rsidRDefault="000177DB" w:rsidP="005333DC">
            <w:pPr>
              <w:spacing w:before="40" w:after="360"/>
              <w:rPr>
                <w:rFonts w:cs="Arial"/>
              </w:rPr>
            </w:pPr>
          </w:p>
        </w:tc>
        <w:tc>
          <w:tcPr>
            <w:tcW w:w="2367" w:type="dxa"/>
            <w:tcBorders>
              <w:top w:val="single" w:sz="4" w:space="0" w:color="auto"/>
              <w:left w:val="single" w:sz="4" w:space="0" w:color="auto"/>
              <w:bottom w:val="single" w:sz="4" w:space="0" w:color="auto"/>
            </w:tcBorders>
          </w:tcPr>
          <w:p w14:paraId="561A3216" w14:textId="094CA02A" w:rsidR="000177DB" w:rsidRPr="003D5131" w:rsidRDefault="000177DB" w:rsidP="005333DC">
            <w:pPr>
              <w:spacing w:before="40" w:after="360"/>
              <w:rPr>
                <w:rFonts w:cs="Arial"/>
              </w:rPr>
            </w:pPr>
            <w:r w:rsidRPr="003D5131">
              <w:rPr>
                <w:rFonts w:cs="Arial"/>
              </w:rPr>
              <w:t>3.</w:t>
            </w:r>
            <w:r w:rsidR="00644589">
              <w:rPr>
                <w:rFonts w:cs="Arial"/>
              </w:rPr>
              <w:t xml:space="preserve"> Samantha Ahrens (Probation Officer III)</w:t>
            </w:r>
          </w:p>
        </w:tc>
        <w:tc>
          <w:tcPr>
            <w:tcW w:w="2367" w:type="dxa"/>
            <w:tcBorders>
              <w:top w:val="single" w:sz="4" w:space="0" w:color="auto"/>
            </w:tcBorders>
          </w:tcPr>
          <w:p w14:paraId="46004C29" w14:textId="29DBAEA0" w:rsidR="000177DB" w:rsidRPr="003D5131" w:rsidRDefault="00644589" w:rsidP="005333DC">
            <w:pPr>
              <w:spacing w:before="40" w:after="360"/>
              <w:rPr>
                <w:rFonts w:cs="Arial"/>
              </w:rPr>
            </w:pPr>
            <w:r>
              <w:rPr>
                <w:rFonts w:cs="Arial"/>
              </w:rPr>
              <w:t>Inability of second designee to perform duties.</w:t>
            </w:r>
          </w:p>
        </w:tc>
        <w:tc>
          <w:tcPr>
            <w:tcW w:w="3226" w:type="dxa"/>
            <w:tcBorders>
              <w:top w:val="single" w:sz="4" w:space="0" w:color="auto"/>
            </w:tcBorders>
          </w:tcPr>
          <w:p w14:paraId="14769664" w14:textId="268DA414" w:rsidR="000177DB" w:rsidRPr="003D5131" w:rsidRDefault="00644589" w:rsidP="005333DC">
            <w:pPr>
              <w:spacing w:before="40" w:after="360"/>
              <w:rPr>
                <w:rFonts w:cs="Arial"/>
              </w:rPr>
            </w:pPr>
            <w:r>
              <w:rPr>
                <w:rFonts w:cs="Arial"/>
              </w:rPr>
              <w:t>Full</w:t>
            </w:r>
          </w:p>
        </w:tc>
      </w:tr>
    </w:tbl>
    <w:p w14:paraId="5129C85E" w14:textId="3A2FCD31" w:rsidR="0078067D" w:rsidRDefault="00D87112" w:rsidP="00644589">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lastRenderedPageBreak/>
        <w:t>A</w:t>
      </w:r>
      <w:r w:rsidR="0078067D">
        <w:rPr>
          <w:rFonts w:ascii="Times New Roman" w:eastAsia="Times New Roman" w:hAnsi="Times New Roman" w:cs="Times New Roman"/>
          <w:sz w:val="48"/>
          <w:szCs w:val="48"/>
        </w:rPr>
        <w:t>ppendix D</w:t>
      </w:r>
    </w:p>
    <w:p w14:paraId="4AF8A28D" w14:textId="6332A90B" w:rsidR="00E36D76" w:rsidRDefault="00487ABF" w:rsidP="0078067D">
      <w:pPr>
        <w:spacing w:before="38" w:after="0" w:line="240" w:lineRule="auto"/>
        <w:ind w:right="103"/>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Maps and Evacuation Routes</w:t>
      </w:r>
    </w:p>
    <w:p w14:paraId="298C0189" w14:textId="77777777" w:rsidR="00487ABF" w:rsidRDefault="00487ABF" w:rsidP="0078067D">
      <w:pPr>
        <w:spacing w:before="38" w:after="0" w:line="240" w:lineRule="auto"/>
        <w:ind w:right="103"/>
        <w:jc w:val="center"/>
        <w:rPr>
          <w:rFonts w:ascii="Times New Roman" w:eastAsia="Times New Roman" w:hAnsi="Times New Roman" w:cs="Times New Roman"/>
          <w:sz w:val="48"/>
          <w:szCs w:val="48"/>
        </w:rPr>
      </w:pPr>
    </w:p>
    <w:p w14:paraId="06E9D027" w14:textId="77777777" w:rsidR="0078370B" w:rsidRDefault="00487ABF" w:rsidP="0078370B">
      <w:pPr>
        <w:rPr>
          <w:rFonts w:cs="Arial"/>
          <w:b/>
        </w:rPr>
      </w:pPr>
      <w:r w:rsidRPr="000565AF">
        <w:rPr>
          <w:rFonts w:cs="Arial"/>
          <w:b/>
        </w:rPr>
        <w:t>This a</w:t>
      </w:r>
      <w:r w:rsidR="000565AF" w:rsidRPr="000565AF">
        <w:rPr>
          <w:rFonts w:cs="Arial"/>
          <w:b/>
        </w:rPr>
        <w:t>ppendix</w:t>
      </w:r>
      <w:r w:rsidRPr="000565AF">
        <w:rPr>
          <w:rFonts w:cs="Arial"/>
          <w:b/>
        </w:rPr>
        <w:t xml:space="preserve"> should provide maps, driving directions, and available modes of transportation from the primary facility to the alternate location.  Evacuation routes from the primary facility should also be included. </w:t>
      </w:r>
    </w:p>
    <w:p w14:paraId="6471533D" w14:textId="77777777" w:rsidR="00245211" w:rsidRDefault="00245211" w:rsidP="0078370B">
      <w:pPr>
        <w:rPr>
          <w:rFonts w:cs="Arial"/>
          <w:b/>
        </w:rPr>
      </w:pPr>
    </w:p>
    <w:p w14:paraId="6B21A782" w14:textId="77777777" w:rsidR="00BE0E36" w:rsidRDefault="00BE0E36" w:rsidP="00FA6138">
      <w:pPr>
        <w:jc w:val="center"/>
        <w:rPr>
          <w:rFonts w:cs="Arial"/>
          <w:b/>
        </w:rPr>
      </w:pPr>
      <w:r>
        <w:rPr>
          <w:noProof/>
        </w:rPr>
        <w:drawing>
          <wp:inline distT="0" distB="0" distL="0" distR="0" wp14:anchorId="5B64216C" wp14:editId="707A964B">
            <wp:extent cx="6629400" cy="224226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71198" cy="2256405"/>
                    </a:xfrm>
                    <a:prstGeom prst="rect">
                      <a:avLst/>
                    </a:prstGeom>
                  </pic:spPr>
                </pic:pic>
              </a:graphicData>
            </a:graphic>
          </wp:inline>
        </w:drawing>
      </w:r>
    </w:p>
    <w:p w14:paraId="04A0CB64" w14:textId="0E9822CF" w:rsidR="00821E05" w:rsidRPr="0029497F" w:rsidRDefault="00821E05" w:rsidP="00C664ED">
      <w:pPr>
        <w:jc w:val="center"/>
        <w:rPr>
          <w:b/>
          <w:bCs/>
          <w:noProof/>
        </w:rPr>
      </w:pPr>
      <w:r w:rsidRPr="0029497F">
        <w:rPr>
          <w:b/>
          <w:bCs/>
          <w:noProof/>
        </w:rPr>
        <w:t xml:space="preserve">Directions: </w:t>
      </w:r>
    </w:p>
    <w:p w14:paraId="4E904333" w14:textId="4A69335A" w:rsidR="00186E8F" w:rsidRDefault="008960EB" w:rsidP="00C72718">
      <w:pPr>
        <w:jc w:val="center"/>
        <w:rPr>
          <w:noProof/>
        </w:rPr>
      </w:pPr>
      <w:r>
        <w:rPr>
          <w:noProof/>
        </w:rPr>
        <w:t xml:space="preserve">Head north on N. Cedar Aveue </w:t>
      </w:r>
      <w:r w:rsidR="00186E8F">
        <w:rPr>
          <w:noProof/>
        </w:rPr>
        <w:t>toward W. Union St.</w:t>
      </w:r>
      <w:r w:rsidR="00C72718">
        <w:rPr>
          <w:noProof/>
        </w:rPr>
        <w:t xml:space="preserve"> (0.2 mi)</w:t>
      </w:r>
    </w:p>
    <w:p w14:paraId="0223B205" w14:textId="24730CD5" w:rsidR="00C72718" w:rsidRDefault="00C72718" w:rsidP="00C72718">
      <w:pPr>
        <w:jc w:val="center"/>
        <w:rPr>
          <w:noProof/>
        </w:rPr>
      </w:pPr>
      <w:r>
        <w:rPr>
          <w:noProof/>
        </w:rPr>
        <w:t>Turn left onto W. North St. (0.2 mi)</w:t>
      </w:r>
    </w:p>
    <w:p w14:paraId="21543831" w14:textId="3EE59F27" w:rsidR="00C72718" w:rsidRDefault="006B3D7C" w:rsidP="00C72718">
      <w:pPr>
        <w:jc w:val="center"/>
        <w:rPr>
          <w:noProof/>
        </w:rPr>
      </w:pPr>
      <w:r>
        <w:rPr>
          <w:noProof/>
        </w:rPr>
        <w:t>Turn right onto Hoffman Dr. NW</w:t>
      </w:r>
      <w:r w:rsidR="005D0D25">
        <w:rPr>
          <w:noProof/>
        </w:rPr>
        <w:t xml:space="preserve"> (1.7 mi)</w:t>
      </w:r>
    </w:p>
    <w:p w14:paraId="7B391410" w14:textId="2E920F7F" w:rsidR="00DB2427" w:rsidRDefault="005D0D25" w:rsidP="00C174B4">
      <w:pPr>
        <w:spacing w:after="0" w:line="240" w:lineRule="auto"/>
        <w:jc w:val="center"/>
        <w:rPr>
          <w:noProof/>
        </w:rPr>
      </w:pPr>
      <w:r>
        <w:rPr>
          <w:noProof/>
        </w:rPr>
        <w:t>Turn right at Destination 3000 Hofman Dr. NW</w:t>
      </w:r>
      <w:r w:rsidR="00D0258F">
        <w:rPr>
          <w:noProof/>
        </w:rPr>
        <w:t xml:space="preserve"> </w:t>
      </w:r>
    </w:p>
    <w:p w14:paraId="127FBD0F" w14:textId="77777777" w:rsidR="0029497F" w:rsidRDefault="0029497F" w:rsidP="00C72718">
      <w:pPr>
        <w:jc w:val="center"/>
        <w:rPr>
          <w:noProof/>
        </w:rPr>
      </w:pPr>
    </w:p>
    <w:p w14:paraId="7EF169AE" w14:textId="52DE634A" w:rsidR="0029497F" w:rsidRDefault="00056F05" w:rsidP="00C72718">
      <w:pPr>
        <w:jc w:val="center"/>
        <w:rPr>
          <w:noProof/>
        </w:rPr>
      </w:pPr>
      <w:r>
        <w:rPr>
          <w:noProof/>
        </w:rPr>
        <w:t xml:space="preserve">Primary mode of tranportation from </w:t>
      </w:r>
      <w:r w:rsidR="004316D6">
        <w:rPr>
          <w:noProof/>
        </w:rPr>
        <w:t>631 N. Cedar Aveue</w:t>
      </w:r>
      <w:r w:rsidR="005D6F40">
        <w:rPr>
          <w:noProof/>
        </w:rPr>
        <w:t xml:space="preserve">: </w:t>
      </w:r>
      <w:r w:rsidR="004316D6">
        <w:rPr>
          <w:noProof/>
        </w:rPr>
        <w:t>Vehicle Transporta</w:t>
      </w:r>
      <w:r w:rsidR="00EE5AD4">
        <w:rPr>
          <w:noProof/>
        </w:rPr>
        <w:t>ti</w:t>
      </w:r>
      <w:r w:rsidR="004316D6">
        <w:rPr>
          <w:noProof/>
        </w:rPr>
        <w:t xml:space="preserve">on. </w:t>
      </w:r>
    </w:p>
    <w:p w14:paraId="71F36499" w14:textId="77777777" w:rsidR="00707864" w:rsidRDefault="00707864" w:rsidP="00C72718">
      <w:pPr>
        <w:jc w:val="center"/>
        <w:rPr>
          <w:noProof/>
        </w:rPr>
      </w:pPr>
    </w:p>
    <w:p w14:paraId="77B7AD23" w14:textId="77777777" w:rsidR="00707864" w:rsidRDefault="00707864" w:rsidP="00C72718">
      <w:pPr>
        <w:jc w:val="center"/>
        <w:rPr>
          <w:noProof/>
        </w:rPr>
      </w:pPr>
    </w:p>
    <w:p w14:paraId="12000603" w14:textId="77777777" w:rsidR="00707864" w:rsidRDefault="00707864" w:rsidP="00C72718">
      <w:pPr>
        <w:jc w:val="center"/>
        <w:rPr>
          <w:noProof/>
        </w:rPr>
      </w:pPr>
    </w:p>
    <w:p w14:paraId="4C5B7367" w14:textId="77777777" w:rsidR="005D0D25" w:rsidRDefault="005D0D25" w:rsidP="00C72718">
      <w:pPr>
        <w:jc w:val="center"/>
        <w:rPr>
          <w:noProof/>
        </w:rPr>
      </w:pPr>
    </w:p>
    <w:p w14:paraId="5DA602C1" w14:textId="77777777" w:rsidR="00821E05" w:rsidRDefault="00821E05" w:rsidP="00C664ED">
      <w:pPr>
        <w:jc w:val="center"/>
        <w:rPr>
          <w:noProof/>
        </w:rPr>
      </w:pPr>
    </w:p>
    <w:p w14:paraId="46726B81" w14:textId="77777777" w:rsidR="00821E05" w:rsidRDefault="00821E05" w:rsidP="00C664ED">
      <w:pPr>
        <w:jc w:val="center"/>
        <w:rPr>
          <w:noProof/>
        </w:rPr>
      </w:pPr>
    </w:p>
    <w:p w14:paraId="53344620" w14:textId="25F34A01" w:rsidR="00BE0E36" w:rsidRDefault="00BE0E36" w:rsidP="00C664ED">
      <w:pPr>
        <w:jc w:val="center"/>
        <w:rPr>
          <w:rFonts w:cs="Arial"/>
          <w:b/>
        </w:rPr>
      </w:pPr>
    </w:p>
    <w:p w14:paraId="7003FF74" w14:textId="58CC7391" w:rsidR="0078370B" w:rsidRDefault="0078370B" w:rsidP="00FA6138">
      <w:pPr>
        <w:jc w:val="center"/>
        <w:rPr>
          <w:rFonts w:cs="Arial"/>
          <w:b/>
        </w:rPr>
      </w:pPr>
    </w:p>
    <w:p w14:paraId="2B7E99E8" w14:textId="52E32B61" w:rsidR="00B2458E" w:rsidRPr="0078370B" w:rsidRDefault="00B2458E" w:rsidP="00A20B18">
      <w:pPr>
        <w:spacing w:after="0" w:line="240" w:lineRule="auto"/>
        <w:jc w:val="center"/>
        <w:rPr>
          <w:rFonts w:cs="Arial"/>
          <w:b/>
        </w:rPr>
      </w:pPr>
      <w:r>
        <w:rPr>
          <w:rFonts w:ascii="Times New Roman" w:eastAsia="Times New Roman" w:hAnsi="Times New Roman" w:cs="Times New Roman"/>
          <w:sz w:val="48"/>
          <w:szCs w:val="48"/>
        </w:rPr>
        <w:t xml:space="preserve">Appendix </w:t>
      </w:r>
      <w:r w:rsidR="0078067D">
        <w:rPr>
          <w:rFonts w:ascii="Times New Roman" w:eastAsia="Times New Roman" w:hAnsi="Times New Roman" w:cs="Times New Roman"/>
          <w:sz w:val="48"/>
          <w:szCs w:val="48"/>
        </w:rPr>
        <w:t>E</w:t>
      </w:r>
      <w:r w:rsidR="00C34DDA">
        <w:rPr>
          <w:rFonts w:ascii="Times New Roman" w:eastAsia="Times New Roman" w:hAnsi="Times New Roman" w:cs="Times New Roman"/>
          <w:sz w:val="48"/>
          <w:szCs w:val="48"/>
        </w:rPr>
        <w:t>: Department Impact Form</w:t>
      </w:r>
    </w:p>
    <w:p w14:paraId="2F798621" w14:textId="43D5AB45" w:rsidR="00C34DDA" w:rsidRDefault="00C34DDA" w:rsidP="00A20B18">
      <w:pPr>
        <w:spacing w:after="0" w:line="240" w:lineRule="auto"/>
        <w:ind w:right="103"/>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(Use During COOP Activation)</w:t>
      </w:r>
    </w:p>
    <w:p w14:paraId="77183CCC" w14:textId="77777777" w:rsidR="00A20B18" w:rsidRPr="00A20B18" w:rsidRDefault="00A20B18" w:rsidP="00A20B18">
      <w:pPr>
        <w:spacing w:after="0" w:line="240" w:lineRule="auto"/>
        <w:ind w:right="103"/>
        <w:jc w:val="center"/>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283"/>
        <w:gridCol w:w="1080"/>
        <w:gridCol w:w="180"/>
        <w:gridCol w:w="1530"/>
        <w:gridCol w:w="1170"/>
        <w:gridCol w:w="360"/>
        <w:gridCol w:w="540"/>
        <w:gridCol w:w="450"/>
        <w:gridCol w:w="90"/>
        <w:gridCol w:w="450"/>
        <w:gridCol w:w="180"/>
        <w:gridCol w:w="1278"/>
      </w:tblGrid>
      <w:tr w:rsidR="009C098C" w:rsidRPr="00980385" w14:paraId="7B488C94" w14:textId="77777777" w:rsidTr="009C098C">
        <w:trPr>
          <w:cantSplit/>
          <w:jc w:val="center"/>
        </w:trPr>
        <w:tc>
          <w:tcPr>
            <w:tcW w:w="2808" w:type="dxa"/>
            <w:gridSpan w:val="4"/>
            <w:vAlign w:val="center"/>
          </w:tcPr>
          <w:p w14:paraId="3306A5AF" w14:textId="35D78352" w:rsidR="009C098C" w:rsidRPr="00980385" w:rsidRDefault="001E05E0" w:rsidP="009C098C">
            <w:pPr>
              <w:spacing w:before="60" w:after="60"/>
              <w:rPr>
                <w:b/>
              </w:rPr>
            </w:pPr>
            <w:r>
              <w:rPr>
                <w:b/>
              </w:rPr>
              <w:t>Steele County</w:t>
            </w:r>
            <w:r w:rsidRPr="00980385">
              <w:rPr>
                <w:b/>
              </w:rPr>
              <w:t xml:space="preserve"> </w:t>
            </w:r>
            <w:r w:rsidR="009C098C" w:rsidRPr="00980385">
              <w:rPr>
                <w:b/>
              </w:rPr>
              <w:t>Department:</w:t>
            </w:r>
          </w:p>
        </w:tc>
        <w:tc>
          <w:tcPr>
            <w:tcW w:w="4050" w:type="dxa"/>
            <w:gridSpan w:val="5"/>
            <w:vAlign w:val="center"/>
          </w:tcPr>
          <w:p w14:paraId="210EFC9F" w14:textId="659C94E2" w:rsidR="009C098C" w:rsidRPr="001C01F3" w:rsidRDefault="001C01F3" w:rsidP="009C098C">
            <w:pPr>
              <w:spacing w:before="60" w:after="60"/>
              <w:rPr>
                <w:bCs/>
              </w:rPr>
            </w:pPr>
            <w:r w:rsidRPr="001C01F3">
              <w:rPr>
                <w:bCs/>
              </w:rPr>
              <w:t>Community Corrections</w:t>
            </w:r>
          </w:p>
        </w:tc>
        <w:tc>
          <w:tcPr>
            <w:tcW w:w="720" w:type="dxa"/>
            <w:gridSpan w:val="3"/>
            <w:vAlign w:val="center"/>
          </w:tcPr>
          <w:p w14:paraId="56FE35A1" w14:textId="77777777" w:rsidR="009C098C" w:rsidRPr="00980385" w:rsidRDefault="009C098C" w:rsidP="009C098C">
            <w:pPr>
              <w:spacing w:before="60" w:after="60"/>
              <w:jc w:val="right"/>
              <w:rPr>
                <w:b/>
              </w:rPr>
            </w:pPr>
            <w:r w:rsidRPr="00980385">
              <w:rPr>
                <w:b/>
              </w:rPr>
              <w:t>ID:</w:t>
            </w:r>
          </w:p>
        </w:tc>
        <w:tc>
          <w:tcPr>
            <w:tcW w:w="1278" w:type="dxa"/>
            <w:vAlign w:val="center"/>
          </w:tcPr>
          <w:p w14:paraId="715C4178" w14:textId="77777777" w:rsidR="009C098C" w:rsidRPr="00980385" w:rsidRDefault="009C098C" w:rsidP="009C098C">
            <w:pPr>
              <w:spacing w:before="60" w:after="60"/>
              <w:rPr>
                <w:b/>
              </w:rPr>
            </w:pPr>
          </w:p>
        </w:tc>
      </w:tr>
      <w:tr w:rsidR="009C098C" w:rsidRPr="00980385" w14:paraId="5C876667" w14:textId="77777777" w:rsidTr="009C098C">
        <w:trPr>
          <w:cantSplit/>
          <w:jc w:val="center"/>
        </w:trPr>
        <w:tc>
          <w:tcPr>
            <w:tcW w:w="2808" w:type="dxa"/>
            <w:gridSpan w:val="4"/>
            <w:vAlign w:val="center"/>
          </w:tcPr>
          <w:p w14:paraId="294610DD" w14:textId="4234DACB" w:rsidR="009C098C" w:rsidRPr="00980385" w:rsidRDefault="009C098C" w:rsidP="009C098C">
            <w:pPr>
              <w:spacing w:before="60" w:after="60"/>
              <w:rPr>
                <w:b/>
              </w:rPr>
            </w:pPr>
            <w:r w:rsidRPr="00980385">
              <w:rPr>
                <w:b/>
              </w:rPr>
              <w:t xml:space="preserve">Department Function </w:t>
            </w:r>
            <w:r w:rsidR="00170468">
              <w:rPr>
                <w:b/>
              </w:rPr>
              <w:t>Steele</w:t>
            </w:r>
            <w:r w:rsidRPr="00980385">
              <w:rPr>
                <w:b/>
              </w:rPr>
              <w:t>:</w:t>
            </w:r>
          </w:p>
        </w:tc>
        <w:tc>
          <w:tcPr>
            <w:tcW w:w="6048" w:type="dxa"/>
            <w:gridSpan w:val="9"/>
            <w:vAlign w:val="center"/>
          </w:tcPr>
          <w:p w14:paraId="0001B4F2" w14:textId="3C216BDD" w:rsidR="009C098C" w:rsidRPr="00FC4618" w:rsidRDefault="00FC4618" w:rsidP="009C098C">
            <w:pPr>
              <w:spacing w:before="60" w:after="60"/>
              <w:rPr>
                <w:bCs/>
              </w:rPr>
            </w:pPr>
            <w:r w:rsidRPr="00FC4618">
              <w:rPr>
                <w:bCs/>
              </w:rPr>
              <w:t>Bail Evaluations</w:t>
            </w:r>
            <w:r w:rsidR="005822F7">
              <w:rPr>
                <w:bCs/>
              </w:rPr>
              <w:t xml:space="preserve"> (Priority 1)</w:t>
            </w:r>
          </w:p>
        </w:tc>
      </w:tr>
      <w:tr w:rsidR="009C098C" w:rsidRPr="00980385" w14:paraId="649F6157" w14:textId="77777777" w:rsidTr="009C098C">
        <w:trPr>
          <w:cantSplit/>
          <w:jc w:val="center"/>
        </w:trPr>
        <w:tc>
          <w:tcPr>
            <w:tcW w:w="2808" w:type="dxa"/>
            <w:gridSpan w:val="4"/>
            <w:vAlign w:val="center"/>
          </w:tcPr>
          <w:p w14:paraId="517069FD" w14:textId="77777777" w:rsidR="009C098C" w:rsidRPr="00980385" w:rsidRDefault="009C098C" w:rsidP="009C098C">
            <w:pPr>
              <w:spacing w:before="60" w:after="60"/>
              <w:rPr>
                <w:b/>
              </w:rPr>
            </w:pPr>
            <w:r w:rsidRPr="00980385">
              <w:rPr>
                <w:b/>
              </w:rPr>
              <w:t>Department Function Manager:</w:t>
            </w:r>
          </w:p>
        </w:tc>
        <w:tc>
          <w:tcPr>
            <w:tcW w:w="2700" w:type="dxa"/>
            <w:gridSpan w:val="2"/>
            <w:vAlign w:val="center"/>
          </w:tcPr>
          <w:p w14:paraId="609EFE2D" w14:textId="0BD7D434" w:rsidR="009C098C" w:rsidRPr="00771011" w:rsidRDefault="4F097E28" w:rsidP="009C098C">
            <w:pPr>
              <w:spacing w:before="60" w:after="60"/>
            </w:pPr>
            <w:r w:rsidRPr="00771011">
              <w:t>Tim Schammel or Stephen Rick</w:t>
            </w:r>
          </w:p>
        </w:tc>
        <w:tc>
          <w:tcPr>
            <w:tcW w:w="900" w:type="dxa"/>
            <w:gridSpan w:val="2"/>
            <w:vAlign w:val="center"/>
          </w:tcPr>
          <w:p w14:paraId="4E89FA6F" w14:textId="77777777" w:rsidR="009C098C" w:rsidRPr="00980385" w:rsidRDefault="009C098C" w:rsidP="009C098C">
            <w:pPr>
              <w:spacing w:before="60" w:after="60"/>
              <w:jc w:val="right"/>
              <w:rPr>
                <w:b/>
              </w:rPr>
            </w:pPr>
            <w:r w:rsidRPr="00980385">
              <w:rPr>
                <w:b/>
              </w:rPr>
              <w:t>Title:</w:t>
            </w:r>
          </w:p>
        </w:tc>
        <w:tc>
          <w:tcPr>
            <w:tcW w:w="2448" w:type="dxa"/>
            <w:gridSpan w:val="5"/>
            <w:vAlign w:val="center"/>
          </w:tcPr>
          <w:p w14:paraId="1E59585B" w14:textId="7AC2B370" w:rsidR="009C098C" w:rsidRPr="00771011" w:rsidRDefault="21EC3F2D" w:rsidP="009C098C">
            <w:pPr>
              <w:spacing w:before="60" w:after="60"/>
            </w:pPr>
            <w:r w:rsidRPr="00771011">
              <w:t>Director / Assistant Director</w:t>
            </w:r>
          </w:p>
        </w:tc>
      </w:tr>
      <w:tr w:rsidR="009C098C" w:rsidRPr="00980385" w14:paraId="58252DFF" w14:textId="77777777" w:rsidTr="00C664C5">
        <w:trPr>
          <w:cantSplit/>
          <w:trHeight w:val="1052"/>
          <w:jc w:val="center"/>
        </w:trPr>
        <w:tc>
          <w:tcPr>
            <w:tcW w:w="8856" w:type="dxa"/>
            <w:gridSpan w:val="13"/>
          </w:tcPr>
          <w:p w14:paraId="3168943F" w14:textId="77777777" w:rsidR="009C098C" w:rsidRDefault="009C098C" w:rsidP="009C098C">
            <w:pPr>
              <w:spacing w:before="60" w:after="60"/>
              <w:rPr>
                <w:b/>
              </w:rPr>
            </w:pPr>
            <w:r w:rsidRPr="00980385">
              <w:rPr>
                <w:b/>
              </w:rPr>
              <w:t>Department Function Description:</w:t>
            </w:r>
          </w:p>
          <w:p w14:paraId="51662EFB" w14:textId="43B9FE7B" w:rsidR="00FC4618" w:rsidRPr="00FC4618" w:rsidRDefault="00575F22" w:rsidP="009C098C">
            <w:pPr>
              <w:spacing w:before="60" w:after="60"/>
              <w:rPr>
                <w:bCs/>
              </w:rPr>
            </w:pPr>
            <w:r>
              <w:rPr>
                <w:rFonts w:ascii="Calibri" w:hAnsi="Calibri"/>
                <w:bCs/>
                <w:iCs/>
              </w:rPr>
              <w:t>Bail evaluations are completed on defendants per Minnesota Statute 629.74 and is the responsibility of the adult supervision unit.</w:t>
            </w:r>
          </w:p>
        </w:tc>
      </w:tr>
      <w:tr w:rsidR="009C098C" w:rsidRPr="00980385" w14:paraId="28E5DF5B" w14:textId="77777777" w:rsidTr="009C098C">
        <w:trPr>
          <w:cantSplit/>
          <w:jc w:val="center"/>
        </w:trPr>
        <w:tc>
          <w:tcPr>
            <w:tcW w:w="8856" w:type="dxa"/>
            <w:gridSpan w:val="13"/>
            <w:vAlign w:val="center"/>
          </w:tcPr>
          <w:p w14:paraId="25626F2C" w14:textId="77777777" w:rsidR="009C098C" w:rsidRPr="00980385" w:rsidRDefault="009C098C" w:rsidP="009C098C">
            <w:pPr>
              <w:spacing w:before="60" w:after="60"/>
              <w:rPr>
                <w:b/>
              </w:rPr>
            </w:pPr>
            <w:r w:rsidRPr="00980385">
              <w:rPr>
                <w:b/>
              </w:rPr>
              <w:t>Does this function have to be performed at a specific time of the day/week/month/year?</w:t>
            </w:r>
          </w:p>
          <w:p w14:paraId="4C4FB52A" w14:textId="0E2E2C7B" w:rsidR="009C098C" w:rsidRPr="00980385" w:rsidRDefault="00737B25" w:rsidP="009C098C">
            <w:pPr>
              <w:spacing w:before="60" w:after="60"/>
              <w:rPr>
                <w:b/>
              </w:rPr>
            </w:pPr>
            <w:sdt>
              <w:sdtPr>
                <w:rPr>
                  <w:b/>
                </w:rPr>
                <w:id w:val="-1836455715"/>
                <w14:checkbox>
                  <w14:checked w14:val="1"/>
                  <w14:checkedState w14:val="2612" w14:font="MS Gothic"/>
                  <w14:uncheckedState w14:val="2610" w14:font="MS Gothic"/>
                </w14:checkbox>
              </w:sdtPr>
              <w:sdtEndPr/>
              <w:sdtContent>
                <w:r w:rsidR="001D7E18">
                  <w:rPr>
                    <w:rFonts w:ascii="MS Gothic" w:eastAsia="MS Gothic" w:hAnsi="MS Gothic" w:hint="eastAsia"/>
                    <w:b/>
                  </w:rPr>
                  <w:t>☒</w:t>
                </w:r>
              </w:sdtContent>
            </w:sdt>
            <w:r w:rsidR="009C098C" w:rsidRPr="00980385">
              <w:rPr>
                <w:b/>
              </w:rPr>
              <w:t xml:space="preserve"> Yes   </w:t>
            </w:r>
            <w:r w:rsidR="009C098C" w:rsidRPr="00980385">
              <w:rPr>
                <w:b/>
              </w:rPr>
              <w:sym w:font="Wingdings" w:char="F0A8"/>
            </w:r>
            <w:r w:rsidR="009C098C" w:rsidRPr="00980385">
              <w:rPr>
                <w:b/>
              </w:rPr>
              <w:t xml:space="preserve"> No   if yes, what is the requirement?</w:t>
            </w:r>
            <w:r w:rsidR="001D7E18">
              <w:rPr>
                <w:b/>
              </w:rPr>
              <w:t xml:space="preserve"> </w:t>
            </w:r>
            <w:r w:rsidR="000C5554" w:rsidRPr="00CE3E65">
              <w:t xml:space="preserve">The bail evaluation report must be completed and </w:t>
            </w:r>
            <w:r w:rsidR="00CE3E65" w:rsidRPr="00CE3E65">
              <w:rPr>
                <w:bCs/>
              </w:rPr>
              <w:t xml:space="preserve">submitted to the Court </w:t>
            </w:r>
            <w:r w:rsidR="001D7E18" w:rsidRPr="00F92D26">
              <w:rPr>
                <w:bCs/>
              </w:rPr>
              <w:t xml:space="preserve">Prior to </w:t>
            </w:r>
            <w:r w:rsidR="00F92D26" w:rsidRPr="00F92D26">
              <w:rPr>
                <w:bCs/>
              </w:rPr>
              <w:t>an in-custody court hearing can be conducted.</w:t>
            </w:r>
          </w:p>
        </w:tc>
      </w:tr>
      <w:tr w:rsidR="009C098C" w:rsidRPr="00980385" w14:paraId="56AD80E6" w14:textId="77777777" w:rsidTr="00C664C5">
        <w:trPr>
          <w:cantSplit/>
          <w:trHeight w:val="863"/>
          <w:jc w:val="center"/>
        </w:trPr>
        <w:tc>
          <w:tcPr>
            <w:tcW w:w="8856" w:type="dxa"/>
            <w:gridSpan w:val="13"/>
            <w:vAlign w:val="center"/>
          </w:tcPr>
          <w:p w14:paraId="15B66A65" w14:textId="77777777" w:rsidR="009C098C" w:rsidRPr="00980385" w:rsidRDefault="009C098C" w:rsidP="009C098C">
            <w:pPr>
              <w:spacing w:before="60" w:after="60"/>
              <w:rPr>
                <w:b/>
              </w:rPr>
            </w:pPr>
            <w:r w:rsidRPr="00980385">
              <w:rPr>
                <w:b/>
              </w:rPr>
              <w:t>Can this function be performed for a time at a reduced level of efficiency?</w:t>
            </w:r>
          </w:p>
          <w:p w14:paraId="68350FD6" w14:textId="716BA06F" w:rsidR="009C098C" w:rsidRPr="00980385" w:rsidRDefault="009C098C" w:rsidP="009C098C">
            <w:pPr>
              <w:spacing w:before="60" w:after="60"/>
              <w:rPr>
                <w:b/>
              </w:rPr>
            </w:pPr>
            <w:r w:rsidRPr="00980385">
              <w:rPr>
                <w:b/>
              </w:rPr>
              <w:sym w:font="Wingdings" w:char="F0A8"/>
            </w:r>
            <w:r w:rsidRPr="00980385">
              <w:rPr>
                <w:b/>
              </w:rPr>
              <w:t xml:space="preserve"> Yes   </w:t>
            </w:r>
            <w:sdt>
              <w:sdtPr>
                <w:rPr>
                  <w:b/>
                </w:rPr>
                <w:id w:val="620271972"/>
                <w14:checkbox>
                  <w14:checked w14:val="1"/>
                  <w14:checkedState w14:val="2612" w14:font="MS Gothic"/>
                  <w14:uncheckedState w14:val="2610" w14:font="MS Gothic"/>
                </w14:checkbox>
              </w:sdtPr>
              <w:sdtEndPr/>
              <w:sdtContent>
                <w:r w:rsidR="003C3A71">
                  <w:rPr>
                    <w:rFonts w:ascii="MS Gothic" w:eastAsia="MS Gothic" w:hAnsi="MS Gothic" w:hint="eastAsia"/>
                    <w:b/>
                  </w:rPr>
                  <w:t>☒</w:t>
                </w:r>
              </w:sdtContent>
            </w:sdt>
            <w:r w:rsidRPr="00980385">
              <w:rPr>
                <w:b/>
              </w:rPr>
              <w:t xml:space="preserve"> No   if yes, for how long and at what level?</w:t>
            </w:r>
            <w:r w:rsidR="003C3A71">
              <w:rPr>
                <w:b/>
              </w:rPr>
              <w:t xml:space="preserve"> </w:t>
            </w:r>
          </w:p>
        </w:tc>
      </w:tr>
      <w:tr w:rsidR="009C098C" w:rsidRPr="00980385" w14:paraId="50CAF960" w14:textId="77777777" w:rsidTr="009C098C">
        <w:trPr>
          <w:cantSplit/>
          <w:jc w:val="center"/>
        </w:trPr>
        <w:tc>
          <w:tcPr>
            <w:tcW w:w="8856" w:type="dxa"/>
            <w:gridSpan w:val="13"/>
            <w:vAlign w:val="center"/>
          </w:tcPr>
          <w:p w14:paraId="5936D091" w14:textId="77777777" w:rsidR="009C098C" w:rsidRPr="00980385" w:rsidRDefault="009C098C" w:rsidP="009C098C">
            <w:pPr>
              <w:spacing w:before="60" w:after="60"/>
              <w:rPr>
                <w:b/>
              </w:rPr>
            </w:pPr>
            <w:r w:rsidRPr="00980385">
              <w:rPr>
                <w:b/>
              </w:rPr>
              <w:t>How long can this function be unavailable before impacting the overall business?</w:t>
            </w:r>
          </w:p>
          <w:p w14:paraId="26EC42CA" w14:textId="44676292" w:rsidR="009C098C" w:rsidRPr="00980385" w:rsidRDefault="009C098C" w:rsidP="009C098C">
            <w:pPr>
              <w:spacing w:before="60" w:after="60"/>
              <w:rPr>
                <w:b/>
              </w:rPr>
            </w:pPr>
            <w:r w:rsidRPr="00663948">
              <w:t>___</w:t>
            </w:r>
            <w:r w:rsidR="001C01F3" w:rsidRPr="00663948">
              <w:rPr>
                <w:u w:val="single"/>
              </w:rPr>
              <w:t>1</w:t>
            </w:r>
            <w:r w:rsidRPr="00663948">
              <w:rPr>
                <w:u w:val="single"/>
              </w:rPr>
              <w:t>_</w:t>
            </w:r>
            <w:r w:rsidR="001C01F3" w:rsidRPr="00663948">
              <w:rPr>
                <w:u w:val="single"/>
              </w:rPr>
              <w:t>day</w:t>
            </w:r>
            <w:r w:rsidRPr="00663948">
              <w:rPr>
                <w:bCs/>
              </w:rPr>
              <w:t>____</w:t>
            </w:r>
            <w:r w:rsidRPr="00980385">
              <w:rPr>
                <w:b/>
              </w:rPr>
              <w:t xml:space="preserve">  hours/days/weeks/months</w:t>
            </w:r>
          </w:p>
        </w:tc>
      </w:tr>
      <w:tr w:rsidR="009C098C" w:rsidRPr="00980385" w14:paraId="54A53932" w14:textId="77777777" w:rsidTr="00C664C5">
        <w:trPr>
          <w:cantSplit/>
          <w:trHeight w:val="1331"/>
          <w:jc w:val="center"/>
        </w:trPr>
        <w:tc>
          <w:tcPr>
            <w:tcW w:w="8856" w:type="dxa"/>
            <w:gridSpan w:val="13"/>
            <w:vAlign w:val="center"/>
          </w:tcPr>
          <w:p w14:paraId="15CDC858" w14:textId="77777777" w:rsidR="009C098C" w:rsidRPr="00980385" w:rsidRDefault="009C098C" w:rsidP="009C098C">
            <w:pPr>
              <w:spacing w:before="60" w:after="60"/>
              <w:rPr>
                <w:b/>
              </w:rPr>
            </w:pPr>
            <w:r w:rsidRPr="00980385">
              <w:rPr>
                <w:b/>
              </w:rPr>
              <w:t xml:space="preserve">Does this function depend on any </w:t>
            </w:r>
            <w:proofErr w:type="gramStart"/>
            <w:r w:rsidRPr="00980385">
              <w:rPr>
                <w:b/>
              </w:rPr>
              <w:t>particular technology</w:t>
            </w:r>
            <w:proofErr w:type="gramEnd"/>
            <w:r w:rsidRPr="00980385">
              <w:rPr>
                <w:b/>
              </w:rPr>
              <w:t xml:space="preserve"> (hardware and/or software)?</w:t>
            </w:r>
          </w:p>
          <w:p w14:paraId="4993F1FA" w14:textId="77777777" w:rsidR="009C098C" w:rsidRDefault="00737B25" w:rsidP="009C098C">
            <w:pPr>
              <w:spacing w:before="60" w:after="60"/>
              <w:rPr>
                <w:bCs/>
              </w:rPr>
            </w:pPr>
            <w:sdt>
              <w:sdtPr>
                <w:rPr>
                  <w:b/>
                </w:rPr>
                <w:id w:val="110867996"/>
                <w14:checkbox>
                  <w14:checked w14:val="1"/>
                  <w14:checkedState w14:val="2612" w14:font="MS Gothic"/>
                  <w14:uncheckedState w14:val="2610" w14:font="MS Gothic"/>
                </w14:checkbox>
              </w:sdtPr>
              <w:sdtEndPr/>
              <w:sdtContent>
                <w:r w:rsidR="00552190">
                  <w:rPr>
                    <w:rFonts w:ascii="MS Gothic" w:eastAsia="MS Gothic" w:hAnsi="MS Gothic" w:hint="eastAsia"/>
                    <w:b/>
                  </w:rPr>
                  <w:t>☒</w:t>
                </w:r>
              </w:sdtContent>
            </w:sdt>
            <w:r w:rsidR="009C098C" w:rsidRPr="00980385">
              <w:rPr>
                <w:b/>
              </w:rPr>
              <w:t xml:space="preserve"> Yes   </w:t>
            </w:r>
            <w:r w:rsidR="009C098C" w:rsidRPr="00980385">
              <w:rPr>
                <w:b/>
              </w:rPr>
              <w:sym w:font="Wingdings" w:char="F0A8"/>
            </w:r>
            <w:r w:rsidR="009C098C" w:rsidRPr="00980385">
              <w:rPr>
                <w:b/>
              </w:rPr>
              <w:t xml:space="preserve"> No   if yes, please describe?</w:t>
            </w:r>
            <w:r w:rsidR="00552190">
              <w:rPr>
                <w:b/>
              </w:rPr>
              <w:t xml:space="preserve"> </w:t>
            </w:r>
          </w:p>
          <w:p w14:paraId="47DBC1C3" w14:textId="32CB53AD" w:rsidR="009C098C" w:rsidRPr="00C664C5" w:rsidRDefault="001750E7" w:rsidP="009C098C">
            <w:pPr>
              <w:spacing w:before="60" w:after="60"/>
            </w:pPr>
            <w:r>
              <w:rPr>
                <w:bCs/>
              </w:rPr>
              <w:t>Computer, Telephone, CJDN, CSTS, MNCIS, MGA</w:t>
            </w:r>
            <w:r w:rsidR="00E36436">
              <w:rPr>
                <w:bCs/>
              </w:rPr>
              <w:t>, Outlook, BCA Portals, NDEX</w:t>
            </w:r>
          </w:p>
        </w:tc>
      </w:tr>
      <w:tr w:rsidR="009C098C" w:rsidRPr="00980385" w14:paraId="17EA15B1" w14:textId="77777777" w:rsidTr="009C098C">
        <w:trPr>
          <w:cantSplit/>
          <w:jc w:val="center"/>
        </w:trPr>
        <w:tc>
          <w:tcPr>
            <w:tcW w:w="8856" w:type="dxa"/>
            <w:gridSpan w:val="13"/>
            <w:vAlign w:val="center"/>
          </w:tcPr>
          <w:p w14:paraId="61900775" w14:textId="77777777" w:rsidR="009C098C" w:rsidRPr="00980385" w:rsidRDefault="009C098C" w:rsidP="009C098C">
            <w:pPr>
              <w:spacing w:before="60" w:after="60"/>
              <w:rPr>
                <w:b/>
              </w:rPr>
            </w:pPr>
            <w:r w:rsidRPr="00980385">
              <w:rPr>
                <w:b/>
              </w:rPr>
              <w:t>Does this function depend on any services or products provided by outside suppliers?</w:t>
            </w:r>
          </w:p>
          <w:p w14:paraId="21ECE3C1" w14:textId="7876360E" w:rsidR="009C098C" w:rsidRPr="00980385" w:rsidRDefault="00737B25" w:rsidP="009C098C">
            <w:pPr>
              <w:spacing w:before="60" w:after="60"/>
              <w:rPr>
                <w:b/>
              </w:rPr>
            </w:pPr>
            <w:sdt>
              <w:sdtPr>
                <w:rPr>
                  <w:b/>
                </w:rPr>
                <w:id w:val="-1249576790"/>
                <w14:checkbox>
                  <w14:checked w14:val="1"/>
                  <w14:checkedState w14:val="2612" w14:font="MS Gothic"/>
                  <w14:uncheckedState w14:val="2610" w14:font="MS Gothic"/>
                </w14:checkbox>
              </w:sdtPr>
              <w:sdtEndPr/>
              <w:sdtContent>
                <w:r w:rsidR="00FA0700">
                  <w:rPr>
                    <w:rFonts w:ascii="MS Gothic" w:eastAsia="MS Gothic" w:hAnsi="MS Gothic" w:hint="eastAsia"/>
                    <w:b/>
                  </w:rPr>
                  <w:t>☒</w:t>
                </w:r>
              </w:sdtContent>
            </w:sdt>
            <w:r w:rsidR="009C098C" w:rsidRPr="00980385">
              <w:rPr>
                <w:b/>
              </w:rPr>
              <w:t xml:space="preserve"> Yes   </w:t>
            </w:r>
            <w:r w:rsidR="009C098C" w:rsidRPr="00980385">
              <w:rPr>
                <w:b/>
              </w:rPr>
              <w:sym w:font="Wingdings" w:char="F0A8"/>
            </w:r>
            <w:r w:rsidR="009C098C" w:rsidRPr="00980385">
              <w:rPr>
                <w:b/>
              </w:rPr>
              <w:t xml:space="preserve"> No   if yes, please check type of supplier:  </w:t>
            </w:r>
            <w:sdt>
              <w:sdtPr>
                <w:rPr>
                  <w:b/>
                </w:rPr>
                <w:id w:val="-1216887212"/>
                <w14:checkbox>
                  <w14:checked w14:val="0"/>
                  <w14:checkedState w14:val="2612" w14:font="MS Gothic"/>
                  <w14:uncheckedState w14:val="2610" w14:font="MS Gothic"/>
                </w14:checkbox>
              </w:sdtPr>
              <w:sdtContent>
                <w:r w:rsidR="00E36436">
                  <w:rPr>
                    <w:rFonts w:ascii="MS Gothic" w:eastAsia="MS Gothic" w:hAnsi="MS Gothic" w:hint="eastAsia"/>
                    <w:b/>
                  </w:rPr>
                  <w:t>☐</w:t>
                </w:r>
              </w:sdtContent>
            </w:sdt>
            <w:r w:rsidR="009C098C" w:rsidRPr="00980385">
              <w:rPr>
                <w:b/>
              </w:rPr>
              <w:t xml:space="preserve"> Sole </w:t>
            </w:r>
            <w:sdt>
              <w:sdtPr>
                <w:rPr>
                  <w:b/>
                </w:rPr>
                <w:id w:val="-826362553"/>
                <w14:checkbox>
                  <w14:checked w14:val="1"/>
                  <w14:checkedState w14:val="2612" w14:font="MS Gothic"/>
                  <w14:uncheckedState w14:val="2610" w14:font="MS Gothic"/>
                </w14:checkbox>
              </w:sdtPr>
              <w:sdtContent>
                <w:r w:rsidR="00E36436">
                  <w:rPr>
                    <w:rFonts w:ascii="MS Gothic" w:eastAsia="MS Gothic" w:hAnsi="MS Gothic" w:hint="eastAsia"/>
                    <w:b/>
                  </w:rPr>
                  <w:t>☒</w:t>
                </w:r>
              </w:sdtContent>
            </w:sdt>
            <w:r w:rsidR="009C098C" w:rsidRPr="00980385">
              <w:rPr>
                <w:b/>
              </w:rPr>
              <w:t xml:space="preserve"> Major </w:t>
            </w:r>
            <w:r w:rsidR="009C098C" w:rsidRPr="00980385">
              <w:rPr>
                <w:b/>
              </w:rPr>
              <w:sym w:font="Wingdings" w:char="F0A8"/>
            </w:r>
            <w:r w:rsidR="009C098C" w:rsidRPr="00980385">
              <w:rPr>
                <w:b/>
              </w:rPr>
              <w:t xml:space="preserve"> Many Alternatives     </w:t>
            </w:r>
          </w:p>
        </w:tc>
      </w:tr>
      <w:tr w:rsidR="009C098C" w:rsidRPr="00980385" w14:paraId="11A9CDBF" w14:textId="77777777" w:rsidTr="009C098C">
        <w:trPr>
          <w:cantSplit/>
          <w:jc w:val="center"/>
        </w:trPr>
        <w:tc>
          <w:tcPr>
            <w:tcW w:w="8856" w:type="dxa"/>
            <w:gridSpan w:val="13"/>
            <w:vAlign w:val="center"/>
          </w:tcPr>
          <w:p w14:paraId="0A4EF215" w14:textId="77777777" w:rsidR="009C098C" w:rsidRPr="00980385" w:rsidRDefault="009C098C" w:rsidP="009C098C">
            <w:pPr>
              <w:spacing w:before="60" w:after="60"/>
              <w:rPr>
                <w:b/>
              </w:rPr>
            </w:pPr>
            <w:r w:rsidRPr="00980385">
              <w:rPr>
                <w:b/>
              </w:rPr>
              <w:t>For every unit of time that this function is unavailable quantify the following:</w:t>
            </w:r>
          </w:p>
        </w:tc>
      </w:tr>
      <w:tr w:rsidR="009C098C" w:rsidRPr="00980385" w14:paraId="33446EB4" w14:textId="77777777" w:rsidTr="009C098C">
        <w:trPr>
          <w:cantSplit/>
          <w:jc w:val="center"/>
        </w:trPr>
        <w:tc>
          <w:tcPr>
            <w:tcW w:w="1265" w:type="dxa"/>
            <w:vAlign w:val="center"/>
          </w:tcPr>
          <w:p w14:paraId="3A46E21E" w14:textId="77777777" w:rsidR="009C098C" w:rsidRPr="00980385" w:rsidRDefault="009C098C" w:rsidP="009C098C">
            <w:pPr>
              <w:spacing w:before="60" w:after="60"/>
              <w:rPr>
                <w:b/>
              </w:rPr>
            </w:pPr>
            <w:r w:rsidRPr="00980385">
              <w:rPr>
                <w:b/>
              </w:rPr>
              <w:t>Unit of time</w:t>
            </w:r>
          </w:p>
        </w:tc>
        <w:tc>
          <w:tcPr>
            <w:tcW w:w="1543" w:type="dxa"/>
            <w:gridSpan w:val="3"/>
            <w:vAlign w:val="center"/>
          </w:tcPr>
          <w:p w14:paraId="4C5D688C" w14:textId="77777777" w:rsidR="009C098C" w:rsidRPr="00980385" w:rsidRDefault="009C098C" w:rsidP="009C098C">
            <w:pPr>
              <w:spacing w:before="60" w:after="60"/>
              <w:jc w:val="center"/>
              <w:rPr>
                <w:b/>
              </w:rPr>
            </w:pPr>
            <w:r w:rsidRPr="00980385">
              <w:rPr>
                <w:b/>
              </w:rPr>
              <w:t>Direct Financial Loss</w:t>
            </w:r>
          </w:p>
        </w:tc>
        <w:tc>
          <w:tcPr>
            <w:tcW w:w="1530" w:type="dxa"/>
            <w:vAlign w:val="center"/>
          </w:tcPr>
          <w:p w14:paraId="36809FEC" w14:textId="77777777" w:rsidR="009C098C" w:rsidRPr="00980385" w:rsidRDefault="009C098C" w:rsidP="009C098C">
            <w:pPr>
              <w:spacing w:before="60" w:after="60"/>
              <w:jc w:val="center"/>
              <w:rPr>
                <w:b/>
              </w:rPr>
            </w:pPr>
            <w:r w:rsidRPr="00980385">
              <w:rPr>
                <w:b/>
              </w:rPr>
              <w:t>Legal Compliance Impact</w:t>
            </w:r>
          </w:p>
        </w:tc>
        <w:tc>
          <w:tcPr>
            <w:tcW w:w="1530" w:type="dxa"/>
            <w:gridSpan w:val="2"/>
            <w:vAlign w:val="center"/>
          </w:tcPr>
          <w:p w14:paraId="7F83EB22" w14:textId="77777777" w:rsidR="009C098C" w:rsidRPr="00980385" w:rsidRDefault="009C098C" w:rsidP="009C098C">
            <w:pPr>
              <w:spacing w:before="60" w:after="60"/>
              <w:jc w:val="center"/>
              <w:rPr>
                <w:b/>
              </w:rPr>
            </w:pPr>
            <w:r w:rsidRPr="00980385">
              <w:rPr>
                <w:b/>
              </w:rPr>
              <w:t>Impact on Customer Confidence</w:t>
            </w:r>
          </w:p>
        </w:tc>
        <w:tc>
          <w:tcPr>
            <w:tcW w:w="1530" w:type="dxa"/>
            <w:gridSpan w:val="4"/>
            <w:vAlign w:val="center"/>
          </w:tcPr>
          <w:p w14:paraId="02E085B8" w14:textId="77777777" w:rsidR="009C098C" w:rsidRPr="00980385" w:rsidRDefault="009C098C" w:rsidP="009C098C">
            <w:pPr>
              <w:spacing w:before="60" w:after="60"/>
              <w:jc w:val="center"/>
              <w:rPr>
                <w:b/>
              </w:rPr>
            </w:pPr>
            <w:r w:rsidRPr="00980385">
              <w:rPr>
                <w:b/>
              </w:rPr>
              <w:t>Loss of Supplier Confidence</w:t>
            </w:r>
          </w:p>
        </w:tc>
        <w:tc>
          <w:tcPr>
            <w:tcW w:w="1458" w:type="dxa"/>
            <w:gridSpan w:val="2"/>
            <w:vAlign w:val="center"/>
          </w:tcPr>
          <w:p w14:paraId="7A769BD0" w14:textId="77777777" w:rsidR="009C098C" w:rsidRPr="00980385" w:rsidRDefault="009C098C" w:rsidP="009C098C">
            <w:pPr>
              <w:spacing w:before="60" w:after="60"/>
              <w:jc w:val="center"/>
              <w:rPr>
                <w:b/>
              </w:rPr>
            </w:pPr>
            <w:r w:rsidRPr="00980385">
              <w:rPr>
                <w:b/>
              </w:rPr>
              <w:t>Damaged Public Image</w:t>
            </w:r>
          </w:p>
        </w:tc>
      </w:tr>
      <w:tr w:rsidR="009C098C" w:rsidRPr="00980385" w14:paraId="568F0A4F" w14:textId="77777777" w:rsidTr="009C098C">
        <w:trPr>
          <w:cantSplit/>
          <w:jc w:val="center"/>
        </w:trPr>
        <w:tc>
          <w:tcPr>
            <w:tcW w:w="1265" w:type="dxa"/>
            <w:vAlign w:val="center"/>
          </w:tcPr>
          <w:p w14:paraId="6357CEC6" w14:textId="77777777" w:rsidR="009C098C" w:rsidRPr="00980385" w:rsidRDefault="009C098C" w:rsidP="009C098C">
            <w:pPr>
              <w:spacing w:before="60" w:after="60"/>
              <w:jc w:val="center"/>
              <w:rPr>
                <w:b/>
              </w:rPr>
            </w:pPr>
            <w:r w:rsidRPr="00980385">
              <w:rPr>
                <w:b/>
              </w:rPr>
              <w:t>1 hour</w:t>
            </w:r>
          </w:p>
        </w:tc>
        <w:tc>
          <w:tcPr>
            <w:tcW w:w="1543" w:type="dxa"/>
            <w:gridSpan w:val="3"/>
            <w:vAlign w:val="center"/>
          </w:tcPr>
          <w:p w14:paraId="3AA46489" w14:textId="77777777" w:rsidR="009C098C" w:rsidRPr="00980385" w:rsidRDefault="009C098C" w:rsidP="009C098C">
            <w:pPr>
              <w:spacing w:before="60" w:after="60"/>
              <w:rPr>
                <w:b/>
              </w:rPr>
            </w:pPr>
          </w:p>
        </w:tc>
        <w:tc>
          <w:tcPr>
            <w:tcW w:w="1530" w:type="dxa"/>
            <w:vAlign w:val="center"/>
          </w:tcPr>
          <w:p w14:paraId="4FB1B71B" w14:textId="77777777" w:rsidR="009C098C" w:rsidRPr="00980385" w:rsidRDefault="009C098C" w:rsidP="009C098C">
            <w:pPr>
              <w:spacing w:before="60" w:after="60"/>
              <w:rPr>
                <w:b/>
              </w:rPr>
            </w:pPr>
          </w:p>
        </w:tc>
        <w:tc>
          <w:tcPr>
            <w:tcW w:w="1530" w:type="dxa"/>
            <w:gridSpan w:val="2"/>
            <w:vAlign w:val="center"/>
          </w:tcPr>
          <w:p w14:paraId="6FCA70C1" w14:textId="77777777" w:rsidR="009C098C" w:rsidRPr="00980385" w:rsidRDefault="009C098C" w:rsidP="009C098C">
            <w:pPr>
              <w:spacing w:before="60" w:after="60"/>
              <w:rPr>
                <w:b/>
              </w:rPr>
            </w:pPr>
          </w:p>
        </w:tc>
        <w:tc>
          <w:tcPr>
            <w:tcW w:w="1530" w:type="dxa"/>
            <w:gridSpan w:val="4"/>
            <w:vAlign w:val="center"/>
          </w:tcPr>
          <w:p w14:paraId="4454962C" w14:textId="77777777" w:rsidR="009C098C" w:rsidRPr="00980385" w:rsidRDefault="009C098C" w:rsidP="009C098C">
            <w:pPr>
              <w:spacing w:before="60" w:after="60"/>
              <w:rPr>
                <w:b/>
              </w:rPr>
            </w:pPr>
          </w:p>
        </w:tc>
        <w:tc>
          <w:tcPr>
            <w:tcW w:w="1458" w:type="dxa"/>
            <w:gridSpan w:val="2"/>
            <w:vAlign w:val="center"/>
          </w:tcPr>
          <w:p w14:paraId="7C11EBC6" w14:textId="77777777" w:rsidR="009C098C" w:rsidRPr="00980385" w:rsidRDefault="009C098C" w:rsidP="009C098C">
            <w:pPr>
              <w:spacing w:before="60" w:after="60"/>
              <w:rPr>
                <w:b/>
              </w:rPr>
            </w:pPr>
          </w:p>
        </w:tc>
      </w:tr>
      <w:tr w:rsidR="009C098C" w:rsidRPr="00980385" w14:paraId="616F270A" w14:textId="77777777" w:rsidTr="009C098C">
        <w:trPr>
          <w:cantSplit/>
          <w:jc w:val="center"/>
        </w:trPr>
        <w:tc>
          <w:tcPr>
            <w:tcW w:w="1265" w:type="dxa"/>
            <w:vAlign w:val="center"/>
          </w:tcPr>
          <w:p w14:paraId="488B4A72" w14:textId="77777777" w:rsidR="009C098C" w:rsidRPr="00980385" w:rsidRDefault="009C098C" w:rsidP="009C098C">
            <w:pPr>
              <w:spacing w:before="60" w:after="60"/>
              <w:jc w:val="center"/>
              <w:rPr>
                <w:b/>
              </w:rPr>
            </w:pPr>
            <w:r w:rsidRPr="00980385">
              <w:rPr>
                <w:b/>
              </w:rPr>
              <w:t>4 hours</w:t>
            </w:r>
          </w:p>
        </w:tc>
        <w:tc>
          <w:tcPr>
            <w:tcW w:w="1543" w:type="dxa"/>
            <w:gridSpan w:val="3"/>
            <w:vAlign w:val="center"/>
          </w:tcPr>
          <w:p w14:paraId="22B3D7C6" w14:textId="77777777" w:rsidR="009C098C" w:rsidRPr="00980385" w:rsidRDefault="009C098C" w:rsidP="009C098C">
            <w:pPr>
              <w:spacing w:before="60" w:after="60"/>
              <w:rPr>
                <w:b/>
              </w:rPr>
            </w:pPr>
          </w:p>
        </w:tc>
        <w:tc>
          <w:tcPr>
            <w:tcW w:w="1530" w:type="dxa"/>
            <w:vAlign w:val="center"/>
          </w:tcPr>
          <w:p w14:paraId="68699108" w14:textId="77777777" w:rsidR="009C098C" w:rsidRPr="00980385" w:rsidRDefault="009C098C" w:rsidP="009C098C">
            <w:pPr>
              <w:spacing w:before="60" w:after="60"/>
              <w:rPr>
                <w:b/>
              </w:rPr>
            </w:pPr>
          </w:p>
        </w:tc>
        <w:tc>
          <w:tcPr>
            <w:tcW w:w="1530" w:type="dxa"/>
            <w:gridSpan w:val="2"/>
            <w:vAlign w:val="center"/>
          </w:tcPr>
          <w:p w14:paraId="34EDD266" w14:textId="77777777" w:rsidR="009C098C" w:rsidRPr="00980385" w:rsidRDefault="009C098C" w:rsidP="009C098C">
            <w:pPr>
              <w:spacing w:before="60" w:after="60"/>
              <w:rPr>
                <w:b/>
              </w:rPr>
            </w:pPr>
          </w:p>
        </w:tc>
        <w:tc>
          <w:tcPr>
            <w:tcW w:w="1530" w:type="dxa"/>
            <w:gridSpan w:val="4"/>
            <w:vAlign w:val="center"/>
          </w:tcPr>
          <w:p w14:paraId="22AD5B83" w14:textId="77777777" w:rsidR="009C098C" w:rsidRPr="00980385" w:rsidRDefault="009C098C" w:rsidP="009C098C">
            <w:pPr>
              <w:spacing w:before="60" w:after="60"/>
              <w:rPr>
                <w:b/>
              </w:rPr>
            </w:pPr>
          </w:p>
        </w:tc>
        <w:tc>
          <w:tcPr>
            <w:tcW w:w="1458" w:type="dxa"/>
            <w:gridSpan w:val="2"/>
            <w:vAlign w:val="center"/>
          </w:tcPr>
          <w:p w14:paraId="6F9C7CDD" w14:textId="77777777" w:rsidR="009C098C" w:rsidRPr="00980385" w:rsidRDefault="009C098C" w:rsidP="009C098C">
            <w:pPr>
              <w:spacing w:before="60" w:after="60"/>
              <w:rPr>
                <w:b/>
              </w:rPr>
            </w:pPr>
          </w:p>
        </w:tc>
      </w:tr>
      <w:tr w:rsidR="009C098C" w:rsidRPr="00980385" w14:paraId="612DF127" w14:textId="77777777" w:rsidTr="009C098C">
        <w:trPr>
          <w:cantSplit/>
          <w:jc w:val="center"/>
        </w:trPr>
        <w:tc>
          <w:tcPr>
            <w:tcW w:w="1265" w:type="dxa"/>
            <w:vAlign w:val="center"/>
          </w:tcPr>
          <w:p w14:paraId="0039951C" w14:textId="77777777" w:rsidR="009C098C" w:rsidRPr="00980385" w:rsidRDefault="009C098C" w:rsidP="009C098C">
            <w:pPr>
              <w:spacing w:before="60" w:after="60"/>
              <w:jc w:val="center"/>
              <w:rPr>
                <w:b/>
              </w:rPr>
            </w:pPr>
            <w:r w:rsidRPr="00980385">
              <w:rPr>
                <w:b/>
              </w:rPr>
              <w:t>1 day</w:t>
            </w:r>
          </w:p>
        </w:tc>
        <w:tc>
          <w:tcPr>
            <w:tcW w:w="1543" w:type="dxa"/>
            <w:gridSpan w:val="3"/>
            <w:vAlign w:val="center"/>
          </w:tcPr>
          <w:p w14:paraId="3C1A0AEB" w14:textId="77777777" w:rsidR="009C098C" w:rsidRPr="00980385" w:rsidRDefault="009C098C" w:rsidP="009C098C">
            <w:pPr>
              <w:spacing w:before="60" w:after="60"/>
              <w:rPr>
                <w:b/>
              </w:rPr>
            </w:pPr>
          </w:p>
        </w:tc>
        <w:tc>
          <w:tcPr>
            <w:tcW w:w="1530" w:type="dxa"/>
            <w:vAlign w:val="center"/>
          </w:tcPr>
          <w:p w14:paraId="4E21B89B" w14:textId="77777777" w:rsidR="009C098C" w:rsidRPr="00980385" w:rsidRDefault="009C098C" w:rsidP="009C098C">
            <w:pPr>
              <w:spacing w:before="60" w:after="60"/>
              <w:rPr>
                <w:b/>
              </w:rPr>
            </w:pPr>
          </w:p>
        </w:tc>
        <w:tc>
          <w:tcPr>
            <w:tcW w:w="1530" w:type="dxa"/>
            <w:gridSpan w:val="2"/>
            <w:vAlign w:val="center"/>
          </w:tcPr>
          <w:p w14:paraId="7EB3F55C" w14:textId="77777777" w:rsidR="009C098C" w:rsidRPr="00980385" w:rsidRDefault="009C098C" w:rsidP="009C098C">
            <w:pPr>
              <w:spacing w:before="60" w:after="60"/>
              <w:rPr>
                <w:b/>
              </w:rPr>
            </w:pPr>
          </w:p>
        </w:tc>
        <w:tc>
          <w:tcPr>
            <w:tcW w:w="1530" w:type="dxa"/>
            <w:gridSpan w:val="4"/>
            <w:vAlign w:val="center"/>
          </w:tcPr>
          <w:p w14:paraId="58D8CF91" w14:textId="77777777" w:rsidR="009C098C" w:rsidRPr="00980385" w:rsidRDefault="009C098C" w:rsidP="009C098C">
            <w:pPr>
              <w:spacing w:before="60" w:after="60"/>
              <w:rPr>
                <w:b/>
              </w:rPr>
            </w:pPr>
          </w:p>
        </w:tc>
        <w:tc>
          <w:tcPr>
            <w:tcW w:w="1458" w:type="dxa"/>
            <w:gridSpan w:val="2"/>
            <w:vAlign w:val="center"/>
          </w:tcPr>
          <w:p w14:paraId="109FE557" w14:textId="77777777" w:rsidR="009C098C" w:rsidRPr="00980385" w:rsidRDefault="009C098C" w:rsidP="009C098C">
            <w:pPr>
              <w:spacing w:before="60" w:after="60"/>
              <w:rPr>
                <w:b/>
              </w:rPr>
            </w:pPr>
          </w:p>
        </w:tc>
      </w:tr>
      <w:tr w:rsidR="009C098C" w:rsidRPr="00980385" w14:paraId="6C2FE1F9" w14:textId="77777777" w:rsidTr="009C098C">
        <w:trPr>
          <w:cantSplit/>
          <w:jc w:val="center"/>
        </w:trPr>
        <w:tc>
          <w:tcPr>
            <w:tcW w:w="1265" w:type="dxa"/>
            <w:vAlign w:val="center"/>
          </w:tcPr>
          <w:p w14:paraId="3A894800" w14:textId="77777777" w:rsidR="009C098C" w:rsidRPr="00980385" w:rsidRDefault="009C098C" w:rsidP="009C098C">
            <w:pPr>
              <w:spacing w:before="60" w:after="60"/>
              <w:jc w:val="center"/>
              <w:rPr>
                <w:b/>
              </w:rPr>
            </w:pPr>
            <w:r w:rsidRPr="00980385">
              <w:rPr>
                <w:b/>
              </w:rPr>
              <w:t>2 days</w:t>
            </w:r>
          </w:p>
        </w:tc>
        <w:tc>
          <w:tcPr>
            <w:tcW w:w="1543" w:type="dxa"/>
            <w:gridSpan w:val="3"/>
            <w:vAlign w:val="center"/>
          </w:tcPr>
          <w:p w14:paraId="3F9BF1E1" w14:textId="77777777" w:rsidR="009C098C" w:rsidRPr="00F309BF" w:rsidRDefault="009C098C" w:rsidP="00F309BF">
            <w:pPr>
              <w:spacing w:before="60" w:after="60"/>
              <w:jc w:val="center"/>
              <w:rPr>
                <w:bCs/>
              </w:rPr>
            </w:pPr>
          </w:p>
        </w:tc>
        <w:tc>
          <w:tcPr>
            <w:tcW w:w="1530" w:type="dxa"/>
            <w:vAlign w:val="center"/>
          </w:tcPr>
          <w:p w14:paraId="5C9B2253" w14:textId="661A3A38" w:rsidR="009C098C" w:rsidRPr="00F309BF" w:rsidRDefault="00F309BF" w:rsidP="00F309BF">
            <w:pPr>
              <w:spacing w:before="60" w:after="60"/>
              <w:jc w:val="center"/>
              <w:rPr>
                <w:bCs/>
              </w:rPr>
            </w:pPr>
            <w:r w:rsidRPr="00F309BF">
              <w:rPr>
                <w:bCs/>
              </w:rPr>
              <w:t>X</w:t>
            </w:r>
          </w:p>
        </w:tc>
        <w:tc>
          <w:tcPr>
            <w:tcW w:w="1530" w:type="dxa"/>
            <w:gridSpan w:val="2"/>
            <w:vAlign w:val="center"/>
          </w:tcPr>
          <w:p w14:paraId="46809EF9" w14:textId="69B578D7" w:rsidR="009C098C" w:rsidRPr="00F309BF" w:rsidRDefault="00F309BF" w:rsidP="00F309BF">
            <w:pPr>
              <w:spacing w:before="60" w:after="60"/>
              <w:jc w:val="center"/>
              <w:rPr>
                <w:bCs/>
              </w:rPr>
            </w:pPr>
            <w:r w:rsidRPr="00F309BF">
              <w:rPr>
                <w:bCs/>
              </w:rPr>
              <w:t>X</w:t>
            </w:r>
          </w:p>
        </w:tc>
        <w:tc>
          <w:tcPr>
            <w:tcW w:w="1530" w:type="dxa"/>
            <w:gridSpan w:val="4"/>
            <w:vAlign w:val="center"/>
          </w:tcPr>
          <w:p w14:paraId="4F5F819C" w14:textId="77777777" w:rsidR="009C098C" w:rsidRPr="00F309BF" w:rsidRDefault="009C098C" w:rsidP="00F309BF">
            <w:pPr>
              <w:spacing w:before="60" w:after="60"/>
              <w:jc w:val="center"/>
              <w:rPr>
                <w:bCs/>
              </w:rPr>
            </w:pPr>
          </w:p>
        </w:tc>
        <w:tc>
          <w:tcPr>
            <w:tcW w:w="1458" w:type="dxa"/>
            <w:gridSpan w:val="2"/>
            <w:vAlign w:val="center"/>
          </w:tcPr>
          <w:p w14:paraId="1DFC1EA2" w14:textId="77777777" w:rsidR="009C098C" w:rsidRPr="00F309BF" w:rsidRDefault="009C098C" w:rsidP="00F309BF">
            <w:pPr>
              <w:spacing w:before="60" w:after="60"/>
              <w:jc w:val="center"/>
              <w:rPr>
                <w:bCs/>
              </w:rPr>
            </w:pPr>
          </w:p>
        </w:tc>
      </w:tr>
      <w:tr w:rsidR="009C098C" w:rsidRPr="00980385" w14:paraId="7FB6C67E" w14:textId="77777777" w:rsidTr="009C098C">
        <w:trPr>
          <w:cantSplit/>
          <w:jc w:val="center"/>
        </w:trPr>
        <w:tc>
          <w:tcPr>
            <w:tcW w:w="1265" w:type="dxa"/>
            <w:vAlign w:val="center"/>
          </w:tcPr>
          <w:p w14:paraId="03FD0559" w14:textId="77777777" w:rsidR="009C098C" w:rsidRPr="00980385" w:rsidRDefault="009C098C" w:rsidP="009C098C">
            <w:pPr>
              <w:spacing w:before="60" w:after="60"/>
              <w:jc w:val="center"/>
              <w:rPr>
                <w:b/>
              </w:rPr>
            </w:pPr>
            <w:r w:rsidRPr="00980385">
              <w:rPr>
                <w:b/>
              </w:rPr>
              <w:t>1 week</w:t>
            </w:r>
          </w:p>
        </w:tc>
        <w:tc>
          <w:tcPr>
            <w:tcW w:w="1543" w:type="dxa"/>
            <w:gridSpan w:val="3"/>
            <w:vAlign w:val="center"/>
          </w:tcPr>
          <w:p w14:paraId="1CC2CC6D" w14:textId="77777777" w:rsidR="009C098C" w:rsidRPr="00F309BF" w:rsidRDefault="009C098C" w:rsidP="00F309BF">
            <w:pPr>
              <w:spacing w:before="60" w:after="60"/>
              <w:jc w:val="center"/>
              <w:rPr>
                <w:bCs/>
              </w:rPr>
            </w:pPr>
          </w:p>
        </w:tc>
        <w:tc>
          <w:tcPr>
            <w:tcW w:w="1530" w:type="dxa"/>
            <w:vAlign w:val="center"/>
          </w:tcPr>
          <w:p w14:paraId="782921B3" w14:textId="0D2A7103" w:rsidR="009C098C" w:rsidRPr="00F309BF" w:rsidRDefault="00F309BF" w:rsidP="00F309BF">
            <w:pPr>
              <w:spacing w:before="60" w:after="60"/>
              <w:jc w:val="center"/>
              <w:rPr>
                <w:bCs/>
              </w:rPr>
            </w:pPr>
            <w:r w:rsidRPr="00F309BF">
              <w:rPr>
                <w:bCs/>
              </w:rPr>
              <w:t>X</w:t>
            </w:r>
          </w:p>
        </w:tc>
        <w:tc>
          <w:tcPr>
            <w:tcW w:w="1530" w:type="dxa"/>
            <w:gridSpan w:val="2"/>
            <w:vAlign w:val="center"/>
          </w:tcPr>
          <w:p w14:paraId="5CFEC164" w14:textId="426AD939" w:rsidR="009C098C" w:rsidRPr="00F309BF" w:rsidRDefault="00F309BF" w:rsidP="00F309BF">
            <w:pPr>
              <w:spacing w:before="60" w:after="60"/>
              <w:jc w:val="center"/>
              <w:rPr>
                <w:bCs/>
              </w:rPr>
            </w:pPr>
            <w:r w:rsidRPr="00F309BF">
              <w:rPr>
                <w:bCs/>
              </w:rPr>
              <w:t>X</w:t>
            </w:r>
          </w:p>
        </w:tc>
        <w:tc>
          <w:tcPr>
            <w:tcW w:w="1530" w:type="dxa"/>
            <w:gridSpan w:val="4"/>
            <w:vAlign w:val="center"/>
          </w:tcPr>
          <w:p w14:paraId="344E12CA" w14:textId="77777777" w:rsidR="009C098C" w:rsidRPr="00F309BF" w:rsidRDefault="009C098C" w:rsidP="00F309BF">
            <w:pPr>
              <w:spacing w:before="60" w:after="60"/>
              <w:jc w:val="center"/>
              <w:rPr>
                <w:bCs/>
              </w:rPr>
            </w:pPr>
          </w:p>
        </w:tc>
        <w:tc>
          <w:tcPr>
            <w:tcW w:w="1458" w:type="dxa"/>
            <w:gridSpan w:val="2"/>
            <w:vAlign w:val="center"/>
          </w:tcPr>
          <w:p w14:paraId="323393B8" w14:textId="0AEA434A" w:rsidR="009C098C" w:rsidRPr="00F309BF" w:rsidRDefault="00F309BF" w:rsidP="00F309BF">
            <w:pPr>
              <w:spacing w:before="60" w:after="60"/>
              <w:jc w:val="center"/>
              <w:rPr>
                <w:bCs/>
              </w:rPr>
            </w:pPr>
            <w:r w:rsidRPr="00F309BF">
              <w:rPr>
                <w:bCs/>
              </w:rPr>
              <w:t>X</w:t>
            </w:r>
          </w:p>
        </w:tc>
      </w:tr>
      <w:tr w:rsidR="009C098C" w:rsidRPr="00980385" w14:paraId="13C82F30" w14:textId="77777777" w:rsidTr="009C098C">
        <w:trPr>
          <w:cantSplit/>
          <w:jc w:val="center"/>
        </w:trPr>
        <w:tc>
          <w:tcPr>
            <w:tcW w:w="1265" w:type="dxa"/>
            <w:vAlign w:val="center"/>
          </w:tcPr>
          <w:p w14:paraId="21E9C902" w14:textId="77777777" w:rsidR="009C098C" w:rsidRPr="00980385" w:rsidRDefault="009C098C" w:rsidP="009C098C">
            <w:pPr>
              <w:spacing w:before="60" w:after="60"/>
              <w:jc w:val="center"/>
              <w:rPr>
                <w:b/>
              </w:rPr>
            </w:pPr>
            <w:r w:rsidRPr="00980385">
              <w:rPr>
                <w:b/>
              </w:rPr>
              <w:t>2 weeks</w:t>
            </w:r>
          </w:p>
        </w:tc>
        <w:tc>
          <w:tcPr>
            <w:tcW w:w="1543" w:type="dxa"/>
            <w:gridSpan w:val="3"/>
            <w:vAlign w:val="center"/>
          </w:tcPr>
          <w:p w14:paraId="20D127AC" w14:textId="77777777" w:rsidR="009C098C" w:rsidRPr="00F309BF" w:rsidRDefault="009C098C" w:rsidP="00F309BF">
            <w:pPr>
              <w:spacing w:before="60" w:after="60"/>
              <w:jc w:val="center"/>
              <w:rPr>
                <w:bCs/>
              </w:rPr>
            </w:pPr>
          </w:p>
        </w:tc>
        <w:tc>
          <w:tcPr>
            <w:tcW w:w="1530" w:type="dxa"/>
            <w:vAlign w:val="center"/>
          </w:tcPr>
          <w:p w14:paraId="12EBB213" w14:textId="23F3BAC6" w:rsidR="009C098C" w:rsidRPr="00F309BF" w:rsidRDefault="00F309BF" w:rsidP="00F309BF">
            <w:pPr>
              <w:spacing w:before="60" w:after="60"/>
              <w:jc w:val="center"/>
              <w:rPr>
                <w:bCs/>
              </w:rPr>
            </w:pPr>
            <w:r w:rsidRPr="00F309BF">
              <w:rPr>
                <w:bCs/>
              </w:rPr>
              <w:t>X</w:t>
            </w:r>
          </w:p>
        </w:tc>
        <w:tc>
          <w:tcPr>
            <w:tcW w:w="1530" w:type="dxa"/>
            <w:gridSpan w:val="2"/>
            <w:vAlign w:val="center"/>
          </w:tcPr>
          <w:p w14:paraId="771B4C67" w14:textId="181C25FE" w:rsidR="009C098C" w:rsidRPr="00F309BF" w:rsidRDefault="00F309BF" w:rsidP="00F309BF">
            <w:pPr>
              <w:spacing w:before="60" w:after="60"/>
              <w:jc w:val="center"/>
              <w:rPr>
                <w:bCs/>
              </w:rPr>
            </w:pPr>
            <w:r w:rsidRPr="00F309BF">
              <w:rPr>
                <w:bCs/>
              </w:rPr>
              <w:t>X</w:t>
            </w:r>
          </w:p>
        </w:tc>
        <w:tc>
          <w:tcPr>
            <w:tcW w:w="1530" w:type="dxa"/>
            <w:gridSpan w:val="4"/>
            <w:vAlign w:val="center"/>
          </w:tcPr>
          <w:p w14:paraId="6D4F12E3" w14:textId="77777777" w:rsidR="009C098C" w:rsidRPr="00F309BF" w:rsidRDefault="009C098C" w:rsidP="00F309BF">
            <w:pPr>
              <w:spacing w:before="60" w:after="60"/>
              <w:jc w:val="center"/>
              <w:rPr>
                <w:bCs/>
              </w:rPr>
            </w:pPr>
          </w:p>
        </w:tc>
        <w:tc>
          <w:tcPr>
            <w:tcW w:w="1458" w:type="dxa"/>
            <w:gridSpan w:val="2"/>
            <w:vAlign w:val="center"/>
          </w:tcPr>
          <w:p w14:paraId="0D9477E4" w14:textId="7D45F669" w:rsidR="009C098C" w:rsidRPr="00F309BF" w:rsidRDefault="00F309BF" w:rsidP="00F309BF">
            <w:pPr>
              <w:spacing w:before="60" w:after="60"/>
              <w:jc w:val="center"/>
              <w:rPr>
                <w:bCs/>
              </w:rPr>
            </w:pPr>
            <w:r w:rsidRPr="00F309BF">
              <w:rPr>
                <w:bCs/>
              </w:rPr>
              <w:t>X</w:t>
            </w:r>
          </w:p>
        </w:tc>
      </w:tr>
      <w:tr w:rsidR="009C098C" w:rsidRPr="00980385" w14:paraId="79151820" w14:textId="77777777" w:rsidTr="009C098C">
        <w:trPr>
          <w:cantSplit/>
          <w:jc w:val="center"/>
        </w:trPr>
        <w:tc>
          <w:tcPr>
            <w:tcW w:w="8856" w:type="dxa"/>
            <w:gridSpan w:val="13"/>
            <w:vAlign w:val="center"/>
          </w:tcPr>
          <w:p w14:paraId="01C6F140" w14:textId="77777777" w:rsidR="009C098C" w:rsidRPr="00980385" w:rsidRDefault="009C098C" w:rsidP="009C098C">
            <w:pPr>
              <w:spacing w:before="60" w:after="60"/>
              <w:rPr>
                <w:b/>
              </w:rPr>
            </w:pPr>
            <w:r w:rsidRPr="00980385">
              <w:rPr>
                <w:b/>
              </w:rPr>
              <w:lastRenderedPageBreak/>
              <w:t>What legal compliance issues would be created?</w:t>
            </w:r>
          </w:p>
          <w:p w14:paraId="53302555" w14:textId="04176CFF" w:rsidR="009C098C" w:rsidRPr="00663948" w:rsidRDefault="00D908E5" w:rsidP="009C098C">
            <w:pPr>
              <w:spacing w:before="60" w:after="60"/>
            </w:pPr>
            <w:r w:rsidRPr="00D908E5">
              <w:rPr>
                <w:bCs/>
              </w:rPr>
              <w:t xml:space="preserve">The completion of bail evaluations </w:t>
            </w:r>
            <w:r w:rsidR="00271571" w:rsidRPr="00D908E5">
              <w:rPr>
                <w:bCs/>
              </w:rPr>
              <w:t>is</w:t>
            </w:r>
            <w:r w:rsidRPr="00D908E5">
              <w:rPr>
                <w:bCs/>
              </w:rPr>
              <w:t xml:space="preserve"> statutorily required.</w:t>
            </w:r>
          </w:p>
        </w:tc>
      </w:tr>
      <w:tr w:rsidR="009C098C" w:rsidRPr="00980385" w14:paraId="1D794B9F" w14:textId="77777777" w:rsidTr="009C098C">
        <w:trPr>
          <w:cantSplit/>
          <w:jc w:val="center"/>
        </w:trPr>
        <w:tc>
          <w:tcPr>
            <w:tcW w:w="8856" w:type="dxa"/>
            <w:gridSpan w:val="13"/>
            <w:vAlign w:val="center"/>
          </w:tcPr>
          <w:p w14:paraId="394B7332" w14:textId="385298F9" w:rsidR="009C098C" w:rsidRPr="00980385" w:rsidRDefault="009C098C" w:rsidP="009C098C">
            <w:pPr>
              <w:spacing w:before="60" w:after="60"/>
              <w:rPr>
                <w:b/>
              </w:rPr>
            </w:pPr>
            <w:r w:rsidRPr="00980385">
              <w:rPr>
                <w:b/>
              </w:rPr>
              <w:t>Describe the impact on customer/employee</w:t>
            </w:r>
            <w:r w:rsidR="00C34DDA">
              <w:rPr>
                <w:b/>
              </w:rPr>
              <w:t xml:space="preserve"> </w:t>
            </w:r>
            <w:r w:rsidRPr="00980385">
              <w:rPr>
                <w:b/>
              </w:rPr>
              <w:t>confidence:</w:t>
            </w:r>
          </w:p>
          <w:p w14:paraId="70919E78" w14:textId="30AFA87C" w:rsidR="009C098C" w:rsidRPr="00663948" w:rsidRDefault="00F66E10" w:rsidP="009C098C">
            <w:pPr>
              <w:spacing w:before="60" w:after="60"/>
            </w:pPr>
            <w:r>
              <w:rPr>
                <w:bCs/>
              </w:rPr>
              <w:t xml:space="preserve">Inability to complete </w:t>
            </w:r>
            <w:r w:rsidR="008E7D23">
              <w:rPr>
                <w:bCs/>
              </w:rPr>
              <w:t xml:space="preserve">bail evaluations will have an impact in confidence the Courts and criminal justice stakeholders have in the department. </w:t>
            </w:r>
          </w:p>
        </w:tc>
      </w:tr>
      <w:tr w:rsidR="009C098C" w:rsidRPr="00980385" w14:paraId="1F99853A" w14:textId="77777777" w:rsidTr="009C098C">
        <w:trPr>
          <w:cantSplit/>
          <w:jc w:val="center"/>
        </w:trPr>
        <w:tc>
          <w:tcPr>
            <w:tcW w:w="8856" w:type="dxa"/>
            <w:gridSpan w:val="13"/>
            <w:vAlign w:val="center"/>
          </w:tcPr>
          <w:p w14:paraId="5156C723" w14:textId="77777777" w:rsidR="009C098C" w:rsidRPr="00980385" w:rsidRDefault="009C098C" w:rsidP="009C098C">
            <w:pPr>
              <w:spacing w:before="60" w:after="60"/>
              <w:rPr>
                <w:b/>
              </w:rPr>
            </w:pPr>
            <w:r w:rsidRPr="00980385">
              <w:rPr>
                <w:b/>
              </w:rPr>
              <w:t>Describe the loss of supplier confidence created:</w:t>
            </w:r>
          </w:p>
          <w:p w14:paraId="07213276" w14:textId="30764786" w:rsidR="009C098C" w:rsidRPr="00663948" w:rsidRDefault="00320D1B" w:rsidP="009C098C">
            <w:pPr>
              <w:spacing w:before="60" w:after="60"/>
            </w:pPr>
            <w:r w:rsidRPr="00320D1B">
              <w:rPr>
                <w:bCs/>
              </w:rPr>
              <w:t>N/A</w:t>
            </w:r>
          </w:p>
        </w:tc>
      </w:tr>
      <w:tr w:rsidR="009C098C" w:rsidRPr="00980385" w14:paraId="35775E7D" w14:textId="77777777" w:rsidTr="009C098C">
        <w:trPr>
          <w:cantSplit/>
          <w:jc w:val="center"/>
        </w:trPr>
        <w:tc>
          <w:tcPr>
            <w:tcW w:w="8856" w:type="dxa"/>
            <w:gridSpan w:val="13"/>
            <w:vAlign w:val="center"/>
          </w:tcPr>
          <w:p w14:paraId="5F98C9ED" w14:textId="77777777" w:rsidR="009C098C" w:rsidRPr="00980385" w:rsidRDefault="009C098C" w:rsidP="009C098C">
            <w:pPr>
              <w:spacing w:before="60" w:after="60"/>
              <w:rPr>
                <w:b/>
              </w:rPr>
            </w:pPr>
            <w:r w:rsidRPr="00980385">
              <w:rPr>
                <w:b/>
              </w:rPr>
              <w:t>Describe the damage that would be caused our public image:</w:t>
            </w:r>
          </w:p>
          <w:p w14:paraId="7D07F60D" w14:textId="46EF20A9" w:rsidR="009C098C" w:rsidRPr="00980385" w:rsidRDefault="652294D6" w:rsidP="009C098C">
            <w:pPr>
              <w:spacing w:before="60" w:after="60"/>
            </w:pPr>
            <w:r>
              <w:t xml:space="preserve">Lack of completing this essential </w:t>
            </w:r>
            <w:r w:rsidR="421D4801">
              <w:t>duty</w:t>
            </w:r>
            <w:r>
              <w:t xml:space="preserve"> would </w:t>
            </w:r>
            <w:r w:rsidR="718E9270">
              <w:t xml:space="preserve">breach </w:t>
            </w:r>
            <w:r w:rsidR="00442020">
              <w:t xml:space="preserve">the </w:t>
            </w:r>
            <w:r w:rsidR="608D1A86">
              <w:t xml:space="preserve">statutory </w:t>
            </w:r>
            <w:r w:rsidR="2845839F">
              <w:t>requirement</w:t>
            </w:r>
            <w:r w:rsidR="608D1A86">
              <w:t xml:space="preserve"> with </w:t>
            </w:r>
            <w:r w:rsidR="2845839F">
              <w:t xml:space="preserve">the Court and could cause public safety concerns. </w:t>
            </w:r>
            <w:r w:rsidR="17D3524B">
              <w:t xml:space="preserve">This would create a public image that </w:t>
            </w:r>
            <w:r w:rsidR="00C57632">
              <w:t>our</w:t>
            </w:r>
            <w:r w:rsidR="00442020">
              <w:t xml:space="preserve"> d</w:t>
            </w:r>
            <w:r w:rsidR="00B96EE3">
              <w:t>epartment is</w:t>
            </w:r>
            <w:r w:rsidR="17D3524B">
              <w:t xml:space="preserve"> not taking public safety, our </w:t>
            </w:r>
            <w:r w:rsidR="281492BD">
              <w:t>communication</w:t>
            </w:r>
            <w:r w:rsidR="17D3524B">
              <w:t xml:space="preserve"> with the </w:t>
            </w:r>
            <w:r w:rsidR="281492BD">
              <w:t>Court</w:t>
            </w:r>
            <w:r w:rsidR="00C57632">
              <w:t>,</w:t>
            </w:r>
            <w:r w:rsidR="281492BD">
              <w:t xml:space="preserve"> </w:t>
            </w:r>
            <w:r w:rsidR="17D3524B">
              <w:t xml:space="preserve">and the law seriously. </w:t>
            </w:r>
          </w:p>
        </w:tc>
      </w:tr>
      <w:tr w:rsidR="009C098C" w:rsidRPr="00980385" w14:paraId="60DDEE2A" w14:textId="77777777" w:rsidTr="009C098C">
        <w:trPr>
          <w:cantSplit/>
          <w:jc w:val="center"/>
        </w:trPr>
        <w:tc>
          <w:tcPr>
            <w:tcW w:w="8856" w:type="dxa"/>
            <w:gridSpan w:val="13"/>
            <w:vAlign w:val="center"/>
          </w:tcPr>
          <w:p w14:paraId="3F70AE5D" w14:textId="77777777" w:rsidR="009C098C" w:rsidRPr="00980385" w:rsidRDefault="009C098C" w:rsidP="009C098C">
            <w:pPr>
              <w:spacing w:before="60" w:after="60"/>
              <w:rPr>
                <w:b/>
              </w:rPr>
            </w:pPr>
            <w:r w:rsidRPr="00980385">
              <w:rPr>
                <w:b/>
              </w:rPr>
              <w:t>What critical documents are created, used or stored by this department function:</w:t>
            </w:r>
          </w:p>
        </w:tc>
      </w:tr>
      <w:tr w:rsidR="009C098C" w:rsidRPr="00980385" w14:paraId="5AA33A7B" w14:textId="77777777" w:rsidTr="009C098C">
        <w:trPr>
          <w:cantSplit/>
          <w:jc w:val="center"/>
        </w:trPr>
        <w:tc>
          <w:tcPr>
            <w:tcW w:w="2628" w:type="dxa"/>
            <w:gridSpan w:val="3"/>
            <w:vAlign w:val="center"/>
          </w:tcPr>
          <w:p w14:paraId="3D06ACEE" w14:textId="0EC3AD90" w:rsidR="009C098C" w:rsidRPr="00980385" w:rsidRDefault="009C098C" w:rsidP="009C098C">
            <w:pPr>
              <w:spacing w:before="60" w:after="60"/>
              <w:rPr>
                <w:b/>
              </w:rPr>
            </w:pPr>
            <w:r w:rsidRPr="00980385">
              <w:rPr>
                <w:b/>
              </w:rPr>
              <w:t xml:space="preserve">Document </w:t>
            </w:r>
            <w:r w:rsidR="00170468">
              <w:rPr>
                <w:b/>
              </w:rPr>
              <w:t>Steele</w:t>
            </w:r>
          </w:p>
        </w:tc>
        <w:tc>
          <w:tcPr>
            <w:tcW w:w="6228" w:type="dxa"/>
            <w:gridSpan w:val="10"/>
            <w:vAlign w:val="center"/>
          </w:tcPr>
          <w:p w14:paraId="442500F9" w14:textId="77777777" w:rsidR="009C098C" w:rsidRPr="00980385" w:rsidRDefault="009C098C" w:rsidP="009C098C">
            <w:pPr>
              <w:spacing w:before="60" w:after="60"/>
              <w:rPr>
                <w:b/>
              </w:rPr>
            </w:pPr>
            <w:r w:rsidRPr="00980385">
              <w:rPr>
                <w:b/>
              </w:rPr>
              <w:t>Purpose</w:t>
            </w:r>
          </w:p>
        </w:tc>
      </w:tr>
      <w:tr w:rsidR="009C098C" w:rsidRPr="00980385" w14:paraId="49701AE2" w14:textId="77777777" w:rsidTr="009C098C">
        <w:trPr>
          <w:cantSplit/>
          <w:jc w:val="center"/>
        </w:trPr>
        <w:tc>
          <w:tcPr>
            <w:tcW w:w="2628" w:type="dxa"/>
            <w:gridSpan w:val="3"/>
            <w:vAlign w:val="center"/>
          </w:tcPr>
          <w:p w14:paraId="43075B59" w14:textId="52ECB9FD" w:rsidR="009C098C" w:rsidRPr="00D62BB5" w:rsidRDefault="00D62BB5" w:rsidP="009C098C">
            <w:pPr>
              <w:spacing w:before="60" w:after="60"/>
              <w:rPr>
                <w:bCs/>
              </w:rPr>
            </w:pPr>
            <w:r w:rsidRPr="00D62BB5">
              <w:rPr>
                <w:bCs/>
              </w:rPr>
              <w:t>MNPAT Report</w:t>
            </w:r>
          </w:p>
        </w:tc>
        <w:tc>
          <w:tcPr>
            <w:tcW w:w="6228" w:type="dxa"/>
            <w:gridSpan w:val="10"/>
            <w:vAlign w:val="center"/>
          </w:tcPr>
          <w:p w14:paraId="0C4836EF" w14:textId="7A62ADF0" w:rsidR="009C098C" w:rsidRPr="00824467" w:rsidRDefault="00D62BB5" w:rsidP="009C098C">
            <w:pPr>
              <w:spacing w:before="60" w:after="60"/>
              <w:rPr>
                <w:bCs/>
              </w:rPr>
            </w:pPr>
            <w:r w:rsidRPr="00824467">
              <w:rPr>
                <w:bCs/>
              </w:rPr>
              <w:t xml:space="preserve">Bail </w:t>
            </w:r>
            <w:r w:rsidR="00824467" w:rsidRPr="00824467">
              <w:rPr>
                <w:bCs/>
              </w:rPr>
              <w:t xml:space="preserve">investigation </w:t>
            </w:r>
            <w:r w:rsidR="00E870A4">
              <w:rPr>
                <w:bCs/>
              </w:rPr>
              <w:t>report provided to the Court</w:t>
            </w:r>
          </w:p>
        </w:tc>
      </w:tr>
      <w:tr w:rsidR="009C098C" w:rsidRPr="00980385" w14:paraId="7843BC08" w14:textId="77777777" w:rsidTr="009C098C">
        <w:trPr>
          <w:cantSplit/>
          <w:jc w:val="center"/>
        </w:trPr>
        <w:tc>
          <w:tcPr>
            <w:tcW w:w="2628" w:type="dxa"/>
            <w:gridSpan w:val="3"/>
            <w:vAlign w:val="center"/>
          </w:tcPr>
          <w:p w14:paraId="58F76401" w14:textId="77777777" w:rsidR="009C098C" w:rsidRPr="00980385" w:rsidRDefault="009C098C" w:rsidP="009C098C">
            <w:pPr>
              <w:spacing w:before="60" w:after="60"/>
              <w:rPr>
                <w:b/>
              </w:rPr>
            </w:pPr>
          </w:p>
        </w:tc>
        <w:tc>
          <w:tcPr>
            <w:tcW w:w="6228" w:type="dxa"/>
            <w:gridSpan w:val="10"/>
            <w:vAlign w:val="center"/>
          </w:tcPr>
          <w:p w14:paraId="25C456D4" w14:textId="77777777" w:rsidR="009C098C" w:rsidRPr="00980385" w:rsidRDefault="009C098C" w:rsidP="009C098C">
            <w:pPr>
              <w:spacing w:before="60" w:after="60"/>
              <w:rPr>
                <w:b/>
              </w:rPr>
            </w:pPr>
          </w:p>
        </w:tc>
      </w:tr>
      <w:tr w:rsidR="009C098C" w:rsidRPr="00980385" w14:paraId="3F1677B7" w14:textId="77777777" w:rsidTr="009C098C">
        <w:trPr>
          <w:cantSplit/>
          <w:jc w:val="center"/>
        </w:trPr>
        <w:tc>
          <w:tcPr>
            <w:tcW w:w="8856" w:type="dxa"/>
            <w:gridSpan w:val="13"/>
            <w:vAlign w:val="center"/>
          </w:tcPr>
          <w:p w14:paraId="599187E0" w14:textId="77777777" w:rsidR="009C098C" w:rsidRPr="00980385" w:rsidRDefault="009C098C" w:rsidP="009C098C">
            <w:pPr>
              <w:spacing w:before="60" w:after="60"/>
              <w:rPr>
                <w:b/>
              </w:rPr>
            </w:pPr>
            <w:r w:rsidRPr="00980385">
              <w:rPr>
                <w:b/>
              </w:rPr>
              <w:t>List the non-IT related equipment that is vital to this department function:</w:t>
            </w:r>
          </w:p>
        </w:tc>
      </w:tr>
      <w:tr w:rsidR="009C098C" w:rsidRPr="00980385" w14:paraId="6343C6BA" w14:textId="77777777" w:rsidTr="009C098C">
        <w:trPr>
          <w:cantSplit/>
          <w:jc w:val="center"/>
        </w:trPr>
        <w:tc>
          <w:tcPr>
            <w:tcW w:w="2628" w:type="dxa"/>
            <w:gridSpan w:val="3"/>
            <w:vAlign w:val="center"/>
          </w:tcPr>
          <w:p w14:paraId="5BFB6B10" w14:textId="2CE6D52E" w:rsidR="009C098C" w:rsidRPr="00980385" w:rsidRDefault="009C098C" w:rsidP="009C098C">
            <w:pPr>
              <w:spacing w:before="60" w:after="60"/>
              <w:rPr>
                <w:b/>
              </w:rPr>
            </w:pPr>
            <w:r w:rsidRPr="00980385">
              <w:rPr>
                <w:b/>
              </w:rPr>
              <w:t xml:space="preserve">Equipment </w:t>
            </w:r>
            <w:r w:rsidR="00170468">
              <w:rPr>
                <w:b/>
              </w:rPr>
              <w:t>Steele</w:t>
            </w:r>
          </w:p>
        </w:tc>
        <w:tc>
          <w:tcPr>
            <w:tcW w:w="6228" w:type="dxa"/>
            <w:gridSpan w:val="10"/>
            <w:vAlign w:val="center"/>
          </w:tcPr>
          <w:p w14:paraId="57473EDF" w14:textId="77777777" w:rsidR="009C098C" w:rsidRPr="00980385" w:rsidRDefault="009C098C" w:rsidP="009C098C">
            <w:pPr>
              <w:spacing w:before="60" w:after="60"/>
              <w:rPr>
                <w:b/>
              </w:rPr>
            </w:pPr>
            <w:r w:rsidRPr="00980385">
              <w:rPr>
                <w:b/>
              </w:rPr>
              <w:t>Purpose</w:t>
            </w:r>
          </w:p>
        </w:tc>
      </w:tr>
      <w:tr w:rsidR="009C098C" w:rsidRPr="00980385" w14:paraId="714346B4" w14:textId="77777777" w:rsidTr="009C098C">
        <w:trPr>
          <w:cantSplit/>
          <w:jc w:val="center"/>
        </w:trPr>
        <w:tc>
          <w:tcPr>
            <w:tcW w:w="2628" w:type="dxa"/>
            <w:gridSpan w:val="3"/>
            <w:vAlign w:val="center"/>
          </w:tcPr>
          <w:p w14:paraId="3A2BC5FB" w14:textId="142C5F5F" w:rsidR="009C098C" w:rsidRPr="001750E7" w:rsidRDefault="00124241" w:rsidP="009C098C">
            <w:pPr>
              <w:spacing w:before="60" w:after="60"/>
            </w:pPr>
            <w:r w:rsidRPr="001750E7">
              <w:rPr>
                <w:bCs/>
              </w:rPr>
              <w:t>Supplies</w:t>
            </w:r>
          </w:p>
        </w:tc>
        <w:tc>
          <w:tcPr>
            <w:tcW w:w="6228" w:type="dxa"/>
            <w:gridSpan w:val="10"/>
            <w:vAlign w:val="center"/>
          </w:tcPr>
          <w:p w14:paraId="3C57040D" w14:textId="586EF696" w:rsidR="009C098C" w:rsidRPr="001750E7" w:rsidRDefault="001750E7" w:rsidP="009C098C">
            <w:pPr>
              <w:spacing w:before="60" w:after="60"/>
            </w:pPr>
            <w:r>
              <w:rPr>
                <w:bCs/>
              </w:rPr>
              <w:t>MNPAT Questionnaire</w:t>
            </w:r>
          </w:p>
        </w:tc>
      </w:tr>
      <w:tr w:rsidR="009C098C" w:rsidRPr="00980385" w14:paraId="28E1D9F9" w14:textId="77777777" w:rsidTr="009C098C">
        <w:trPr>
          <w:cantSplit/>
          <w:jc w:val="center"/>
        </w:trPr>
        <w:tc>
          <w:tcPr>
            <w:tcW w:w="2628" w:type="dxa"/>
            <w:gridSpan w:val="3"/>
            <w:vAlign w:val="center"/>
          </w:tcPr>
          <w:p w14:paraId="48664CEA" w14:textId="77777777" w:rsidR="009C098C" w:rsidRPr="00980385" w:rsidRDefault="009C098C" w:rsidP="009C098C">
            <w:pPr>
              <w:spacing w:before="60" w:after="60"/>
              <w:rPr>
                <w:b/>
              </w:rPr>
            </w:pPr>
          </w:p>
        </w:tc>
        <w:tc>
          <w:tcPr>
            <w:tcW w:w="6228" w:type="dxa"/>
            <w:gridSpan w:val="10"/>
            <w:vAlign w:val="center"/>
          </w:tcPr>
          <w:p w14:paraId="17A17A69" w14:textId="77777777" w:rsidR="009C098C" w:rsidRPr="00980385" w:rsidRDefault="009C098C" w:rsidP="009C098C">
            <w:pPr>
              <w:spacing w:before="60" w:after="60"/>
              <w:rPr>
                <w:b/>
              </w:rPr>
            </w:pPr>
          </w:p>
        </w:tc>
      </w:tr>
      <w:tr w:rsidR="009C098C" w:rsidRPr="00980385" w14:paraId="2B21852C" w14:textId="77777777" w:rsidTr="009C098C">
        <w:trPr>
          <w:cantSplit/>
          <w:jc w:val="center"/>
        </w:trPr>
        <w:tc>
          <w:tcPr>
            <w:tcW w:w="8856" w:type="dxa"/>
            <w:gridSpan w:val="13"/>
            <w:vAlign w:val="center"/>
          </w:tcPr>
          <w:p w14:paraId="7B73F866" w14:textId="77777777" w:rsidR="009C098C" w:rsidRPr="00980385" w:rsidRDefault="009C098C" w:rsidP="009C098C">
            <w:pPr>
              <w:spacing w:before="60" w:after="60"/>
              <w:rPr>
                <w:b/>
              </w:rPr>
            </w:pPr>
            <w:r w:rsidRPr="00980385">
              <w:rPr>
                <w:b/>
              </w:rPr>
              <w:t>Rate this function’s importance to the overall operation of this department on a scale of 1 to 5 (1 being the least important and 5 being the most important):</w:t>
            </w:r>
          </w:p>
          <w:p w14:paraId="2B0D642E" w14:textId="77777777" w:rsidR="009C098C" w:rsidRPr="00980385" w:rsidRDefault="009C098C" w:rsidP="009C098C">
            <w:pPr>
              <w:spacing w:before="60" w:after="60"/>
              <w:rPr>
                <w:b/>
              </w:rPr>
            </w:pPr>
          </w:p>
          <w:p w14:paraId="3BC90DC1" w14:textId="4B3F58D7" w:rsidR="009C098C" w:rsidRPr="00980385" w:rsidRDefault="009C098C" w:rsidP="009C098C">
            <w:pPr>
              <w:spacing w:before="60" w:after="60"/>
              <w:jc w:val="center"/>
              <w:rPr>
                <w:b/>
              </w:rPr>
            </w:pPr>
            <w:r w:rsidRPr="00980385">
              <w:rPr>
                <w:b/>
              </w:rPr>
              <w:sym w:font="Wingdings" w:char="F0A8"/>
            </w:r>
            <w:r w:rsidRPr="00980385">
              <w:rPr>
                <w:b/>
              </w:rPr>
              <w:t xml:space="preserve"> 1        </w:t>
            </w:r>
            <w:r w:rsidRPr="00980385">
              <w:rPr>
                <w:b/>
              </w:rPr>
              <w:sym w:font="Wingdings" w:char="F0A8"/>
            </w:r>
            <w:r w:rsidRPr="00980385">
              <w:rPr>
                <w:b/>
              </w:rPr>
              <w:t xml:space="preserve"> 2        </w:t>
            </w:r>
            <w:r w:rsidRPr="00980385">
              <w:rPr>
                <w:b/>
              </w:rPr>
              <w:sym w:font="Wingdings" w:char="F0A8"/>
            </w:r>
            <w:r w:rsidRPr="00980385">
              <w:rPr>
                <w:b/>
              </w:rPr>
              <w:t xml:space="preserve"> 3        </w:t>
            </w:r>
            <w:r w:rsidRPr="00980385">
              <w:rPr>
                <w:b/>
              </w:rPr>
              <w:sym w:font="Wingdings" w:char="F0A8"/>
            </w:r>
            <w:r w:rsidRPr="00980385">
              <w:rPr>
                <w:b/>
              </w:rPr>
              <w:t xml:space="preserve"> 4        </w:t>
            </w:r>
            <w:sdt>
              <w:sdtPr>
                <w:rPr>
                  <w:b/>
                </w:rPr>
                <w:id w:val="735205219"/>
                <w14:checkbox>
                  <w14:checked w14:val="1"/>
                  <w14:checkedState w14:val="2612" w14:font="MS Gothic"/>
                  <w14:uncheckedState w14:val="2610" w14:font="MS Gothic"/>
                </w14:checkbox>
              </w:sdtPr>
              <w:sdtEndPr/>
              <w:sdtContent>
                <w:r w:rsidR="00FE2BEA">
                  <w:rPr>
                    <w:rFonts w:ascii="MS Gothic" w:eastAsia="MS Gothic" w:hAnsi="MS Gothic" w:hint="eastAsia"/>
                    <w:b/>
                  </w:rPr>
                  <w:t>☒</w:t>
                </w:r>
              </w:sdtContent>
            </w:sdt>
            <w:r w:rsidRPr="00980385">
              <w:rPr>
                <w:b/>
              </w:rPr>
              <w:t xml:space="preserve"> 5</w:t>
            </w:r>
          </w:p>
        </w:tc>
      </w:tr>
      <w:tr w:rsidR="009C098C" w:rsidRPr="00980385" w14:paraId="1B995E48" w14:textId="77777777" w:rsidTr="009C098C">
        <w:trPr>
          <w:cantSplit/>
          <w:jc w:val="center"/>
        </w:trPr>
        <w:tc>
          <w:tcPr>
            <w:tcW w:w="1548" w:type="dxa"/>
            <w:gridSpan w:val="2"/>
            <w:vAlign w:val="center"/>
          </w:tcPr>
          <w:p w14:paraId="3FFEBD94" w14:textId="77777777" w:rsidR="009C098C" w:rsidRPr="00980385" w:rsidRDefault="009C098C" w:rsidP="009C098C">
            <w:pPr>
              <w:spacing w:before="60" w:after="60"/>
              <w:jc w:val="right"/>
              <w:rPr>
                <w:b/>
              </w:rPr>
            </w:pPr>
            <w:r w:rsidRPr="00980385">
              <w:rPr>
                <w:b/>
              </w:rPr>
              <w:t>Completed by:</w:t>
            </w:r>
          </w:p>
        </w:tc>
        <w:tc>
          <w:tcPr>
            <w:tcW w:w="4320" w:type="dxa"/>
            <w:gridSpan w:val="5"/>
            <w:vAlign w:val="center"/>
          </w:tcPr>
          <w:p w14:paraId="2ABBB361" w14:textId="307172C7" w:rsidR="009C098C" w:rsidRPr="00980385" w:rsidRDefault="00C664C5" w:rsidP="009C098C">
            <w:pPr>
              <w:spacing w:before="60" w:after="60"/>
              <w:rPr>
                <w:b/>
              </w:rPr>
            </w:pPr>
            <w:r w:rsidRPr="00AD494A">
              <w:rPr>
                <w:bCs/>
              </w:rPr>
              <w:t>Timothy Schammel and Stephen Rick</w:t>
            </w:r>
          </w:p>
        </w:tc>
        <w:tc>
          <w:tcPr>
            <w:tcW w:w="1080" w:type="dxa"/>
            <w:gridSpan w:val="3"/>
            <w:vAlign w:val="center"/>
          </w:tcPr>
          <w:p w14:paraId="7DDD5731" w14:textId="77777777" w:rsidR="009C098C" w:rsidRPr="00980385" w:rsidRDefault="009C098C" w:rsidP="009C098C">
            <w:pPr>
              <w:spacing w:before="60" w:after="60"/>
              <w:jc w:val="right"/>
              <w:rPr>
                <w:b/>
              </w:rPr>
            </w:pPr>
            <w:r w:rsidRPr="00980385">
              <w:rPr>
                <w:b/>
              </w:rPr>
              <w:t>Date:</w:t>
            </w:r>
          </w:p>
        </w:tc>
        <w:tc>
          <w:tcPr>
            <w:tcW w:w="1908" w:type="dxa"/>
            <w:gridSpan w:val="3"/>
            <w:vAlign w:val="center"/>
          </w:tcPr>
          <w:p w14:paraId="2F66F387" w14:textId="3B11201A" w:rsidR="009C098C" w:rsidRPr="00980385" w:rsidRDefault="00C664C5" w:rsidP="009C098C">
            <w:pPr>
              <w:spacing w:before="60" w:after="60"/>
              <w:rPr>
                <w:b/>
              </w:rPr>
            </w:pPr>
            <w:r w:rsidRPr="00AD494A">
              <w:rPr>
                <w:bCs/>
              </w:rPr>
              <w:t>03/20/2020</w:t>
            </w:r>
          </w:p>
        </w:tc>
      </w:tr>
    </w:tbl>
    <w:p w14:paraId="44FE17D8" w14:textId="77777777" w:rsidR="00C664C5" w:rsidRDefault="00C664C5" w:rsidP="005822F7">
      <w:pPr>
        <w:spacing w:after="0" w:line="240" w:lineRule="auto"/>
        <w:jc w:val="center"/>
        <w:rPr>
          <w:rFonts w:ascii="Times New Roman" w:eastAsia="Times New Roman" w:hAnsi="Times New Roman" w:cs="Times New Roman"/>
          <w:sz w:val="48"/>
          <w:szCs w:val="48"/>
        </w:rPr>
      </w:pPr>
    </w:p>
    <w:p w14:paraId="1D1A4652" w14:textId="77777777" w:rsidR="00C664C5" w:rsidRDefault="00C664C5">
      <w:pPr>
        <w:rPr>
          <w:rFonts w:ascii="Times New Roman" w:eastAsia="Times New Roman" w:hAnsi="Times New Roman" w:cs="Times New Roman"/>
          <w:sz w:val="48"/>
          <w:szCs w:val="48"/>
        </w:rPr>
      </w:pPr>
      <w:r>
        <w:rPr>
          <w:rFonts w:ascii="Times New Roman" w:eastAsia="Times New Roman" w:hAnsi="Times New Roman" w:cs="Times New Roman"/>
          <w:sz w:val="48"/>
          <w:szCs w:val="48"/>
        </w:rPr>
        <w:br w:type="page"/>
      </w:r>
    </w:p>
    <w:p w14:paraId="51157D44" w14:textId="77777777" w:rsidR="005822F7" w:rsidRPr="0078370B" w:rsidRDefault="005822F7" w:rsidP="005822F7">
      <w:pPr>
        <w:spacing w:after="0" w:line="240" w:lineRule="auto"/>
        <w:jc w:val="center"/>
        <w:rPr>
          <w:rFonts w:cs="Arial"/>
          <w:b/>
        </w:rPr>
      </w:pPr>
      <w:r>
        <w:rPr>
          <w:rFonts w:ascii="Times New Roman" w:eastAsia="Times New Roman" w:hAnsi="Times New Roman" w:cs="Times New Roman"/>
          <w:sz w:val="48"/>
          <w:szCs w:val="48"/>
        </w:rPr>
        <w:lastRenderedPageBreak/>
        <w:t>Appendix E: Department Impact Form</w:t>
      </w:r>
    </w:p>
    <w:p w14:paraId="40738B98" w14:textId="77777777" w:rsidR="005822F7" w:rsidRDefault="005822F7" w:rsidP="005822F7">
      <w:pPr>
        <w:spacing w:after="0" w:line="240" w:lineRule="auto"/>
        <w:ind w:right="103"/>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(Use During COOP Activation)</w:t>
      </w:r>
    </w:p>
    <w:p w14:paraId="2BBF23A8" w14:textId="77777777" w:rsidR="005822F7" w:rsidRPr="00A20B18" w:rsidRDefault="005822F7" w:rsidP="005822F7">
      <w:pPr>
        <w:spacing w:after="0" w:line="240" w:lineRule="auto"/>
        <w:ind w:right="103"/>
        <w:jc w:val="center"/>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283"/>
        <w:gridCol w:w="1080"/>
        <w:gridCol w:w="180"/>
        <w:gridCol w:w="1530"/>
        <w:gridCol w:w="1170"/>
        <w:gridCol w:w="360"/>
        <w:gridCol w:w="540"/>
        <w:gridCol w:w="450"/>
        <w:gridCol w:w="90"/>
        <w:gridCol w:w="450"/>
        <w:gridCol w:w="180"/>
        <w:gridCol w:w="1278"/>
      </w:tblGrid>
      <w:tr w:rsidR="005822F7" w:rsidRPr="00980385" w14:paraId="65363266" w14:textId="77777777" w:rsidTr="006A66B2">
        <w:trPr>
          <w:cantSplit/>
          <w:jc w:val="center"/>
        </w:trPr>
        <w:tc>
          <w:tcPr>
            <w:tcW w:w="2808" w:type="dxa"/>
            <w:gridSpan w:val="4"/>
            <w:vAlign w:val="center"/>
          </w:tcPr>
          <w:p w14:paraId="5EC7AAE9" w14:textId="77777777" w:rsidR="005822F7" w:rsidRPr="00980385" w:rsidRDefault="005822F7" w:rsidP="006A66B2">
            <w:pPr>
              <w:spacing w:before="60" w:after="60"/>
              <w:rPr>
                <w:b/>
              </w:rPr>
            </w:pPr>
            <w:r>
              <w:rPr>
                <w:b/>
              </w:rPr>
              <w:t>Steele County</w:t>
            </w:r>
            <w:r w:rsidRPr="00980385">
              <w:rPr>
                <w:b/>
              </w:rPr>
              <w:t xml:space="preserve"> Department:</w:t>
            </w:r>
          </w:p>
        </w:tc>
        <w:tc>
          <w:tcPr>
            <w:tcW w:w="4050" w:type="dxa"/>
            <w:gridSpan w:val="5"/>
            <w:vAlign w:val="center"/>
          </w:tcPr>
          <w:p w14:paraId="2CF4A668" w14:textId="77777777" w:rsidR="005822F7" w:rsidRPr="001C01F3" w:rsidRDefault="005822F7" w:rsidP="006A66B2">
            <w:pPr>
              <w:spacing w:before="60" w:after="60"/>
              <w:rPr>
                <w:bCs/>
              </w:rPr>
            </w:pPr>
            <w:r w:rsidRPr="001C01F3">
              <w:rPr>
                <w:bCs/>
              </w:rPr>
              <w:t>Community Corrections</w:t>
            </w:r>
          </w:p>
        </w:tc>
        <w:tc>
          <w:tcPr>
            <w:tcW w:w="720" w:type="dxa"/>
            <w:gridSpan w:val="3"/>
            <w:vAlign w:val="center"/>
          </w:tcPr>
          <w:p w14:paraId="40A09DA0" w14:textId="77777777" w:rsidR="005822F7" w:rsidRPr="00980385" w:rsidRDefault="005822F7" w:rsidP="006A66B2">
            <w:pPr>
              <w:spacing w:before="60" w:after="60"/>
              <w:jc w:val="right"/>
              <w:rPr>
                <w:b/>
              </w:rPr>
            </w:pPr>
            <w:r w:rsidRPr="00980385">
              <w:rPr>
                <w:b/>
              </w:rPr>
              <w:t>ID:</w:t>
            </w:r>
          </w:p>
        </w:tc>
        <w:tc>
          <w:tcPr>
            <w:tcW w:w="1278" w:type="dxa"/>
            <w:vAlign w:val="center"/>
          </w:tcPr>
          <w:p w14:paraId="6CCBE5A7" w14:textId="77777777" w:rsidR="005822F7" w:rsidRPr="00980385" w:rsidRDefault="005822F7" w:rsidP="006A66B2">
            <w:pPr>
              <w:spacing w:before="60" w:after="60"/>
              <w:rPr>
                <w:b/>
              </w:rPr>
            </w:pPr>
          </w:p>
        </w:tc>
      </w:tr>
      <w:tr w:rsidR="005822F7" w:rsidRPr="00980385" w14:paraId="18798016" w14:textId="77777777" w:rsidTr="006A66B2">
        <w:trPr>
          <w:cantSplit/>
          <w:jc w:val="center"/>
        </w:trPr>
        <w:tc>
          <w:tcPr>
            <w:tcW w:w="2808" w:type="dxa"/>
            <w:gridSpan w:val="4"/>
            <w:vAlign w:val="center"/>
          </w:tcPr>
          <w:p w14:paraId="6B386146" w14:textId="77777777" w:rsidR="005822F7" w:rsidRPr="00980385" w:rsidRDefault="005822F7" w:rsidP="006A66B2">
            <w:pPr>
              <w:spacing w:before="60" w:after="60"/>
              <w:rPr>
                <w:b/>
              </w:rPr>
            </w:pPr>
            <w:r w:rsidRPr="00980385">
              <w:rPr>
                <w:b/>
              </w:rPr>
              <w:t xml:space="preserve">Department Function </w:t>
            </w:r>
            <w:r>
              <w:rPr>
                <w:b/>
              </w:rPr>
              <w:t>Steele</w:t>
            </w:r>
            <w:r w:rsidRPr="00980385">
              <w:rPr>
                <w:b/>
              </w:rPr>
              <w:t>:</w:t>
            </w:r>
          </w:p>
        </w:tc>
        <w:tc>
          <w:tcPr>
            <w:tcW w:w="6048" w:type="dxa"/>
            <w:gridSpan w:val="9"/>
            <w:vAlign w:val="center"/>
          </w:tcPr>
          <w:p w14:paraId="4D02F1E5" w14:textId="08C04022" w:rsidR="005822F7" w:rsidRPr="00FC4618" w:rsidRDefault="00F90456" w:rsidP="00882EAD">
            <w:pPr>
              <w:spacing w:before="60" w:after="60"/>
            </w:pPr>
            <w:r>
              <w:rPr>
                <w:bCs/>
              </w:rPr>
              <w:t>Pre</w:t>
            </w:r>
            <w:r w:rsidR="00B555EA">
              <w:rPr>
                <w:bCs/>
              </w:rPr>
              <w:t>-trial</w:t>
            </w:r>
            <w:r w:rsidR="005822F7">
              <w:rPr>
                <w:bCs/>
              </w:rPr>
              <w:t xml:space="preserve"> Monitoring </w:t>
            </w:r>
            <w:r w:rsidR="6AC05DBA">
              <w:t xml:space="preserve">- </w:t>
            </w:r>
            <w:r w:rsidR="16918369">
              <w:t>SCRAM Program/</w:t>
            </w:r>
            <w:r w:rsidR="6AC05DBA">
              <w:t xml:space="preserve">EHM Monitoring </w:t>
            </w:r>
            <w:r w:rsidR="005822F7">
              <w:rPr>
                <w:bCs/>
              </w:rPr>
              <w:t xml:space="preserve"> </w:t>
            </w:r>
          </w:p>
          <w:p w14:paraId="6CF89BAF" w14:textId="24E29992" w:rsidR="005822F7" w:rsidRPr="00FC4618" w:rsidRDefault="005822F7" w:rsidP="006A66B2">
            <w:pPr>
              <w:spacing w:before="60" w:after="60"/>
              <w:rPr>
                <w:bCs/>
              </w:rPr>
            </w:pPr>
            <w:r>
              <w:rPr>
                <w:bCs/>
              </w:rPr>
              <w:t>(Priority 1)</w:t>
            </w:r>
          </w:p>
        </w:tc>
      </w:tr>
      <w:tr w:rsidR="005822F7" w:rsidRPr="00980385" w14:paraId="7CDE3F74" w14:textId="77777777" w:rsidTr="006A66B2">
        <w:trPr>
          <w:cantSplit/>
          <w:jc w:val="center"/>
        </w:trPr>
        <w:tc>
          <w:tcPr>
            <w:tcW w:w="2808" w:type="dxa"/>
            <w:gridSpan w:val="4"/>
            <w:vAlign w:val="center"/>
          </w:tcPr>
          <w:p w14:paraId="08339B0C" w14:textId="77777777" w:rsidR="005822F7" w:rsidRPr="00980385" w:rsidRDefault="005822F7" w:rsidP="006A66B2">
            <w:pPr>
              <w:spacing w:before="60" w:after="60"/>
              <w:rPr>
                <w:b/>
              </w:rPr>
            </w:pPr>
            <w:r w:rsidRPr="00980385">
              <w:rPr>
                <w:b/>
              </w:rPr>
              <w:t>Department Function Manager:</w:t>
            </w:r>
          </w:p>
        </w:tc>
        <w:tc>
          <w:tcPr>
            <w:tcW w:w="2700" w:type="dxa"/>
            <w:gridSpan w:val="2"/>
            <w:vAlign w:val="center"/>
          </w:tcPr>
          <w:p w14:paraId="3ECFC0AD" w14:textId="77777777" w:rsidR="005822F7" w:rsidRPr="00771011" w:rsidRDefault="005822F7" w:rsidP="006A66B2">
            <w:pPr>
              <w:spacing w:before="60" w:after="60"/>
            </w:pPr>
            <w:r w:rsidRPr="00771011">
              <w:t>Tim Schammel or Stephen Rick</w:t>
            </w:r>
          </w:p>
        </w:tc>
        <w:tc>
          <w:tcPr>
            <w:tcW w:w="900" w:type="dxa"/>
            <w:gridSpan w:val="2"/>
            <w:vAlign w:val="center"/>
          </w:tcPr>
          <w:p w14:paraId="431F71DB" w14:textId="77777777" w:rsidR="005822F7" w:rsidRPr="00980385" w:rsidRDefault="005822F7" w:rsidP="006A66B2">
            <w:pPr>
              <w:spacing w:before="60" w:after="60"/>
              <w:jc w:val="right"/>
              <w:rPr>
                <w:b/>
              </w:rPr>
            </w:pPr>
            <w:r w:rsidRPr="00980385">
              <w:rPr>
                <w:b/>
              </w:rPr>
              <w:t>Title:</w:t>
            </w:r>
          </w:p>
        </w:tc>
        <w:tc>
          <w:tcPr>
            <w:tcW w:w="2448" w:type="dxa"/>
            <w:gridSpan w:val="5"/>
            <w:vAlign w:val="center"/>
          </w:tcPr>
          <w:p w14:paraId="285FC390" w14:textId="77777777" w:rsidR="005822F7" w:rsidRPr="00771011" w:rsidRDefault="005822F7" w:rsidP="006A66B2">
            <w:pPr>
              <w:spacing w:before="60" w:after="60"/>
            </w:pPr>
            <w:r w:rsidRPr="00771011">
              <w:t>Director / Assistant Director</w:t>
            </w:r>
          </w:p>
        </w:tc>
      </w:tr>
      <w:tr w:rsidR="005822F7" w:rsidRPr="00980385" w14:paraId="450DFDC5" w14:textId="77777777" w:rsidTr="00632D89">
        <w:trPr>
          <w:cantSplit/>
          <w:trHeight w:val="1439"/>
          <w:jc w:val="center"/>
        </w:trPr>
        <w:tc>
          <w:tcPr>
            <w:tcW w:w="8856" w:type="dxa"/>
            <w:gridSpan w:val="13"/>
          </w:tcPr>
          <w:p w14:paraId="753544AA" w14:textId="77777777" w:rsidR="005822F7" w:rsidRDefault="005822F7" w:rsidP="006A66B2">
            <w:pPr>
              <w:spacing w:before="60" w:after="60"/>
              <w:rPr>
                <w:b/>
              </w:rPr>
            </w:pPr>
            <w:r w:rsidRPr="00980385">
              <w:rPr>
                <w:b/>
              </w:rPr>
              <w:t>Department Function Description:</w:t>
            </w:r>
          </w:p>
          <w:p w14:paraId="179833F5" w14:textId="76830F0C" w:rsidR="005822F7" w:rsidRPr="00FC4618" w:rsidRDefault="00D33BB5" w:rsidP="006A66B2">
            <w:pPr>
              <w:spacing w:before="60" w:after="60"/>
              <w:rPr>
                <w:bCs/>
              </w:rPr>
            </w:pPr>
            <w:r w:rsidRPr="00D33BB5">
              <w:rPr>
                <w:rFonts w:ascii="Calibri" w:hAnsi="Calibri"/>
                <w:bCs/>
                <w:iCs/>
              </w:rPr>
              <w:t>This program provides supervision and monitoring to adult defendants ordered to EHM and REAM. This service is primarily provided and monitored by the department but may also be referred to an outside vender.</w:t>
            </w:r>
          </w:p>
        </w:tc>
      </w:tr>
      <w:tr w:rsidR="005822F7" w:rsidRPr="00980385" w14:paraId="7D5F6C41" w14:textId="77777777" w:rsidTr="006A66B2">
        <w:trPr>
          <w:cantSplit/>
          <w:jc w:val="center"/>
        </w:trPr>
        <w:tc>
          <w:tcPr>
            <w:tcW w:w="8856" w:type="dxa"/>
            <w:gridSpan w:val="13"/>
            <w:vAlign w:val="center"/>
          </w:tcPr>
          <w:p w14:paraId="44CD3825" w14:textId="77777777" w:rsidR="005822F7" w:rsidRPr="00980385" w:rsidRDefault="005822F7" w:rsidP="006A66B2">
            <w:pPr>
              <w:spacing w:before="60" w:after="60"/>
              <w:rPr>
                <w:b/>
              </w:rPr>
            </w:pPr>
            <w:r w:rsidRPr="00980385">
              <w:rPr>
                <w:b/>
              </w:rPr>
              <w:t>Does this function have to be performed at a specific time of the day/week/month/year?</w:t>
            </w:r>
          </w:p>
          <w:p w14:paraId="0FEFCB85" w14:textId="5DEE218D" w:rsidR="005822F7" w:rsidRPr="00980385" w:rsidRDefault="00737B25" w:rsidP="006A66B2">
            <w:pPr>
              <w:spacing w:before="60" w:after="60"/>
              <w:rPr>
                <w:b/>
              </w:rPr>
            </w:pPr>
            <w:sdt>
              <w:sdtPr>
                <w:rPr>
                  <w:b/>
                </w:rPr>
                <w:id w:val="928083421"/>
                <w14:checkbox>
                  <w14:checked w14:val="1"/>
                  <w14:checkedState w14:val="2612" w14:font="MS Gothic"/>
                  <w14:uncheckedState w14:val="2610" w14:font="MS Gothic"/>
                </w14:checkbox>
              </w:sdtPr>
              <w:sdtEndPr/>
              <w:sdtContent>
                <w:r w:rsidR="005822F7">
                  <w:rPr>
                    <w:rFonts w:ascii="MS Gothic" w:eastAsia="MS Gothic" w:hAnsi="MS Gothic" w:hint="eastAsia"/>
                    <w:b/>
                  </w:rPr>
                  <w:t>☒</w:t>
                </w:r>
              </w:sdtContent>
            </w:sdt>
            <w:r w:rsidR="005822F7" w:rsidRPr="00980385">
              <w:rPr>
                <w:b/>
              </w:rPr>
              <w:t xml:space="preserve"> Yes   </w:t>
            </w:r>
            <w:r w:rsidR="005822F7" w:rsidRPr="00980385">
              <w:rPr>
                <w:b/>
              </w:rPr>
              <w:sym w:font="Wingdings" w:char="F0A8"/>
            </w:r>
            <w:r w:rsidR="005822F7" w:rsidRPr="00980385">
              <w:rPr>
                <w:b/>
              </w:rPr>
              <w:t xml:space="preserve"> No   if yes, what is the requirement?</w:t>
            </w:r>
            <w:r w:rsidR="005822F7">
              <w:rPr>
                <w:b/>
              </w:rPr>
              <w:t xml:space="preserve"> </w:t>
            </w:r>
            <w:r w:rsidR="00DC4EA4">
              <w:rPr>
                <w:bCs/>
              </w:rPr>
              <w:t>After an individual has been Court ordered onto the program.</w:t>
            </w:r>
          </w:p>
        </w:tc>
      </w:tr>
      <w:tr w:rsidR="005822F7" w:rsidRPr="00980385" w14:paraId="466B22C6" w14:textId="77777777" w:rsidTr="006A66B2">
        <w:trPr>
          <w:cantSplit/>
          <w:jc w:val="center"/>
        </w:trPr>
        <w:tc>
          <w:tcPr>
            <w:tcW w:w="8856" w:type="dxa"/>
            <w:gridSpan w:val="13"/>
            <w:vAlign w:val="center"/>
          </w:tcPr>
          <w:p w14:paraId="50C8E9A1" w14:textId="77777777" w:rsidR="005822F7" w:rsidRPr="00980385" w:rsidRDefault="005822F7" w:rsidP="006A66B2">
            <w:pPr>
              <w:spacing w:before="60" w:after="60"/>
              <w:rPr>
                <w:b/>
              </w:rPr>
            </w:pPr>
            <w:r w:rsidRPr="00980385">
              <w:rPr>
                <w:b/>
              </w:rPr>
              <w:t>Can this function be performed for a time at a reduced level of efficiency?</w:t>
            </w:r>
          </w:p>
          <w:p w14:paraId="10988676" w14:textId="15AE50A8" w:rsidR="005822F7" w:rsidRPr="00632D89" w:rsidRDefault="00737B25" w:rsidP="006A66B2">
            <w:pPr>
              <w:spacing w:before="60" w:after="60"/>
              <w:rPr>
                <w:bCs/>
              </w:rPr>
            </w:pPr>
            <w:sdt>
              <w:sdtPr>
                <w:rPr>
                  <w:b/>
                </w:rPr>
                <w:id w:val="-1619531319"/>
                <w14:checkbox>
                  <w14:checked w14:val="1"/>
                  <w14:checkedState w14:val="2612" w14:font="MS Gothic"/>
                  <w14:uncheckedState w14:val="2610" w14:font="MS Gothic"/>
                </w14:checkbox>
              </w:sdtPr>
              <w:sdtEndPr/>
              <w:sdtContent>
                <w:r w:rsidR="00DC4EA4">
                  <w:rPr>
                    <w:rFonts w:ascii="MS Gothic" w:eastAsia="MS Gothic" w:hAnsi="MS Gothic" w:hint="eastAsia"/>
                    <w:b/>
                  </w:rPr>
                  <w:t>☒</w:t>
                </w:r>
              </w:sdtContent>
            </w:sdt>
            <w:r w:rsidR="005822F7" w:rsidRPr="00980385">
              <w:rPr>
                <w:b/>
              </w:rPr>
              <w:t xml:space="preserve"> Yes   </w:t>
            </w:r>
            <w:sdt>
              <w:sdtPr>
                <w:rPr>
                  <w:b/>
                </w:rPr>
                <w:id w:val="407970885"/>
                <w14:checkbox>
                  <w14:checked w14:val="0"/>
                  <w14:checkedState w14:val="2612" w14:font="MS Gothic"/>
                  <w14:uncheckedState w14:val="2610" w14:font="MS Gothic"/>
                </w14:checkbox>
              </w:sdtPr>
              <w:sdtEndPr/>
              <w:sdtContent>
                <w:r w:rsidR="00DC4EA4">
                  <w:rPr>
                    <w:rFonts w:ascii="MS Gothic" w:eastAsia="MS Gothic" w:hAnsi="MS Gothic" w:hint="eastAsia"/>
                    <w:b/>
                  </w:rPr>
                  <w:t>☐</w:t>
                </w:r>
              </w:sdtContent>
            </w:sdt>
            <w:r w:rsidR="005822F7" w:rsidRPr="00980385">
              <w:rPr>
                <w:b/>
              </w:rPr>
              <w:t xml:space="preserve"> No   if yes, for how long and at what level?</w:t>
            </w:r>
            <w:r w:rsidR="005822F7">
              <w:rPr>
                <w:b/>
              </w:rPr>
              <w:t xml:space="preserve"> </w:t>
            </w:r>
            <w:r w:rsidR="004316EC">
              <w:rPr>
                <w:bCs/>
              </w:rPr>
              <w:t xml:space="preserve">The bracelets can store information for up to 21 days before the data begins to get lost. However, if the battery </w:t>
            </w:r>
            <w:r w:rsidR="002A516F">
              <w:rPr>
                <w:bCs/>
              </w:rPr>
              <w:t>goes dead during this time, the data may not be able to be retrieved</w:t>
            </w:r>
            <w:r w:rsidR="00A26336">
              <w:rPr>
                <w:bCs/>
              </w:rPr>
              <w:t xml:space="preserve"> at all</w:t>
            </w:r>
            <w:r w:rsidR="002A516F">
              <w:rPr>
                <w:bCs/>
              </w:rPr>
              <w:t>.</w:t>
            </w:r>
          </w:p>
        </w:tc>
      </w:tr>
      <w:tr w:rsidR="005822F7" w:rsidRPr="00980385" w14:paraId="1EE65F34" w14:textId="77777777" w:rsidTr="006A66B2">
        <w:trPr>
          <w:cantSplit/>
          <w:jc w:val="center"/>
        </w:trPr>
        <w:tc>
          <w:tcPr>
            <w:tcW w:w="8856" w:type="dxa"/>
            <w:gridSpan w:val="13"/>
            <w:vAlign w:val="center"/>
          </w:tcPr>
          <w:p w14:paraId="1721F1D4" w14:textId="77777777" w:rsidR="005822F7" w:rsidRPr="00980385" w:rsidRDefault="005822F7" w:rsidP="006A66B2">
            <w:pPr>
              <w:spacing w:before="60" w:after="60"/>
              <w:rPr>
                <w:b/>
              </w:rPr>
            </w:pPr>
            <w:r w:rsidRPr="00980385">
              <w:rPr>
                <w:b/>
              </w:rPr>
              <w:t>How long can this function be unavailable before impacting the overall business?</w:t>
            </w:r>
          </w:p>
          <w:p w14:paraId="0C471B13" w14:textId="773AEFBD" w:rsidR="005822F7" w:rsidRPr="00980385" w:rsidRDefault="005822F7" w:rsidP="006A66B2">
            <w:pPr>
              <w:spacing w:before="60" w:after="60"/>
              <w:rPr>
                <w:b/>
              </w:rPr>
            </w:pPr>
            <w:r w:rsidRPr="00770429">
              <w:t>___</w:t>
            </w:r>
            <w:r w:rsidR="002A516F" w:rsidRPr="002A516F">
              <w:rPr>
                <w:bCs/>
                <w:u w:val="single"/>
              </w:rPr>
              <w:t xml:space="preserve">3 </w:t>
            </w:r>
            <w:r w:rsidR="00770429">
              <w:rPr>
                <w:bCs/>
                <w:u w:val="single"/>
              </w:rPr>
              <w:t>days</w:t>
            </w:r>
            <w:r w:rsidRPr="00770429">
              <w:t>_____</w:t>
            </w:r>
            <w:r w:rsidRPr="00980385">
              <w:rPr>
                <w:b/>
              </w:rPr>
              <w:t xml:space="preserve">  hours/days/weeks/months</w:t>
            </w:r>
          </w:p>
        </w:tc>
      </w:tr>
      <w:tr w:rsidR="005822F7" w:rsidRPr="00980385" w14:paraId="1ED77C86" w14:textId="77777777" w:rsidTr="006A66B2">
        <w:trPr>
          <w:cantSplit/>
          <w:jc w:val="center"/>
        </w:trPr>
        <w:tc>
          <w:tcPr>
            <w:tcW w:w="8856" w:type="dxa"/>
            <w:gridSpan w:val="13"/>
            <w:vAlign w:val="center"/>
          </w:tcPr>
          <w:p w14:paraId="06DF0351" w14:textId="77777777" w:rsidR="005822F7" w:rsidRPr="00980385" w:rsidRDefault="005822F7" w:rsidP="006A66B2">
            <w:pPr>
              <w:spacing w:before="60" w:after="60"/>
              <w:rPr>
                <w:b/>
              </w:rPr>
            </w:pPr>
            <w:r w:rsidRPr="00980385">
              <w:rPr>
                <w:b/>
              </w:rPr>
              <w:t xml:space="preserve">Does this function depend on any </w:t>
            </w:r>
            <w:proofErr w:type="gramStart"/>
            <w:r w:rsidRPr="00980385">
              <w:rPr>
                <w:b/>
              </w:rPr>
              <w:t>particular technology</w:t>
            </w:r>
            <w:proofErr w:type="gramEnd"/>
            <w:r w:rsidRPr="00980385">
              <w:rPr>
                <w:b/>
              </w:rPr>
              <w:t xml:space="preserve"> (hardware and/or software)?</w:t>
            </w:r>
          </w:p>
          <w:p w14:paraId="278EEE5B" w14:textId="77777777" w:rsidR="005822F7" w:rsidRDefault="00737B25" w:rsidP="006A66B2">
            <w:pPr>
              <w:spacing w:before="60" w:after="60"/>
              <w:rPr>
                <w:bCs/>
              </w:rPr>
            </w:pPr>
            <w:sdt>
              <w:sdtPr>
                <w:rPr>
                  <w:b/>
                </w:rPr>
                <w:id w:val="-983545969"/>
                <w14:checkbox>
                  <w14:checked w14:val="1"/>
                  <w14:checkedState w14:val="2612" w14:font="MS Gothic"/>
                  <w14:uncheckedState w14:val="2610" w14:font="MS Gothic"/>
                </w14:checkbox>
              </w:sdtPr>
              <w:sdtEndPr/>
              <w:sdtContent>
                <w:r w:rsidR="005822F7">
                  <w:rPr>
                    <w:rFonts w:ascii="MS Gothic" w:eastAsia="MS Gothic" w:hAnsi="MS Gothic" w:hint="eastAsia"/>
                    <w:b/>
                  </w:rPr>
                  <w:t>☒</w:t>
                </w:r>
              </w:sdtContent>
            </w:sdt>
            <w:r w:rsidR="005822F7" w:rsidRPr="00980385">
              <w:rPr>
                <w:b/>
              </w:rPr>
              <w:t xml:space="preserve"> Yes   </w:t>
            </w:r>
            <w:r w:rsidR="005822F7" w:rsidRPr="00980385">
              <w:rPr>
                <w:b/>
              </w:rPr>
              <w:sym w:font="Wingdings" w:char="F0A8"/>
            </w:r>
            <w:r w:rsidR="005822F7" w:rsidRPr="00980385">
              <w:rPr>
                <w:b/>
              </w:rPr>
              <w:t xml:space="preserve"> No   if yes, please describe?</w:t>
            </w:r>
            <w:r w:rsidR="005822F7">
              <w:rPr>
                <w:b/>
              </w:rPr>
              <w:t xml:space="preserve"> </w:t>
            </w:r>
          </w:p>
          <w:p w14:paraId="0334E23A" w14:textId="767FA1F3" w:rsidR="005822F7" w:rsidRPr="00632D89" w:rsidRDefault="00D63065" w:rsidP="006A66B2">
            <w:pPr>
              <w:spacing w:before="60" w:after="60"/>
              <w:rPr>
                <w:bCs/>
              </w:rPr>
            </w:pPr>
            <w:r>
              <w:t xml:space="preserve">SCRAM bracelets; base stations; direct connect device; Computer, Telephone, </w:t>
            </w:r>
            <w:proofErr w:type="spellStart"/>
            <w:r w:rsidR="0015551E">
              <w:t>SCRAMnet</w:t>
            </w:r>
            <w:proofErr w:type="spellEnd"/>
          </w:p>
        </w:tc>
      </w:tr>
      <w:tr w:rsidR="005822F7" w:rsidRPr="00980385" w14:paraId="45273877" w14:textId="77777777" w:rsidTr="006A66B2">
        <w:trPr>
          <w:cantSplit/>
          <w:jc w:val="center"/>
        </w:trPr>
        <w:tc>
          <w:tcPr>
            <w:tcW w:w="8856" w:type="dxa"/>
            <w:gridSpan w:val="13"/>
            <w:vAlign w:val="center"/>
          </w:tcPr>
          <w:p w14:paraId="4BD0F606" w14:textId="77777777" w:rsidR="005822F7" w:rsidRPr="00980385" w:rsidRDefault="005822F7" w:rsidP="006A66B2">
            <w:pPr>
              <w:spacing w:before="60" w:after="60"/>
              <w:rPr>
                <w:b/>
              </w:rPr>
            </w:pPr>
            <w:r w:rsidRPr="00980385">
              <w:rPr>
                <w:b/>
              </w:rPr>
              <w:t>Does this function depend on any services or products provided by outside suppliers?</w:t>
            </w:r>
          </w:p>
          <w:p w14:paraId="530A1728" w14:textId="6AF8A7FF" w:rsidR="005822F7" w:rsidRPr="00980385" w:rsidRDefault="00737B25" w:rsidP="006A66B2">
            <w:pPr>
              <w:spacing w:before="60" w:after="60"/>
              <w:rPr>
                <w:b/>
              </w:rPr>
            </w:pPr>
            <w:sdt>
              <w:sdtPr>
                <w:rPr>
                  <w:b/>
                </w:rPr>
                <w:id w:val="2116856433"/>
                <w14:checkbox>
                  <w14:checked w14:val="1"/>
                  <w14:checkedState w14:val="2612" w14:font="MS Gothic"/>
                  <w14:uncheckedState w14:val="2610" w14:font="MS Gothic"/>
                </w14:checkbox>
              </w:sdtPr>
              <w:sdtEndPr/>
              <w:sdtContent>
                <w:r w:rsidR="005822F7">
                  <w:rPr>
                    <w:rFonts w:ascii="MS Gothic" w:eastAsia="MS Gothic" w:hAnsi="MS Gothic" w:hint="eastAsia"/>
                    <w:b/>
                  </w:rPr>
                  <w:t>☒</w:t>
                </w:r>
              </w:sdtContent>
            </w:sdt>
            <w:r w:rsidR="005822F7" w:rsidRPr="00980385">
              <w:rPr>
                <w:b/>
              </w:rPr>
              <w:t xml:space="preserve"> Yes   </w:t>
            </w:r>
            <w:r w:rsidR="005822F7" w:rsidRPr="00980385">
              <w:rPr>
                <w:b/>
              </w:rPr>
              <w:sym w:font="Wingdings" w:char="F0A8"/>
            </w:r>
            <w:r w:rsidR="005822F7" w:rsidRPr="00980385">
              <w:rPr>
                <w:b/>
              </w:rPr>
              <w:t xml:space="preserve"> No   if yes, please check type of supplier:  </w:t>
            </w:r>
            <w:sdt>
              <w:sdtPr>
                <w:rPr>
                  <w:b/>
                </w:rPr>
                <w:id w:val="318085376"/>
                <w14:checkbox>
                  <w14:checked w14:val="1"/>
                  <w14:checkedState w14:val="2612" w14:font="MS Gothic"/>
                  <w14:uncheckedState w14:val="2610" w14:font="MS Gothic"/>
                </w14:checkbox>
              </w:sdtPr>
              <w:sdtEndPr/>
              <w:sdtContent>
                <w:r w:rsidR="005822F7">
                  <w:rPr>
                    <w:rFonts w:ascii="MS Gothic" w:eastAsia="MS Gothic" w:hAnsi="MS Gothic" w:hint="eastAsia"/>
                    <w:b/>
                  </w:rPr>
                  <w:t>☒</w:t>
                </w:r>
              </w:sdtContent>
            </w:sdt>
            <w:r w:rsidR="005822F7" w:rsidRPr="00980385">
              <w:rPr>
                <w:b/>
              </w:rPr>
              <w:t xml:space="preserve"> Sole </w:t>
            </w:r>
            <w:r w:rsidR="005822F7" w:rsidRPr="00980385">
              <w:rPr>
                <w:b/>
              </w:rPr>
              <w:sym w:font="Wingdings" w:char="F0A8"/>
            </w:r>
            <w:r w:rsidR="005822F7" w:rsidRPr="00980385">
              <w:rPr>
                <w:b/>
              </w:rPr>
              <w:t xml:space="preserve"> Major </w:t>
            </w:r>
            <w:r w:rsidR="005822F7" w:rsidRPr="00980385">
              <w:rPr>
                <w:b/>
              </w:rPr>
              <w:sym w:font="Wingdings" w:char="F0A8"/>
            </w:r>
            <w:r w:rsidR="005822F7" w:rsidRPr="00980385">
              <w:rPr>
                <w:b/>
              </w:rPr>
              <w:t xml:space="preserve"> Many Alternatives     </w:t>
            </w:r>
          </w:p>
        </w:tc>
      </w:tr>
      <w:tr w:rsidR="005822F7" w:rsidRPr="00980385" w14:paraId="0C1E2608" w14:textId="77777777" w:rsidTr="006A66B2">
        <w:trPr>
          <w:cantSplit/>
          <w:jc w:val="center"/>
        </w:trPr>
        <w:tc>
          <w:tcPr>
            <w:tcW w:w="8856" w:type="dxa"/>
            <w:gridSpan w:val="13"/>
            <w:vAlign w:val="center"/>
          </w:tcPr>
          <w:p w14:paraId="0CAE0C65" w14:textId="77777777" w:rsidR="005822F7" w:rsidRPr="00980385" w:rsidRDefault="005822F7" w:rsidP="006A66B2">
            <w:pPr>
              <w:spacing w:before="60" w:after="60"/>
              <w:rPr>
                <w:b/>
              </w:rPr>
            </w:pPr>
            <w:r w:rsidRPr="00980385">
              <w:rPr>
                <w:b/>
              </w:rPr>
              <w:t>For every unit of time that this function is unavailable quantify the following:</w:t>
            </w:r>
          </w:p>
        </w:tc>
      </w:tr>
      <w:tr w:rsidR="005822F7" w:rsidRPr="00980385" w14:paraId="05A7CD8B" w14:textId="77777777" w:rsidTr="006A66B2">
        <w:trPr>
          <w:cantSplit/>
          <w:jc w:val="center"/>
        </w:trPr>
        <w:tc>
          <w:tcPr>
            <w:tcW w:w="1265" w:type="dxa"/>
            <w:vAlign w:val="center"/>
          </w:tcPr>
          <w:p w14:paraId="7BA5C23E" w14:textId="77777777" w:rsidR="005822F7" w:rsidRPr="00980385" w:rsidRDefault="005822F7" w:rsidP="006A66B2">
            <w:pPr>
              <w:spacing w:before="60" w:after="60"/>
              <w:rPr>
                <w:b/>
              </w:rPr>
            </w:pPr>
            <w:r w:rsidRPr="00980385">
              <w:rPr>
                <w:b/>
              </w:rPr>
              <w:t>Unit of time</w:t>
            </w:r>
          </w:p>
        </w:tc>
        <w:tc>
          <w:tcPr>
            <w:tcW w:w="1543" w:type="dxa"/>
            <w:gridSpan w:val="3"/>
            <w:vAlign w:val="center"/>
          </w:tcPr>
          <w:p w14:paraId="2119AD5A" w14:textId="77777777" w:rsidR="005822F7" w:rsidRPr="00980385" w:rsidRDefault="005822F7" w:rsidP="006A66B2">
            <w:pPr>
              <w:spacing w:before="60" w:after="60"/>
              <w:jc w:val="center"/>
              <w:rPr>
                <w:b/>
              </w:rPr>
            </w:pPr>
            <w:r w:rsidRPr="00980385">
              <w:rPr>
                <w:b/>
              </w:rPr>
              <w:t>Direct Financial Loss</w:t>
            </w:r>
          </w:p>
        </w:tc>
        <w:tc>
          <w:tcPr>
            <w:tcW w:w="1530" w:type="dxa"/>
            <w:vAlign w:val="center"/>
          </w:tcPr>
          <w:p w14:paraId="711C0DAA" w14:textId="77777777" w:rsidR="005822F7" w:rsidRPr="00980385" w:rsidRDefault="005822F7" w:rsidP="006A66B2">
            <w:pPr>
              <w:spacing w:before="60" w:after="60"/>
              <w:jc w:val="center"/>
              <w:rPr>
                <w:b/>
              </w:rPr>
            </w:pPr>
            <w:r w:rsidRPr="00980385">
              <w:rPr>
                <w:b/>
              </w:rPr>
              <w:t>Legal Compliance Impact</w:t>
            </w:r>
          </w:p>
        </w:tc>
        <w:tc>
          <w:tcPr>
            <w:tcW w:w="1530" w:type="dxa"/>
            <w:gridSpan w:val="2"/>
            <w:vAlign w:val="center"/>
          </w:tcPr>
          <w:p w14:paraId="5C4526E5" w14:textId="77777777" w:rsidR="005822F7" w:rsidRPr="00980385" w:rsidRDefault="005822F7" w:rsidP="006A66B2">
            <w:pPr>
              <w:spacing w:before="60" w:after="60"/>
              <w:jc w:val="center"/>
              <w:rPr>
                <w:b/>
              </w:rPr>
            </w:pPr>
            <w:r w:rsidRPr="00980385">
              <w:rPr>
                <w:b/>
              </w:rPr>
              <w:t>Impact on Customer Confidence</w:t>
            </w:r>
          </w:p>
        </w:tc>
        <w:tc>
          <w:tcPr>
            <w:tcW w:w="1530" w:type="dxa"/>
            <w:gridSpan w:val="4"/>
            <w:vAlign w:val="center"/>
          </w:tcPr>
          <w:p w14:paraId="63F20E02" w14:textId="77777777" w:rsidR="005822F7" w:rsidRPr="00980385" w:rsidRDefault="005822F7" w:rsidP="006A66B2">
            <w:pPr>
              <w:spacing w:before="60" w:after="60"/>
              <w:jc w:val="center"/>
              <w:rPr>
                <w:b/>
              </w:rPr>
            </w:pPr>
            <w:r w:rsidRPr="00980385">
              <w:rPr>
                <w:b/>
              </w:rPr>
              <w:t>Loss of Supplier Confidence</w:t>
            </w:r>
          </w:p>
        </w:tc>
        <w:tc>
          <w:tcPr>
            <w:tcW w:w="1458" w:type="dxa"/>
            <w:gridSpan w:val="2"/>
            <w:vAlign w:val="center"/>
          </w:tcPr>
          <w:p w14:paraId="5810555E" w14:textId="77777777" w:rsidR="005822F7" w:rsidRPr="00980385" w:rsidRDefault="005822F7" w:rsidP="006A66B2">
            <w:pPr>
              <w:spacing w:before="60" w:after="60"/>
              <w:jc w:val="center"/>
              <w:rPr>
                <w:b/>
              </w:rPr>
            </w:pPr>
            <w:r w:rsidRPr="00980385">
              <w:rPr>
                <w:b/>
              </w:rPr>
              <w:t>Damaged Public Image</w:t>
            </w:r>
          </w:p>
        </w:tc>
      </w:tr>
      <w:tr w:rsidR="005822F7" w:rsidRPr="00980385" w14:paraId="20E152B3" w14:textId="77777777" w:rsidTr="006A66B2">
        <w:trPr>
          <w:cantSplit/>
          <w:jc w:val="center"/>
        </w:trPr>
        <w:tc>
          <w:tcPr>
            <w:tcW w:w="1265" w:type="dxa"/>
            <w:vAlign w:val="center"/>
          </w:tcPr>
          <w:p w14:paraId="11851189" w14:textId="77777777" w:rsidR="005822F7" w:rsidRPr="00980385" w:rsidRDefault="005822F7" w:rsidP="006A66B2">
            <w:pPr>
              <w:spacing w:before="60" w:after="60"/>
              <w:jc w:val="center"/>
              <w:rPr>
                <w:b/>
              </w:rPr>
            </w:pPr>
            <w:r w:rsidRPr="00980385">
              <w:rPr>
                <w:b/>
              </w:rPr>
              <w:t>1 hour</w:t>
            </w:r>
          </w:p>
        </w:tc>
        <w:tc>
          <w:tcPr>
            <w:tcW w:w="1543" w:type="dxa"/>
            <w:gridSpan w:val="3"/>
            <w:vAlign w:val="center"/>
          </w:tcPr>
          <w:p w14:paraId="38FE658C" w14:textId="77777777" w:rsidR="005822F7" w:rsidRPr="00980385" w:rsidRDefault="005822F7" w:rsidP="006A66B2">
            <w:pPr>
              <w:spacing w:before="60" w:after="60"/>
              <w:rPr>
                <w:b/>
              </w:rPr>
            </w:pPr>
          </w:p>
        </w:tc>
        <w:tc>
          <w:tcPr>
            <w:tcW w:w="1530" w:type="dxa"/>
            <w:vAlign w:val="center"/>
          </w:tcPr>
          <w:p w14:paraId="128A8F38" w14:textId="77777777" w:rsidR="005822F7" w:rsidRPr="00980385" w:rsidRDefault="005822F7" w:rsidP="006A66B2">
            <w:pPr>
              <w:spacing w:before="60" w:after="60"/>
              <w:rPr>
                <w:b/>
              </w:rPr>
            </w:pPr>
          </w:p>
        </w:tc>
        <w:tc>
          <w:tcPr>
            <w:tcW w:w="1530" w:type="dxa"/>
            <w:gridSpan w:val="2"/>
            <w:vAlign w:val="center"/>
          </w:tcPr>
          <w:p w14:paraId="68A50546" w14:textId="77777777" w:rsidR="005822F7" w:rsidRPr="00980385" w:rsidRDefault="005822F7" w:rsidP="006A66B2">
            <w:pPr>
              <w:spacing w:before="60" w:after="60"/>
              <w:rPr>
                <w:b/>
              </w:rPr>
            </w:pPr>
          </w:p>
        </w:tc>
        <w:tc>
          <w:tcPr>
            <w:tcW w:w="1530" w:type="dxa"/>
            <w:gridSpan w:val="4"/>
            <w:vAlign w:val="center"/>
          </w:tcPr>
          <w:p w14:paraId="1DC83589" w14:textId="77777777" w:rsidR="005822F7" w:rsidRPr="00980385" w:rsidRDefault="005822F7" w:rsidP="006A66B2">
            <w:pPr>
              <w:spacing w:before="60" w:after="60"/>
              <w:rPr>
                <w:b/>
              </w:rPr>
            </w:pPr>
          </w:p>
        </w:tc>
        <w:tc>
          <w:tcPr>
            <w:tcW w:w="1458" w:type="dxa"/>
            <w:gridSpan w:val="2"/>
            <w:vAlign w:val="center"/>
          </w:tcPr>
          <w:p w14:paraId="24BA79D9" w14:textId="77777777" w:rsidR="005822F7" w:rsidRPr="00980385" w:rsidRDefault="005822F7" w:rsidP="006A66B2">
            <w:pPr>
              <w:spacing w:before="60" w:after="60"/>
              <w:rPr>
                <w:b/>
              </w:rPr>
            </w:pPr>
          </w:p>
        </w:tc>
      </w:tr>
      <w:tr w:rsidR="005822F7" w:rsidRPr="00980385" w14:paraId="27725684" w14:textId="77777777" w:rsidTr="006A66B2">
        <w:trPr>
          <w:cantSplit/>
          <w:jc w:val="center"/>
        </w:trPr>
        <w:tc>
          <w:tcPr>
            <w:tcW w:w="1265" w:type="dxa"/>
            <w:vAlign w:val="center"/>
          </w:tcPr>
          <w:p w14:paraId="7F2E60D5" w14:textId="77777777" w:rsidR="005822F7" w:rsidRPr="00980385" w:rsidRDefault="005822F7" w:rsidP="006A66B2">
            <w:pPr>
              <w:spacing w:before="60" w:after="60"/>
              <w:jc w:val="center"/>
              <w:rPr>
                <w:b/>
              </w:rPr>
            </w:pPr>
            <w:r w:rsidRPr="00980385">
              <w:rPr>
                <w:b/>
              </w:rPr>
              <w:t>4 hours</w:t>
            </w:r>
          </w:p>
        </w:tc>
        <w:tc>
          <w:tcPr>
            <w:tcW w:w="1543" w:type="dxa"/>
            <w:gridSpan w:val="3"/>
            <w:vAlign w:val="center"/>
          </w:tcPr>
          <w:p w14:paraId="3145DA58" w14:textId="77777777" w:rsidR="005822F7" w:rsidRPr="00980385" w:rsidRDefault="005822F7" w:rsidP="006A66B2">
            <w:pPr>
              <w:spacing w:before="60" w:after="60"/>
              <w:rPr>
                <w:b/>
              </w:rPr>
            </w:pPr>
          </w:p>
        </w:tc>
        <w:tc>
          <w:tcPr>
            <w:tcW w:w="1530" w:type="dxa"/>
            <w:vAlign w:val="center"/>
          </w:tcPr>
          <w:p w14:paraId="5FD62B52" w14:textId="77777777" w:rsidR="005822F7" w:rsidRPr="00980385" w:rsidRDefault="005822F7" w:rsidP="006A66B2">
            <w:pPr>
              <w:spacing w:before="60" w:after="60"/>
              <w:rPr>
                <w:b/>
              </w:rPr>
            </w:pPr>
          </w:p>
        </w:tc>
        <w:tc>
          <w:tcPr>
            <w:tcW w:w="1530" w:type="dxa"/>
            <w:gridSpan w:val="2"/>
            <w:vAlign w:val="center"/>
          </w:tcPr>
          <w:p w14:paraId="3648E253" w14:textId="77777777" w:rsidR="005822F7" w:rsidRPr="00980385" w:rsidRDefault="005822F7" w:rsidP="006A66B2">
            <w:pPr>
              <w:spacing w:before="60" w:after="60"/>
              <w:rPr>
                <w:b/>
              </w:rPr>
            </w:pPr>
          </w:p>
        </w:tc>
        <w:tc>
          <w:tcPr>
            <w:tcW w:w="1530" w:type="dxa"/>
            <w:gridSpan w:val="4"/>
            <w:vAlign w:val="center"/>
          </w:tcPr>
          <w:p w14:paraId="251F5575" w14:textId="77777777" w:rsidR="005822F7" w:rsidRPr="00980385" w:rsidRDefault="005822F7" w:rsidP="006A66B2">
            <w:pPr>
              <w:spacing w:before="60" w:after="60"/>
              <w:rPr>
                <w:b/>
              </w:rPr>
            </w:pPr>
          </w:p>
        </w:tc>
        <w:tc>
          <w:tcPr>
            <w:tcW w:w="1458" w:type="dxa"/>
            <w:gridSpan w:val="2"/>
            <w:vAlign w:val="center"/>
          </w:tcPr>
          <w:p w14:paraId="3E1E3209" w14:textId="77777777" w:rsidR="005822F7" w:rsidRPr="00980385" w:rsidRDefault="005822F7" w:rsidP="006A66B2">
            <w:pPr>
              <w:spacing w:before="60" w:after="60"/>
              <w:rPr>
                <w:b/>
              </w:rPr>
            </w:pPr>
          </w:p>
        </w:tc>
      </w:tr>
      <w:tr w:rsidR="005822F7" w:rsidRPr="00980385" w14:paraId="1DAA0379" w14:textId="77777777" w:rsidTr="006A66B2">
        <w:trPr>
          <w:cantSplit/>
          <w:jc w:val="center"/>
        </w:trPr>
        <w:tc>
          <w:tcPr>
            <w:tcW w:w="1265" w:type="dxa"/>
            <w:vAlign w:val="center"/>
          </w:tcPr>
          <w:p w14:paraId="686DD839" w14:textId="77777777" w:rsidR="005822F7" w:rsidRPr="00980385" w:rsidRDefault="005822F7" w:rsidP="006A66B2">
            <w:pPr>
              <w:spacing w:before="60" w:after="60"/>
              <w:jc w:val="center"/>
              <w:rPr>
                <w:b/>
              </w:rPr>
            </w:pPr>
            <w:r w:rsidRPr="00980385">
              <w:rPr>
                <w:b/>
              </w:rPr>
              <w:t>1 day</w:t>
            </w:r>
          </w:p>
        </w:tc>
        <w:tc>
          <w:tcPr>
            <w:tcW w:w="1543" w:type="dxa"/>
            <w:gridSpan w:val="3"/>
            <w:vAlign w:val="center"/>
          </w:tcPr>
          <w:p w14:paraId="590CED7B" w14:textId="1F67A604" w:rsidR="005822F7" w:rsidRPr="00256F43" w:rsidRDefault="009A1F76" w:rsidP="00256F43">
            <w:pPr>
              <w:spacing w:before="60" w:after="60"/>
              <w:jc w:val="center"/>
              <w:rPr>
                <w:bCs/>
              </w:rPr>
            </w:pPr>
            <w:r>
              <w:rPr>
                <w:bCs/>
              </w:rPr>
              <w:t>$11</w:t>
            </w:r>
          </w:p>
        </w:tc>
        <w:tc>
          <w:tcPr>
            <w:tcW w:w="1530" w:type="dxa"/>
            <w:vAlign w:val="center"/>
          </w:tcPr>
          <w:p w14:paraId="5FFF5B4D" w14:textId="782C30C4" w:rsidR="005822F7" w:rsidRPr="00133E71" w:rsidRDefault="00133E71" w:rsidP="00133E71">
            <w:pPr>
              <w:spacing w:before="60" w:after="60"/>
              <w:jc w:val="center"/>
              <w:rPr>
                <w:bCs/>
              </w:rPr>
            </w:pPr>
            <w:r>
              <w:rPr>
                <w:bCs/>
              </w:rPr>
              <w:t>X</w:t>
            </w:r>
          </w:p>
        </w:tc>
        <w:tc>
          <w:tcPr>
            <w:tcW w:w="1530" w:type="dxa"/>
            <w:gridSpan w:val="2"/>
            <w:vAlign w:val="center"/>
          </w:tcPr>
          <w:p w14:paraId="625E8E15" w14:textId="77777777" w:rsidR="005822F7" w:rsidRPr="00980385" w:rsidRDefault="005822F7" w:rsidP="006A66B2">
            <w:pPr>
              <w:spacing w:before="60" w:after="60"/>
              <w:rPr>
                <w:b/>
              </w:rPr>
            </w:pPr>
          </w:p>
        </w:tc>
        <w:tc>
          <w:tcPr>
            <w:tcW w:w="1530" w:type="dxa"/>
            <w:gridSpan w:val="4"/>
            <w:vAlign w:val="center"/>
          </w:tcPr>
          <w:p w14:paraId="607DB828" w14:textId="77777777" w:rsidR="005822F7" w:rsidRPr="00980385" w:rsidRDefault="005822F7" w:rsidP="006A66B2">
            <w:pPr>
              <w:spacing w:before="60" w:after="60"/>
              <w:rPr>
                <w:b/>
              </w:rPr>
            </w:pPr>
          </w:p>
        </w:tc>
        <w:tc>
          <w:tcPr>
            <w:tcW w:w="1458" w:type="dxa"/>
            <w:gridSpan w:val="2"/>
            <w:vAlign w:val="center"/>
          </w:tcPr>
          <w:p w14:paraId="520ED263" w14:textId="77777777" w:rsidR="005822F7" w:rsidRPr="00980385" w:rsidRDefault="005822F7" w:rsidP="006A66B2">
            <w:pPr>
              <w:spacing w:before="60" w:after="60"/>
              <w:rPr>
                <w:b/>
              </w:rPr>
            </w:pPr>
          </w:p>
        </w:tc>
      </w:tr>
      <w:tr w:rsidR="005822F7" w:rsidRPr="00980385" w14:paraId="74DE6062" w14:textId="77777777" w:rsidTr="006A66B2">
        <w:trPr>
          <w:cantSplit/>
          <w:jc w:val="center"/>
        </w:trPr>
        <w:tc>
          <w:tcPr>
            <w:tcW w:w="1265" w:type="dxa"/>
            <w:vAlign w:val="center"/>
          </w:tcPr>
          <w:p w14:paraId="1E53F4D4" w14:textId="77777777" w:rsidR="005822F7" w:rsidRPr="00980385" w:rsidRDefault="005822F7" w:rsidP="006A66B2">
            <w:pPr>
              <w:spacing w:before="60" w:after="60"/>
              <w:jc w:val="center"/>
              <w:rPr>
                <w:b/>
              </w:rPr>
            </w:pPr>
            <w:r w:rsidRPr="00980385">
              <w:rPr>
                <w:b/>
              </w:rPr>
              <w:t>2 days</w:t>
            </w:r>
          </w:p>
        </w:tc>
        <w:tc>
          <w:tcPr>
            <w:tcW w:w="1543" w:type="dxa"/>
            <w:gridSpan w:val="3"/>
            <w:vAlign w:val="center"/>
          </w:tcPr>
          <w:p w14:paraId="15E42184" w14:textId="559C17C3" w:rsidR="005822F7" w:rsidRPr="00256F43" w:rsidRDefault="009A1F76" w:rsidP="00256F43">
            <w:pPr>
              <w:spacing w:before="60" w:after="60"/>
              <w:jc w:val="center"/>
              <w:rPr>
                <w:bCs/>
              </w:rPr>
            </w:pPr>
            <w:r>
              <w:rPr>
                <w:bCs/>
              </w:rPr>
              <w:t>$22</w:t>
            </w:r>
          </w:p>
        </w:tc>
        <w:tc>
          <w:tcPr>
            <w:tcW w:w="1530" w:type="dxa"/>
            <w:vAlign w:val="center"/>
          </w:tcPr>
          <w:p w14:paraId="6BE676C7" w14:textId="77777777" w:rsidR="005822F7" w:rsidRPr="00F309BF" w:rsidRDefault="005822F7" w:rsidP="006A66B2">
            <w:pPr>
              <w:spacing w:before="60" w:after="60"/>
              <w:jc w:val="center"/>
              <w:rPr>
                <w:bCs/>
              </w:rPr>
            </w:pPr>
            <w:r w:rsidRPr="00F309BF">
              <w:rPr>
                <w:bCs/>
              </w:rPr>
              <w:t>X</w:t>
            </w:r>
          </w:p>
        </w:tc>
        <w:tc>
          <w:tcPr>
            <w:tcW w:w="1530" w:type="dxa"/>
            <w:gridSpan w:val="2"/>
            <w:vAlign w:val="center"/>
          </w:tcPr>
          <w:p w14:paraId="0367A87B" w14:textId="77777777" w:rsidR="005822F7" w:rsidRPr="00F309BF" w:rsidRDefault="005822F7" w:rsidP="006A66B2">
            <w:pPr>
              <w:spacing w:before="60" w:after="60"/>
              <w:jc w:val="center"/>
              <w:rPr>
                <w:bCs/>
              </w:rPr>
            </w:pPr>
            <w:r w:rsidRPr="00F309BF">
              <w:rPr>
                <w:bCs/>
              </w:rPr>
              <w:t>X</w:t>
            </w:r>
          </w:p>
        </w:tc>
        <w:tc>
          <w:tcPr>
            <w:tcW w:w="1530" w:type="dxa"/>
            <w:gridSpan w:val="4"/>
            <w:vAlign w:val="center"/>
          </w:tcPr>
          <w:p w14:paraId="3AB737A6" w14:textId="77777777" w:rsidR="005822F7" w:rsidRPr="00F309BF" w:rsidRDefault="005822F7" w:rsidP="006A66B2">
            <w:pPr>
              <w:spacing w:before="60" w:after="60"/>
              <w:jc w:val="center"/>
              <w:rPr>
                <w:bCs/>
              </w:rPr>
            </w:pPr>
          </w:p>
        </w:tc>
        <w:tc>
          <w:tcPr>
            <w:tcW w:w="1458" w:type="dxa"/>
            <w:gridSpan w:val="2"/>
            <w:vAlign w:val="center"/>
          </w:tcPr>
          <w:p w14:paraId="21DEA14A" w14:textId="77777777" w:rsidR="005822F7" w:rsidRPr="00F309BF" w:rsidRDefault="005822F7" w:rsidP="006A66B2">
            <w:pPr>
              <w:spacing w:before="60" w:after="60"/>
              <w:jc w:val="center"/>
              <w:rPr>
                <w:bCs/>
              </w:rPr>
            </w:pPr>
          </w:p>
        </w:tc>
      </w:tr>
      <w:tr w:rsidR="005822F7" w:rsidRPr="00980385" w14:paraId="60A50844" w14:textId="77777777" w:rsidTr="006A66B2">
        <w:trPr>
          <w:cantSplit/>
          <w:jc w:val="center"/>
        </w:trPr>
        <w:tc>
          <w:tcPr>
            <w:tcW w:w="1265" w:type="dxa"/>
            <w:vAlign w:val="center"/>
          </w:tcPr>
          <w:p w14:paraId="12247AE7" w14:textId="77777777" w:rsidR="005822F7" w:rsidRPr="00980385" w:rsidRDefault="005822F7" w:rsidP="006A66B2">
            <w:pPr>
              <w:spacing w:before="60" w:after="60"/>
              <w:jc w:val="center"/>
              <w:rPr>
                <w:b/>
              </w:rPr>
            </w:pPr>
            <w:r w:rsidRPr="00980385">
              <w:rPr>
                <w:b/>
              </w:rPr>
              <w:t>1 week</w:t>
            </w:r>
          </w:p>
        </w:tc>
        <w:tc>
          <w:tcPr>
            <w:tcW w:w="1543" w:type="dxa"/>
            <w:gridSpan w:val="3"/>
            <w:vAlign w:val="center"/>
          </w:tcPr>
          <w:p w14:paraId="1C8BA798" w14:textId="2A0D644C" w:rsidR="005822F7" w:rsidRPr="00256F43" w:rsidRDefault="009A1F76" w:rsidP="00256F43">
            <w:pPr>
              <w:spacing w:before="60" w:after="60"/>
              <w:jc w:val="center"/>
              <w:rPr>
                <w:bCs/>
              </w:rPr>
            </w:pPr>
            <w:r>
              <w:rPr>
                <w:bCs/>
              </w:rPr>
              <w:t>$77</w:t>
            </w:r>
          </w:p>
        </w:tc>
        <w:tc>
          <w:tcPr>
            <w:tcW w:w="1530" w:type="dxa"/>
            <w:vAlign w:val="center"/>
          </w:tcPr>
          <w:p w14:paraId="34A9241F" w14:textId="77777777" w:rsidR="005822F7" w:rsidRPr="00F309BF" w:rsidRDefault="005822F7" w:rsidP="006A66B2">
            <w:pPr>
              <w:spacing w:before="60" w:after="60"/>
              <w:jc w:val="center"/>
              <w:rPr>
                <w:bCs/>
              </w:rPr>
            </w:pPr>
            <w:r w:rsidRPr="00F309BF">
              <w:rPr>
                <w:bCs/>
              </w:rPr>
              <w:t>X</w:t>
            </w:r>
          </w:p>
        </w:tc>
        <w:tc>
          <w:tcPr>
            <w:tcW w:w="1530" w:type="dxa"/>
            <w:gridSpan w:val="2"/>
            <w:vAlign w:val="center"/>
          </w:tcPr>
          <w:p w14:paraId="57DB920D" w14:textId="77777777" w:rsidR="005822F7" w:rsidRPr="00F309BF" w:rsidRDefault="005822F7" w:rsidP="006A66B2">
            <w:pPr>
              <w:spacing w:before="60" w:after="60"/>
              <w:jc w:val="center"/>
              <w:rPr>
                <w:bCs/>
              </w:rPr>
            </w:pPr>
            <w:r w:rsidRPr="00F309BF">
              <w:rPr>
                <w:bCs/>
              </w:rPr>
              <w:t>X</w:t>
            </w:r>
          </w:p>
        </w:tc>
        <w:tc>
          <w:tcPr>
            <w:tcW w:w="1530" w:type="dxa"/>
            <w:gridSpan w:val="4"/>
            <w:vAlign w:val="center"/>
          </w:tcPr>
          <w:p w14:paraId="1D7EDFEE" w14:textId="77777777" w:rsidR="005822F7" w:rsidRPr="00F309BF" w:rsidRDefault="005822F7" w:rsidP="006A66B2">
            <w:pPr>
              <w:spacing w:before="60" w:after="60"/>
              <w:jc w:val="center"/>
              <w:rPr>
                <w:bCs/>
              </w:rPr>
            </w:pPr>
          </w:p>
        </w:tc>
        <w:tc>
          <w:tcPr>
            <w:tcW w:w="1458" w:type="dxa"/>
            <w:gridSpan w:val="2"/>
            <w:vAlign w:val="center"/>
          </w:tcPr>
          <w:p w14:paraId="276173D2" w14:textId="77777777" w:rsidR="005822F7" w:rsidRPr="00F309BF" w:rsidRDefault="005822F7" w:rsidP="006A66B2">
            <w:pPr>
              <w:spacing w:before="60" w:after="60"/>
              <w:jc w:val="center"/>
              <w:rPr>
                <w:bCs/>
              </w:rPr>
            </w:pPr>
            <w:r w:rsidRPr="00F309BF">
              <w:rPr>
                <w:bCs/>
              </w:rPr>
              <w:t>X</w:t>
            </w:r>
          </w:p>
        </w:tc>
      </w:tr>
      <w:tr w:rsidR="005822F7" w:rsidRPr="00980385" w14:paraId="1AF8504A" w14:textId="77777777" w:rsidTr="006A66B2">
        <w:trPr>
          <w:cantSplit/>
          <w:jc w:val="center"/>
        </w:trPr>
        <w:tc>
          <w:tcPr>
            <w:tcW w:w="1265" w:type="dxa"/>
            <w:vAlign w:val="center"/>
          </w:tcPr>
          <w:p w14:paraId="363B15C2" w14:textId="77777777" w:rsidR="005822F7" w:rsidRPr="00980385" w:rsidRDefault="005822F7" w:rsidP="006A66B2">
            <w:pPr>
              <w:spacing w:before="60" w:after="60"/>
              <w:jc w:val="center"/>
              <w:rPr>
                <w:b/>
              </w:rPr>
            </w:pPr>
            <w:r w:rsidRPr="00980385">
              <w:rPr>
                <w:b/>
              </w:rPr>
              <w:lastRenderedPageBreak/>
              <w:t>2 weeks</w:t>
            </w:r>
          </w:p>
        </w:tc>
        <w:tc>
          <w:tcPr>
            <w:tcW w:w="1543" w:type="dxa"/>
            <w:gridSpan w:val="3"/>
            <w:vAlign w:val="center"/>
          </w:tcPr>
          <w:p w14:paraId="13BE9363" w14:textId="39D12389" w:rsidR="005822F7" w:rsidRPr="00256F43" w:rsidRDefault="009A1F76" w:rsidP="00256F43">
            <w:pPr>
              <w:spacing w:before="60" w:after="60"/>
              <w:jc w:val="center"/>
              <w:rPr>
                <w:bCs/>
              </w:rPr>
            </w:pPr>
            <w:r>
              <w:rPr>
                <w:bCs/>
              </w:rPr>
              <w:t>$1</w:t>
            </w:r>
            <w:r w:rsidR="00256452">
              <w:rPr>
                <w:bCs/>
              </w:rPr>
              <w:t>5</w:t>
            </w:r>
            <w:r>
              <w:rPr>
                <w:bCs/>
              </w:rPr>
              <w:t>9</w:t>
            </w:r>
          </w:p>
        </w:tc>
        <w:tc>
          <w:tcPr>
            <w:tcW w:w="1530" w:type="dxa"/>
            <w:vAlign w:val="center"/>
          </w:tcPr>
          <w:p w14:paraId="112903A0" w14:textId="77777777" w:rsidR="005822F7" w:rsidRPr="00F309BF" w:rsidRDefault="005822F7" w:rsidP="006A66B2">
            <w:pPr>
              <w:spacing w:before="60" w:after="60"/>
              <w:jc w:val="center"/>
              <w:rPr>
                <w:bCs/>
              </w:rPr>
            </w:pPr>
            <w:r w:rsidRPr="00F309BF">
              <w:rPr>
                <w:bCs/>
              </w:rPr>
              <w:t>X</w:t>
            </w:r>
          </w:p>
        </w:tc>
        <w:tc>
          <w:tcPr>
            <w:tcW w:w="1530" w:type="dxa"/>
            <w:gridSpan w:val="2"/>
            <w:vAlign w:val="center"/>
          </w:tcPr>
          <w:p w14:paraId="6D7CCF9D" w14:textId="77777777" w:rsidR="005822F7" w:rsidRPr="00F309BF" w:rsidRDefault="005822F7" w:rsidP="006A66B2">
            <w:pPr>
              <w:spacing w:before="60" w:after="60"/>
              <w:jc w:val="center"/>
              <w:rPr>
                <w:bCs/>
              </w:rPr>
            </w:pPr>
            <w:r w:rsidRPr="00F309BF">
              <w:rPr>
                <w:bCs/>
              </w:rPr>
              <w:t>X</w:t>
            </w:r>
          </w:p>
        </w:tc>
        <w:tc>
          <w:tcPr>
            <w:tcW w:w="1530" w:type="dxa"/>
            <w:gridSpan w:val="4"/>
            <w:vAlign w:val="center"/>
          </w:tcPr>
          <w:p w14:paraId="6835A69B" w14:textId="77777777" w:rsidR="005822F7" w:rsidRPr="00F309BF" w:rsidRDefault="005822F7" w:rsidP="006A66B2">
            <w:pPr>
              <w:spacing w:before="60" w:after="60"/>
              <w:jc w:val="center"/>
              <w:rPr>
                <w:bCs/>
              </w:rPr>
            </w:pPr>
          </w:p>
        </w:tc>
        <w:tc>
          <w:tcPr>
            <w:tcW w:w="1458" w:type="dxa"/>
            <w:gridSpan w:val="2"/>
            <w:vAlign w:val="center"/>
          </w:tcPr>
          <w:p w14:paraId="6D4569CA" w14:textId="77777777" w:rsidR="005822F7" w:rsidRPr="00F309BF" w:rsidRDefault="005822F7" w:rsidP="006A66B2">
            <w:pPr>
              <w:spacing w:before="60" w:after="60"/>
              <w:jc w:val="center"/>
              <w:rPr>
                <w:bCs/>
              </w:rPr>
            </w:pPr>
            <w:r w:rsidRPr="00F309BF">
              <w:rPr>
                <w:bCs/>
              </w:rPr>
              <w:t>X</w:t>
            </w:r>
          </w:p>
        </w:tc>
      </w:tr>
      <w:tr w:rsidR="005822F7" w:rsidRPr="00980385" w14:paraId="2F3E62A5" w14:textId="77777777" w:rsidTr="006A66B2">
        <w:trPr>
          <w:cantSplit/>
          <w:jc w:val="center"/>
        </w:trPr>
        <w:tc>
          <w:tcPr>
            <w:tcW w:w="8856" w:type="dxa"/>
            <w:gridSpan w:val="13"/>
            <w:vAlign w:val="center"/>
          </w:tcPr>
          <w:p w14:paraId="432CDB8F" w14:textId="77777777" w:rsidR="005822F7" w:rsidRPr="00980385" w:rsidRDefault="005822F7" w:rsidP="006A66B2">
            <w:pPr>
              <w:spacing w:before="60" w:after="60"/>
              <w:rPr>
                <w:b/>
              </w:rPr>
            </w:pPr>
            <w:r w:rsidRPr="00980385">
              <w:rPr>
                <w:b/>
              </w:rPr>
              <w:t>What legal compliance issues would be created?</w:t>
            </w:r>
          </w:p>
          <w:p w14:paraId="4C4C895C" w14:textId="1B5D4264" w:rsidR="005822F7" w:rsidRPr="00632D89" w:rsidRDefault="007C44EF" w:rsidP="006A66B2">
            <w:pPr>
              <w:spacing w:before="60" w:after="60"/>
              <w:rPr>
                <w:bCs/>
              </w:rPr>
            </w:pPr>
            <w:r>
              <w:rPr>
                <w:bCs/>
              </w:rPr>
              <w:t xml:space="preserve">Clients are court ordered </w:t>
            </w:r>
            <w:r w:rsidR="00B74524">
              <w:rPr>
                <w:bCs/>
              </w:rPr>
              <w:t xml:space="preserve">to enroll in and comply with the program. Failure </w:t>
            </w:r>
            <w:r w:rsidR="00517E44">
              <w:rPr>
                <w:bCs/>
              </w:rPr>
              <w:t xml:space="preserve">of the program to be available </w:t>
            </w:r>
            <w:r w:rsidR="00A9632B">
              <w:rPr>
                <w:bCs/>
              </w:rPr>
              <w:t xml:space="preserve">places the client and department </w:t>
            </w:r>
            <w:r w:rsidR="002C3492">
              <w:rPr>
                <w:bCs/>
              </w:rPr>
              <w:t>in violation of the Court’s order.</w:t>
            </w:r>
          </w:p>
        </w:tc>
      </w:tr>
      <w:tr w:rsidR="005822F7" w:rsidRPr="00980385" w14:paraId="4EFB49B9" w14:textId="77777777" w:rsidTr="006A66B2">
        <w:trPr>
          <w:cantSplit/>
          <w:jc w:val="center"/>
        </w:trPr>
        <w:tc>
          <w:tcPr>
            <w:tcW w:w="8856" w:type="dxa"/>
            <w:gridSpan w:val="13"/>
            <w:vAlign w:val="center"/>
          </w:tcPr>
          <w:p w14:paraId="075B0DB7" w14:textId="77777777" w:rsidR="005822F7" w:rsidRPr="00980385" w:rsidRDefault="005822F7" w:rsidP="006A66B2">
            <w:pPr>
              <w:spacing w:before="60" w:after="60"/>
              <w:rPr>
                <w:b/>
              </w:rPr>
            </w:pPr>
            <w:r w:rsidRPr="00980385">
              <w:rPr>
                <w:b/>
              </w:rPr>
              <w:t>Describe the impact on customer/employee</w:t>
            </w:r>
            <w:r>
              <w:rPr>
                <w:b/>
              </w:rPr>
              <w:t xml:space="preserve"> </w:t>
            </w:r>
            <w:r w:rsidRPr="00980385">
              <w:rPr>
                <w:b/>
              </w:rPr>
              <w:t>confidence:</w:t>
            </w:r>
          </w:p>
          <w:p w14:paraId="1FB71DB4" w14:textId="3B4882C9" w:rsidR="005822F7" w:rsidRPr="00632D89" w:rsidRDefault="005822F7" w:rsidP="006A66B2">
            <w:pPr>
              <w:spacing w:before="60" w:after="60"/>
              <w:rPr>
                <w:bCs/>
              </w:rPr>
            </w:pPr>
            <w:r>
              <w:rPr>
                <w:bCs/>
              </w:rPr>
              <w:t>Inability to</w:t>
            </w:r>
            <w:r w:rsidR="00FE1848">
              <w:rPr>
                <w:bCs/>
              </w:rPr>
              <w:t xml:space="preserve"> provide the program or a viable alternative to the program </w:t>
            </w:r>
            <w:r>
              <w:rPr>
                <w:bCs/>
              </w:rPr>
              <w:t xml:space="preserve">will have an impact in confidence the Courts and criminal justice stakeholders have in the department. </w:t>
            </w:r>
          </w:p>
        </w:tc>
      </w:tr>
      <w:tr w:rsidR="005822F7" w:rsidRPr="00980385" w14:paraId="05568BCD" w14:textId="77777777" w:rsidTr="006A66B2">
        <w:trPr>
          <w:cantSplit/>
          <w:jc w:val="center"/>
        </w:trPr>
        <w:tc>
          <w:tcPr>
            <w:tcW w:w="8856" w:type="dxa"/>
            <w:gridSpan w:val="13"/>
            <w:vAlign w:val="center"/>
          </w:tcPr>
          <w:p w14:paraId="1948150D" w14:textId="77777777" w:rsidR="005822F7" w:rsidRPr="00980385" w:rsidRDefault="005822F7" w:rsidP="006A66B2">
            <w:pPr>
              <w:spacing w:before="60" w:after="60"/>
              <w:rPr>
                <w:b/>
              </w:rPr>
            </w:pPr>
            <w:r w:rsidRPr="00980385">
              <w:rPr>
                <w:b/>
              </w:rPr>
              <w:t>Describe the loss of supplier confidence created:</w:t>
            </w:r>
          </w:p>
          <w:p w14:paraId="5B23BEAB" w14:textId="3023DCEA" w:rsidR="005822F7" w:rsidRPr="005170E6" w:rsidRDefault="005822F7" w:rsidP="006A66B2">
            <w:pPr>
              <w:spacing w:before="60" w:after="60"/>
            </w:pPr>
            <w:r w:rsidRPr="00320D1B">
              <w:rPr>
                <w:bCs/>
              </w:rPr>
              <w:t>N/A</w:t>
            </w:r>
          </w:p>
        </w:tc>
      </w:tr>
      <w:tr w:rsidR="005822F7" w:rsidRPr="00980385" w14:paraId="6A73ACD5" w14:textId="77777777" w:rsidTr="006A66B2">
        <w:trPr>
          <w:cantSplit/>
          <w:jc w:val="center"/>
        </w:trPr>
        <w:tc>
          <w:tcPr>
            <w:tcW w:w="8856" w:type="dxa"/>
            <w:gridSpan w:val="13"/>
            <w:vAlign w:val="center"/>
          </w:tcPr>
          <w:p w14:paraId="643DFD9B" w14:textId="77777777" w:rsidR="005822F7" w:rsidRPr="00980385" w:rsidRDefault="005822F7" w:rsidP="006A66B2">
            <w:pPr>
              <w:spacing w:before="60" w:after="60"/>
              <w:rPr>
                <w:b/>
              </w:rPr>
            </w:pPr>
            <w:r w:rsidRPr="00980385">
              <w:rPr>
                <w:b/>
              </w:rPr>
              <w:t>Describe the damage that would be caused our public image:</w:t>
            </w:r>
          </w:p>
          <w:p w14:paraId="0DB16B72" w14:textId="14355D77" w:rsidR="005822F7" w:rsidRPr="00980385" w:rsidRDefault="00427210" w:rsidP="006A66B2">
            <w:pPr>
              <w:spacing w:before="60" w:after="60"/>
              <w:rPr>
                <w:b/>
              </w:rPr>
            </w:pPr>
            <w:r>
              <w:rPr>
                <w:bCs/>
              </w:rPr>
              <w:t>Inability to provide the program or a viable alternative to the program will have an impact in confidence the Courts and criminal justice stakeholders have in the department.</w:t>
            </w:r>
          </w:p>
        </w:tc>
      </w:tr>
      <w:tr w:rsidR="005822F7" w:rsidRPr="00980385" w14:paraId="72D9FFAC" w14:textId="77777777" w:rsidTr="006A66B2">
        <w:trPr>
          <w:cantSplit/>
          <w:jc w:val="center"/>
        </w:trPr>
        <w:tc>
          <w:tcPr>
            <w:tcW w:w="8856" w:type="dxa"/>
            <w:gridSpan w:val="13"/>
            <w:vAlign w:val="center"/>
          </w:tcPr>
          <w:p w14:paraId="72BA5EF6" w14:textId="77777777" w:rsidR="005822F7" w:rsidRPr="00980385" w:rsidRDefault="005822F7" w:rsidP="006A66B2">
            <w:pPr>
              <w:spacing w:before="60" w:after="60"/>
              <w:rPr>
                <w:b/>
              </w:rPr>
            </w:pPr>
            <w:r w:rsidRPr="00980385">
              <w:rPr>
                <w:b/>
              </w:rPr>
              <w:t>What critical documents are created, used or stored by this department function:</w:t>
            </w:r>
          </w:p>
        </w:tc>
      </w:tr>
      <w:tr w:rsidR="005822F7" w:rsidRPr="00980385" w14:paraId="73585CAB" w14:textId="77777777" w:rsidTr="006A66B2">
        <w:trPr>
          <w:cantSplit/>
          <w:jc w:val="center"/>
        </w:trPr>
        <w:tc>
          <w:tcPr>
            <w:tcW w:w="2628" w:type="dxa"/>
            <w:gridSpan w:val="3"/>
            <w:vAlign w:val="center"/>
          </w:tcPr>
          <w:p w14:paraId="30325083" w14:textId="77777777" w:rsidR="005822F7" w:rsidRPr="00980385" w:rsidRDefault="005822F7" w:rsidP="006A66B2">
            <w:pPr>
              <w:spacing w:before="60" w:after="60"/>
              <w:rPr>
                <w:b/>
              </w:rPr>
            </w:pPr>
            <w:r w:rsidRPr="00980385">
              <w:rPr>
                <w:b/>
              </w:rPr>
              <w:t xml:space="preserve">Document </w:t>
            </w:r>
            <w:r>
              <w:rPr>
                <w:b/>
              </w:rPr>
              <w:t>Steele</w:t>
            </w:r>
          </w:p>
        </w:tc>
        <w:tc>
          <w:tcPr>
            <w:tcW w:w="6228" w:type="dxa"/>
            <w:gridSpan w:val="10"/>
            <w:vAlign w:val="center"/>
          </w:tcPr>
          <w:p w14:paraId="15478224" w14:textId="77777777" w:rsidR="005822F7" w:rsidRPr="00980385" w:rsidRDefault="005822F7" w:rsidP="006A66B2">
            <w:pPr>
              <w:spacing w:before="60" w:after="60"/>
              <w:rPr>
                <w:b/>
              </w:rPr>
            </w:pPr>
            <w:r w:rsidRPr="00980385">
              <w:rPr>
                <w:b/>
              </w:rPr>
              <w:t>Purpose</w:t>
            </w:r>
          </w:p>
        </w:tc>
      </w:tr>
      <w:tr w:rsidR="005822F7" w:rsidRPr="00980385" w14:paraId="07B0F39F" w14:textId="77777777" w:rsidTr="006A66B2">
        <w:trPr>
          <w:cantSplit/>
          <w:jc w:val="center"/>
        </w:trPr>
        <w:tc>
          <w:tcPr>
            <w:tcW w:w="2628" w:type="dxa"/>
            <w:gridSpan w:val="3"/>
            <w:vAlign w:val="center"/>
          </w:tcPr>
          <w:p w14:paraId="1FE7F1CD" w14:textId="60470EDD" w:rsidR="005822F7" w:rsidRPr="00D62BB5" w:rsidRDefault="00625FD0" w:rsidP="006A66B2">
            <w:pPr>
              <w:spacing w:before="60" w:after="60"/>
              <w:rPr>
                <w:bCs/>
              </w:rPr>
            </w:pPr>
            <w:r>
              <w:rPr>
                <w:bCs/>
              </w:rPr>
              <w:t>SCRAM Intake Forms</w:t>
            </w:r>
          </w:p>
        </w:tc>
        <w:tc>
          <w:tcPr>
            <w:tcW w:w="6228" w:type="dxa"/>
            <w:gridSpan w:val="10"/>
            <w:vAlign w:val="center"/>
          </w:tcPr>
          <w:p w14:paraId="20340BAF" w14:textId="260070B7" w:rsidR="005822F7" w:rsidRPr="00824467" w:rsidRDefault="00625FD0" w:rsidP="006A66B2">
            <w:pPr>
              <w:spacing w:before="60" w:after="60"/>
              <w:rPr>
                <w:bCs/>
              </w:rPr>
            </w:pPr>
            <w:r>
              <w:rPr>
                <w:bCs/>
              </w:rPr>
              <w:t xml:space="preserve">Intake information for client to be hooked up on the monitoring device and added into the </w:t>
            </w:r>
            <w:proofErr w:type="spellStart"/>
            <w:r>
              <w:rPr>
                <w:bCs/>
              </w:rPr>
              <w:t>SCRAMnet</w:t>
            </w:r>
            <w:proofErr w:type="spellEnd"/>
            <w:r>
              <w:rPr>
                <w:bCs/>
              </w:rPr>
              <w:t xml:space="preserve"> database.</w:t>
            </w:r>
          </w:p>
        </w:tc>
      </w:tr>
      <w:tr w:rsidR="005822F7" w:rsidRPr="00980385" w14:paraId="2CDEA456" w14:textId="77777777" w:rsidTr="006A66B2">
        <w:trPr>
          <w:cantSplit/>
          <w:jc w:val="center"/>
        </w:trPr>
        <w:tc>
          <w:tcPr>
            <w:tcW w:w="2628" w:type="dxa"/>
            <w:gridSpan w:val="3"/>
            <w:vAlign w:val="center"/>
          </w:tcPr>
          <w:p w14:paraId="2A7ED356" w14:textId="5ECA1C9A" w:rsidR="005822F7" w:rsidRPr="00D81B1E" w:rsidRDefault="00D84AAA" w:rsidP="006A66B2">
            <w:pPr>
              <w:spacing w:before="60" w:after="60"/>
              <w:rPr>
                <w:bCs/>
              </w:rPr>
            </w:pPr>
            <w:r w:rsidRPr="00D81B1E">
              <w:rPr>
                <w:bCs/>
              </w:rPr>
              <w:t xml:space="preserve">Referral </w:t>
            </w:r>
            <w:r w:rsidR="00D81B1E" w:rsidRPr="00D81B1E">
              <w:rPr>
                <w:bCs/>
              </w:rPr>
              <w:t>Form</w:t>
            </w:r>
          </w:p>
        </w:tc>
        <w:tc>
          <w:tcPr>
            <w:tcW w:w="6228" w:type="dxa"/>
            <w:gridSpan w:val="10"/>
            <w:vAlign w:val="center"/>
          </w:tcPr>
          <w:p w14:paraId="5E7E4309" w14:textId="1067BBA5" w:rsidR="005822F7" w:rsidRPr="00D81B1E" w:rsidRDefault="00D81B1E" w:rsidP="006A66B2">
            <w:pPr>
              <w:spacing w:before="60" w:after="60"/>
              <w:rPr>
                <w:bCs/>
              </w:rPr>
            </w:pPr>
            <w:r>
              <w:rPr>
                <w:bCs/>
              </w:rPr>
              <w:t xml:space="preserve">Referral for outside vender </w:t>
            </w:r>
          </w:p>
        </w:tc>
      </w:tr>
      <w:tr w:rsidR="005822F7" w:rsidRPr="00980385" w14:paraId="37AE6E97" w14:textId="77777777" w:rsidTr="006A66B2">
        <w:trPr>
          <w:cantSplit/>
          <w:jc w:val="center"/>
        </w:trPr>
        <w:tc>
          <w:tcPr>
            <w:tcW w:w="8856" w:type="dxa"/>
            <w:gridSpan w:val="13"/>
            <w:vAlign w:val="center"/>
          </w:tcPr>
          <w:p w14:paraId="74533894" w14:textId="77777777" w:rsidR="005822F7" w:rsidRPr="00980385" w:rsidRDefault="005822F7" w:rsidP="006A66B2">
            <w:pPr>
              <w:spacing w:before="60" w:after="60"/>
              <w:rPr>
                <w:b/>
              </w:rPr>
            </w:pPr>
            <w:r w:rsidRPr="00980385">
              <w:rPr>
                <w:b/>
              </w:rPr>
              <w:t>List the non-IT related equipment that is vital to this department function:</w:t>
            </w:r>
          </w:p>
        </w:tc>
      </w:tr>
      <w:tr w:rsidR="005822F7" w:rsidRPr="00980385" w14:paraId="39EC4412" w14:textId="77777777" w:rsidTr="006A66B2">
        <w:trPr>
          <w:cantSplit/>
          <w:jc w:val="center"/>
        </w:trPr>
        <w:tc>
          <w:tcPr>
            <w:tcW w:w="2628" w:type="dxa"/>
            <w:gridSpan w:val="3"/>
            <w:vAlign w:val="center"/>
          </w:tcPr>
          <w:p w14:paraId="39D57531" w14:textId="77777777" w:rsidR="005822F7" w:rsidRPr="00980385" w:rsidRDefault="005822F7" w:rsidP="006A66B2">
            <w:pPr>
              <w:spacing w:before="60" w:after="60"/>
              <w:rPr>
                <w:b/>
              </w:rPr>
            </w:pPr>
            <w:r w:rsidRPr="00980385">
              <w:rPr>
                <w:b/>
              </w:rPr>
              <w:t xml:space="preserve">Equipment </w:t>
            </w:r>
            <w:r>
              <w:rPr>
                <w:b/>
              </w:rPr>
              <w:t>Steele</w:t>
            </w:r>
          </w:p>
        </w:tc>
        <w:tc>
          <w:tcPr>
            <w:tcW w:w="6228" w:type="dxa"/>
            <w:gridSpan w:val="10"/>
            <w:vAlign w:val="center"/>
          </w:tcPr>
          <w:p w14:paraId="4CFDA693" w14:textId="77777777" w:rsidR="005822F7" w:rsidRPr="00980385" w:rsidRDefault="005822F7" w:rsidP="006A66B2">
            <w:pPr>
              <w:spacing w:before="60" w:after="60"/>
              <w:rPr>
                <w:b/>
              </w:rPr>
            </w:pPr>
            <w:r w:rsidRPr="00980385">
              <w:rPr>
                <w:b/>
              </w:rPr>
              <w:t>Purpose</w:t>
            </w:r>
          </w:p>
        </w:tc>
      </w:tr>
      <w:tr w:rsidR="005822F7" w:rsidRPr="00980385" w14:paraId="69ABB02E" w14:textId="77777777" w:rsidTr="006A66B2">
        <w:trPr>
          <w:cantSplit/>
          <w:jc w:val="center"/>
        </w:trPr>
        <w:tc>
          <w:tcPr>
            <w:tcW w:w="2628" w:type="dxa"/>
            <w:gridSpan w:val="3"/>
            <w:vAlign w:val="center"/>
          </w:tcPr>
          <w:p w14:paraId="37FC4B3E" w14:textId="35F5076E" w:rsidR="005822F7" w:rsidRPr="007D0775" w:rsidRDefault="007D0775" w:rsidP="006A66B2">
            <w:pPr>
              <w:spacing w:before="60" w:after="60"/>
            </w:pPr>
            <w:r w:rsidRPr="007D0775">
              <w:rPr>
                <w:bCs/>
              </w:rPr>
              <w:t>Supplies</w:t>
            </w:r>
          </w:p>
        </w:tc>
        <w:tc>
          <w:tcPr>
            <w:tcW w:w="6228" w:type="dxa"/>
            <w:gridSpan w:val="10"/>
            <w:vAlign w:val="center"/>
          </w:tcPr>
          <w:p w14:paraId="64DF6828" w14:textId="4857D64B" w:rsidR="005822F7" w:rsidRPr="007D0775" w:rsidRDefault="00201378" w:rsidP="006A66B2">
            <w:pPr>
              <w:spacing w:before="60" w:after="60"/>
            </w:pPr>
            <w:r>
              <w:t>Batteries; disinfectant spray; PBT</w:t>
            </w:r>
            <w:r w:rsidR="0024645F">
              <w:t>; Direct Connect Devi</w:t>
            </w:r>
            <w:r w:rsidR="006D4752">
              <w:t>ce</w:t>
            </w:r>
          </w:p>
        </w:tc>
      </w:tr>
      <w:tr w:rsidR="005822F7" w:rsidRPr="00980385" w14:paraId="5604B03D" w14:textId="77777777" w:rsidTr="006A66B2">
        <w:trPr>
          <w:cantSplit/>
          <w:jc w:val="center"/>
        </w:trPr>
        <w:tc>
          <w:tcPr>
            <w:tcW w:w="2628" w:type="dxa"/>
            <w:gridSpan w:val="3"/>
            <w:vAlign w:val="center"/>
          </w:tcPr>
          <w:p w14:paraId="7A92B2E4" w14:textId="77777777" w:rsidR="005822F7" w:rsidRPr="00980385" w:rsidRDefault="005822F7" w:rsidP="006A66B2">
            <w:pPr>
              <w:spacing w:before="60" w:after="60"/>
              <w:rPr>
                <w:b/>
              </w:rPr>
            </w:pPr>
          </w:p>
        </w:tc>
        <w:tc>
          <w:tcPr>
            <w:tcW w:w="6228" w:type="dxa"/>
            <w:gridSpan w:val="10"/>
            <w:vAlign w:val="center"/>
          </w:tcPr>
          <w:p w14:paraId="68E5E164" w14:textId="77777777" w:rsidR="005822F7" w:rsidRPr="00980385" w:rsidRDefault="005822F7" w:rsidP="006A66B2">
            <w:pPr>
              <w:spacing w:before="60" w:after="60"/>
              <w:rPr>
                <w:b/>
              </w:rPr>
            </w:pPr>
          </w:p>
        </w:tc>
      </w:tr>
      <w:tr w:rsidR="005822F7" w:rsidRPr="00980385" w14:paraId="3FED2CF9" w14:textId="77777777" w:rsidTr="006A66B2">
        <w:trPr>
          <w:cantSplit/>
          <w:jc w:val="center"/>
        </w:trPr>
        <w:tc>
          <w:tcPr>
            <w:tcW w:w="8856" w:type="dxa"/>
            <w:gridSpan w:val="13"/>
            <w:vAlign w:val="center"/>
          </w:tcPr>
          <w:p w14:paraId="0CE9F81E" w14:textId="77777777" w:rsidR="005822F7" w:rsidRPr="00980385" w:rsidRDefault="005822F7" w:rsidP="006A66B2">
            <w:pPr>
              <w:spacing w:before="60" w:after="60"/>
              <w:rPr>
                <w:b/>
              </w:rPr>
            </w:pPr>
            <w:r w:rsidRPr="00980385">
              <w:rPr>
                <w:b/>
              </w:rPr>
              <w:t>Rate this function’s importance to the overall operation of this department on a scale of 1 to 5 (1 being the least important and 5 being the most important):</w:t>
            </w:r>
          </w:p>
          <w:p w14:paraId="06E05637" w14:textId="77777777" w:rsidR="005822F7" w:rsidRPr="00980385" w:rsidRDefault="005822F7" w:rsidP="006A66B2">
            <w:pPr>
              <w:spacing w:before="60" w:after="60"/>
              <w:rPr>
                <w:b/>
              </w:rPr>
            </w:pPr>
          </w:p>
          <w:p w14:paraId="6758421C" w14:textId="77777777" w:rsidR="005822F7" w:rsidRPr="00980385" w:rsidRDefault="005822F7" w:rsidP="006A66B2">
            <w:pPr>
              <w:spacing w:before="60" w:after="60"/>
              <w:jc w:val="center"/>
              <w:rPr>
                <w:b/>
              </w:rPr>
            </w:pPr>
            <w:r w:rsidRPr="00980385">
              <w:rPr>
                <w:b/>
              </w:rPr>
              <w:sym w:font="Wingdings" w:char="F0A8"/>
            </w:r>
            <w:r w:rsidRPr="00980385">
              <w:rPr>
                <w:b/>
              </w:rPr>
              <w:t xml:space="preserve"> 1        </w:t>
            </w:r>
            <w:r w:rsidRPr="00980385">
              <w:rPr>
                <w:b/>
              </w:rPr>
              <w:sym w:font="Wingdings" w:char="F0A8"/>
            </w:r>
            <w:r w:rsidRPr="00980385">
              <w:rPr>
                <w:b/>
              </w:rPr>
              <w:t xml:space="preserve"> 2        </w:t>
            </w:r>
            <w:r w:rsidRPr="00980385">
              <w:rPr>
                <w:b/>
              </w:rPr>
              <w:sym w:font="Wingdings" w:char="F0A8"/>
            </w:r>
            <w:r w:rsidRPr="00980385">
              <w:rPr>
                <w:b/>
              </w:rPr>
              <w:t xml:space="preserve"> 3        </w:t>
            </w:r>
            <w:r w:rsidRPr="00980385">
              <w:rPr>
                <w:b/>
              </w:rPr>
              <w:sym w:font="Wingdings" w:char="F0A8"/>
            </w:r>
            <w:r w:rsidRPr="00980385">
              <w:rPr>
                <w:b/>
              </w:rPr>
              <w:t xml:space="preserve"> 4        </w:t>
            </w:r>
            <w:sdt>
              <w:sdtPr>
                <w:rPr>
                  <w:b/>
                </w:rPr>
                <w:id w:val="-154375375"/>
                <w14:checkbox>
                  <w14:checked w14:val="1"/>
                  <w14:checkedState w14:val="2612" w14:font="MS Gothic"/>
                  <w14:uncheckedState w14:val="2610" w14:font="MS Gothic"/>
                </w14:checkbox>
              </w:sdtPr>
              <w:sdtEndPr/>
              <w:sdtContent>
                <w:r>
                  <w:rPr>
                    <w:rFonts w:ascii="MS Gothic" w:eastAsia="MS Gothic" w:hAnsi="MS Gothic" w:hint="eastAsia"/>
                    <w:b/>
                  </w:rPr>
                  <w:t>☒</w:t>
                </w:r>
              </w:sdtContent>
            </w:sdt>
            <w:r w:rsidRPr="00980385">
              <w:rPr>
                <w:b/>
              </w:rPr>
              <w:t xml:space="preserve"> 5</w:t>
            </w:r>
          </w:p>
        </w:tc>
      </w:tr>
      <w:tr w:rsidR="005822F7" w:rsidRPr="00980385" w14:paraId="04F6A123" w14:textId="77777777" w:rsidTr="006A66B2">
        <w:trPr>
          <w:cantSplit/>
          <w:jc w:val="center"/>
        </w:trPr>
        <w:tc>
          <w:tcPr>
            <w:tcW w:w="1548" w:type="dxa"/>
            <w:gridSpan w:val="2"/>
            <w:vAlign w:val="center"/>
          </w:tcPr>
          <w:p w14:paraId="08E32F84" w14:textId="77777777" w:rsidR="005822F7" w:rsidRPr="00980385" w:rsidRDefault="005822F7" w:rsidP="006A66B2">
            <w:pPr>
              <w:spacing w:before="60" w:after="60"/>
              <w:jc w:val="right"/>
              <w:rPr>
                <w:b/>
              </w:rPr>
            </w:pPr>
            <w:r w:rsidRPr="00980385">
              <w:rPr>
                <w:b/>
              </w:rPr>
              <w:t>Completed by:</w:t>
            </w:r>
          </w:p>
        </w:tc>
        <w:tc>
          <w:tcPr>
            <w:tcW w:w="4320" w:type="dxa"/>
            <w:gridSpan w:val="5"/>
            <w:vAlign w:val="center"/>
          </w:tcPr>
          <w:p w14:paraId="0EA29361" w14:textId="09F21D46" w:rsidR="005822F7" w:rsidRPr="00980385" w:rsidRDefault="00C664C5" w:rsidP="006A66B2">
            <w:pPr>
              <w:spacing w:before="60" w:after="60"/>
              <w:rPr>
                <w:b/>
              </w:rPr>
            </w:pPr>
            <w:r w:rsidRPr="00AD494A">
              <w:rPr>
                <w:bCs/>
              </w:rPr>
              <w:t>Timothy Schammel and Stephen Rick</w:t>
            </w:r>
          </w:p>
        </w:tc>
        <w:tc>
          <w:tcPr>
            <w:tcW w:w="1080" w:type="dxa"/>
            <w:gridSpan w:val="3"/>
            <w:vAlign w:val="center"/>
          </w:tcPr>
          <w:p w14:paraId="0DFC9B1A" w14:textId="77777777" w:rsidR="005822F7" w:rsidRPr="00980385" w:rsidRDefault="005822F7" w:rsidP="006A66B2">
            <w:pPr>
              <w:spacing w:before="60" w:after="60"/>
              <w:jc w:val="right"/>
              <w:rPr>
                <w:b/>
              </w:rPr>
            </w:pPr>
            <w:r w:rsidRPr="00980385">
              <w:rPr>
                <w:b/>
              </w:rPr>
              <w:t>Date:</w:t>
            </w:r>
          </w:p>
        </w:tc>
        <w:tc>
          <w:tcPr>
            <w:tcW w:w="1908" w:type="dxa"/>
            <w:gridSpan w:val="3"/>
            <w:vAlign w:val="center"/>
          </w:tcPr>
          <w:p w14:paraId="2ED6E407" w14:textId="0BE079ED" w:rsidR="005822F7" w:rsidRPr="00980385" w:rsidRDefault="00C664C5" w:rsidP="006A66B2">
            <w:pPr>
              <w:spacing w:before="60" w:after="60"/>
              <w:rPr>
                <w:b/>
              </w:rPr>
            </w:pPr>
            <w:r w:rsidRPr="00AD494A">
              <w:rPr>
                <w:bCs/>
              </w:rPr>
              <w:t>03/20/2020</w:t>
            </w:r>
          </w:p>
        </w:tc>
      </w:tr>
    </w:tbl>
    <w:p w14:paraId="36189098" w14:textId="77777777" w:rsidR="002D035F" w:rsidRDefault="002D035F" w:rsidP="00F45A80">
      <w:pPr>
        <w:spacing w:before="38" w:after="0" w:line="240" w:lineRule="auto"/>
        <w:ind w:right="103"/>
        <w:jc w:val="center"/>
        <w:rPr>
          <w:rFonts w:ascii="Times New Roman" w:eastAsia="Times New Roman" w:hAnsi="Times New Roman" w:cs="Times New Roman"/>
          <w:sz w:val="48"/>
          <w:szCs w:val="48"/>
        </w:rPr>
      </w:pPr>
    </w:p>
    <w:p w14:paraId="4A0A1A71" w14:textId="19599C4F" w:rsidR="002D035F" w:rsidRDefault="002D035F">
      <w:pPr>
        <w:rPr>
          <w:rFonts w:ascii="Times New Roman" w:eastAsia="Times New Roman" w:hAnsi="Times New Roman" w:cs="Times New Roman"/>
          <w:sz w:val="48"/>
          <w:szCs w:val="48"/>
        </w:rPr>
      </w:pPr>
      <w:r>
        <w:rPr>
          <w:rFonts w:ascii="Times New Roman" w:eastAsia="Times New Roman" w:hAnsi="Times New Roman" w:cs="Times New Roman"/>
          <w:sz w:val="48"/>
          <w:szCs w:val="48"/>
        </w:rPr>
        <w:br w:type="page"/>
      </w:r>
    </w:p>
    <w:p w14:paraId="4E084C15" w14:textId="19599C4F" w:rsidR="00AD0676" w:rsidRPr="0078370B" w:rsidRDefault="00AD0676" w:rsidP="00AD0676">
      <w:pPr>
        <w:spacing w:after="0" w:line="240" w:lineRule="auto"/>
        <w:jc w:val="center"/>
        <w:rPr>
          <w:rFonts w:cs="Arial"/>
          <w:b/>
        </w:rPr>
      </w:pPr>
      <w:r>
        <w:rPr>
          <w:rFonts w:ascii="Times New Roman" w:eastAsia="Times New Roman" w:hAnsi="Times New Roman" w:cs="Times New Roman"/>
          <w:sz w:val="48"/>
          <w:szCs w:val="48"/>
        </w:rPr>
        <w:lastRenderedPageBreak/>
        <w:t>Appendix E: Department Impact Form</w:t>
      </w:r>
    </w:p>
    <w:p w14:paraId="14DC249E" w14:textId="19599C4F" w:rsidR="00AD0676" w:rsidRDefault="00AD0676" w:rsidP="00AD0676">
      <w:pPr>
        <w:spacing w:after="0" w:line="240" w:lineRule="auto"/>
        <w:ind w:right="103"/>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(Use During COOP Activation)</w:t>
      </w:r>
    </w:p>
    <w:p w14:paraId="319C9A52" w14:textId="19599C4F" w:rsidR="00AD0676" w:rsidRPr="00A20B18" w:rsidRDefault="00AD0676" w:rsidP="00AD0676">
      <w:pPr>
        <w:spacing w:after="0" w:line="240" w:lineRule="auto"/>
        <w:ind w:right="103"/>
        <w:jc w:val="center"/>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283"/>
        <w:gridCol w:w="1080"/>
        <w:gridCol w:w="180"/>
        <w:gridCol w:w="1530"/>
        <w:gridCol w:w="1170"/>
        <w:gridCol w:w="360"/>
        <w:gridCol w:w="540"/>
        <w:gridCol w:w="450"/>
        <w:gridCol w:w="90"/>
        <w:gridCol w:w="450"/>
        <w:gridCol w:w="180"/>
        <w:gridCol w:w="1278"/>
      </w:tblGrid>
      <w:tr w:rsidR="7360C603" w14:paraId="2B9ECFB7" w14:textId="77777777" w:rsidTr="3D3ADCE5">
        <w:trPr>
          <w:jc w:val="center"/>
        </w:trPr>
        <w:tc>
          <w:tcPr>
            <w:tcW w:w="2808" w:type="dxa"/>
            <w:gridSpan w:val="4"/>
            <w:vAlign w:val="center"/>
          </w:tcPr>
          <w:p w14:paraId="5194FE7E" w14:textId="35D78352" w:rsidR="7360C603" w:rsidRDefault="7360C603" w:rsidP="7360C603">
            <w:pPr>
              <w:spacing w:before="60" w:after="60"/>
              <w:rPr>
                <w:b/>
                <w:bCs/>
              </w:rPr>
            </w:pPr>
            <w:r w:rsidRPr="7360C603">
              <w:rPr>
                <w:b/>
                <w:bCs/>
              </w:rPr>
              <w:t>Steele County Department:</w:t>
            </w:r>
          </w:p>
        </w:tc>
        <w:tc>
          <w:tcPr>
            <w:tcW w:w="4050" w:type="dxa"/>
            <w:gridSpan w:val="5"/>
            <w:vAlign w:val="center"/>
          </w:tcPr>
          <w:p w14:paraId="6A0FDC09" w14:textId="659C94E2" w:rsidR="7360C603" w:rsidRDefault="7360C603" w:rsidP="7360C603">
            <w:pPr>
              <w:spacing w:before="60" w:after="60"/>
            </w:pPr>
            <w:r>
              <w:t>Community Corrections</w:t>
            </w:r>
          </w:p>
        </w:tc>
        <w:tc>
          <w:tcPr>
            <w:tcW w:w="720" w:type="dxa"/>
            <w:gridSpan w:val="3"/>
            <w:vAlign w:val="center"/>
          </w:tcPr>
          <w:p w14:paraId="04E3F0F8" w14:textId="77777777" w:rsidR="7360C603" w:rsidRDefault="7360C603" w:rsidP="7360C603">
            <w:pPr>
              <w:spacing w:before="60" w:after="60"/>
              <w:jc w:val="right"/>
              <w:rPr>
                <w:b/>
                <w:bCs/>
              </w:rPr>
            </w:pPr>
            <w:r w:rsidRPr="7360C603">
              <w:rPr>
                <w:b/>
                <w:bCs/>
              </w:rPr>
              <w:t>ID:</w:t>
            </w:r>
          </w:p>
        </w:tc>
        <w:tc>
          <w:tcPr>
            <w:tcW w:w="1278" w:type="dxa"/>
            <w:vAlign w:val="center"/>
          </w:tcPr>
          <w:p w14:paraId="13353075" w14:textId="77777777" w:rsidR="7360C603" w:rsidRDefault="7360C603" w:rsidP="7360C603">
            <w:pPr>
              <w:spacing w:before="60" w:after="60"/>
              <w:rPr>
                <w:b/>
                <w:bCs/>
              </w:rPr>
            </w:pPr>
          </w:p>
        </w:tc>
      </w:tr>
      <w:tr w:rsidR="7360C603" w14:paraId="763BAE9B" w14:textId="77777777" w:rsidTr="3D3ADCE5">
        <w:trPr>
          <w:jc w:val="center"/>
        </w:trPr>
        <w:tc>
          <w:tcPr>
            <w:tcW w:w="2808" w:type="dxa"/>
            <w:gridSpan w:val="4"/>
            <w:vAlign w:val="center"/>
          </w:tcPr>
          <w:p w14:paraId="073F1430" w14:textId="4234DACB" w:rsidR="7360C603" w:rsidRDefault="7360C603" w:rsidP="7360C603">
            <w:pPr>
              <w:spacing w:before="60" w:after="60"/>
              <w:rPr>
                <w:b/>
                <w:bCs/>
              </w:rPr>
            </w:pPr>
            <w:r w:rsidRPr="7360C603">
              <w:rPr>
                <w:b/>
                <w:bCs/>
              </w:rPr>
              <w:t>Department Function Steele:</w:t>
            </w:r>
          </w:p>
        </w:tc>
        <w:tc>
          <w:tcPr>
            <w:tcW w:w="6048" w:type="dxa"/>
            <w:gridSpan w:val="9"/>
            <w:vAlign w:val="center"/>
          </w:tcPr>
          <w:p w14:paraId="5F12B96C" w14:textId="61E8B375" w:rsidR="7360C603" w:rsidRDefault="3AEB9DA5" w:rsidP="7360C603">
            <w:pPr>
              <w:spacing w:before="60" w:after="60"/>
            </w:pPr>
            <w:r>
              <w:t xml:space="preserve">Pre-Sentence Investigations (Adults) Pre-Dispositional Investigations (Juveniles) Sentencing Guidelines Worksheets </w:t>
            </w:r>
            <w:r w:rsidR="005F59CF">
              <w:t>(Priority 2)</w:t>
            </w:r>
          </w:p>
        </w:tc>
      </w:tr>
      <w:tr w:rsidR="7360C603" w14:paraId="70273DB9" w14:textId="77777777" w:rsidTr="3D3ADCE5">
        <w:trPr>
          <w:jc w:val="center"/>
        </w:trPr>
        <w:tc>
          <w:tcPr>
            <w:tcW w:w="2808" w:type="dxa"/>
            <w:gridSpan w:val="4"/>
            <w:vAlign w:val="center"/>
          </w:tcPr>
          <w:p w14:paraId="16921349" w14:textId="77777777" w:rsidR="7360C603" w:rsidRDefault="7360C603" w:rsidP="7360C603">
            <w:pPr>
              <w:spacing w:before="60" w:after="60"/>
              <w:rPr>
                <w:b/>
                <w:bCs/>
              </w:rPr>
            </w:pPr>
            <w:r w:rsidRPr="7360C603">
              <w:rPr>
                <w:b/>
                <w:bCs/>
              </w:rPr>
              <w:t>Department Function Manager:</w:t>
            </w:r>
          </w:p>
        </w:tc>
        <w:tc>
          <w:tcPr>
            <w:tcW w:w="2700" w:type="dxa"/>
            <w:gridSpan w:val="2"/>
            <w:vAlign w:val="center"/>
          </w:tcPr>
          <w:p w14:paraId="317864B7" w14:textId="0BD7D434" w:rsidR="7360C603" w:rsidRDefault="7360C603" w:rsidP="7360C603">
            <w:pPr>
              <w:spacing w:before="60" w:after="60"/>
            </w:pPr>
            <w:r>
              <w:t>Tim Schammel or Stephen Rick</w:t>
            </w:r>
          </w:p>
        </w:tc>
        <w:tc>
          <w:tcPr>
            <w:tcW w:w="900" w:type="dxa"/>
            <w:gridSpan w:val="2"/>
            <w:vAlign w:val="center"/>
          </w:tcPr>
          <w:p w14:paraId="59322486" w14:textId="77777777" w:rsidR="7360C603" w:rsidRDefault="7360C603" w:rsidP="7360C603">
            <w:pPr>
              <w:spacing w:before="60" w:after="60"/>
              <w:jc w:val="right"/>
              <w:rPr>
                <w:b/>
                <w:bCs/>
              </w:rPr>
            </w:pPr>
            <w:r w:rsidRPr="7360C603">
              <w:rPr>
                <w:b/>
                <w:bCs/>
              </w:rPr>
              <w:t>Title:</w:t>
            </w:r>
          </w:p>
        </w:tc>
        <w:tc>
          <w:tcPr>
            <w:tcW w:w="2448" w:type="dxa"/>
            <w:gridSpan w:val="5"/>
            <w:vAlign w:val="center"/>
          </w:tcPr>
          <w:p w14:paraId="5A83AF48" w14:textId="7AC2B370" w:rsidR="7360C603" w:rsidRDefault="7360C603" w:rsidP="7360C603">
            <w:pPr>
              <w:spacing w:before="60" w:after="60"/>
            </w:pPr>
            <w:r>
              <w:t>Director / Assistant Director</w:t>
            </w:r>
          </w:p>
        </w:tc>
      </w:tr>
      <w:tr w:rsidR="7360C603" w14:paraId="1549F1BC" w14:textId="77777777" w:rsidTr="00E82933">
        <w:trPr>
          <w:trHeight w:val="1367"/>
          <w:jc w:val="center"/>
        </w:trPr>
        <w:tc>
          <w:tcPr>
            <w:tcW w:w="8856" w:type="dxa"/>
            <w:gridSpan w:val="13"/>
          </w:tcPr>
          <w:p w14:paraId="6905F1B8" w14:textId="77777777" w:rsidR="7360C603" w:rsidRDefault="7360C603" w:rsidP="7360C603">
            <w:pPr>
              <w:spacing w:before="60" w:after="60"/>
              <w:rPr>
                <w:b/>
                <w:bCs/>
              </w:rPr>
            </w:pPr>
            <w:r w:rsidRPr="7360C603">
              <w:rPr>
                <w:b/>
                <w:bCs/>
              </w:rPr>
              <w:t>Department Function Description:</w:t>
            </w:r>
          </w:p>
          <w:p w14:paraId="60DC1416" w14:textId="05283325" w:rsidR="7360C603" w:rsidRDefault="3AEB9DA5" w:rsidP="7360C603">
            <w:pPr>
              <w:spacing w:before="60" w:after="60"/>
            </w:pPr>
            <w:r w:rsidRPr="3AEB9DA5">
              <w:rPr>
                <w:rFonts w:ascii="Calibri" w:hAnsi="Calibri"/>
              </w:rPr>
              <w:t>Pre-Sentence Investigations/Pre-Dispositional Investigations</w:t>
            </w:r>
            <w:r w:rsidR="1D9425F7" w:rsidRPr="1D9425F7">
              <w:rPr>
                <w:rFonts w:ascii="Calibri" w:hAnsi="Calibri"/>
              </w:rPr>
              <w:t>/Guidelines Worksheets provide investigative information to the Court to</w:t>
            </w:r>
            <w:r w:rsidRPr="3AEB9DA5">
              <w:rPr>
                <w:rFonts w:ascii="Calibri" w:hAnsi="Calibri"/>
              </w:rPr>
              <w:t xml:space="preserve"> </w:t>
            </w:r>
            <w:r w:rsidR="5EAD0F8E" w:rsidRPr="5EAD0F8E">
              <w:rPr>
                <w:rFonts w:ascii="Calibri" w:hAnsi="Calibri"/>
              </w:rPr>
              <w:t xml:space="preserve">assist </w:t>
            </w:r>
            <w:r w:rsidR="00E82933">
              <w:rPr>
                <w:rFonts w:ascii="Calibri" w:hAnsi="Calibri"/>
              </w:rPr>
              <w:t>the Judge with</w:t>
            </w:r>
            <w:r w:rsidR="5EAD0F8E" w:rsidRPr="5EAD0F8E">
              <w:rPr>
                <w:rFonts w:ascii="Calibri" w:hAnsi="Calibri"/>
              </w:rPr>
              <w:t xml:space="preserve"> </w:t>
            </w:r>
            <w:r w:rsidR="7972DF04" w:rsidRPr="7972DF04">
              <w:rPr>
                <w:rFonts w:ascii="Calibri" w:hAnsi="Calibri"/>
              </w:rPr>
              <w:t>Sentencing</w:t>
            </w:r>
            <w:r w:rsidR="005722DF">
              <w:rPr>
                <w:rFonts w:ascii="Calibri" w:hAnsi="Calibri"/>
              </w:rPr>
              <w:t>/Disposition</w:t>
            </w:r>
            <w:r w:rsidR="7972DF04" w:rsidRPr="7972DF04">
              <w:rPr>
                <w:rFonts w:ascii="Calibri" w:hAnsi="Calibri"/>
              </w:rPr>
              <w:t xml:space="preserve"> Decisions from the bench. </w:t>
            </w:r>
          </w:p>
        </w:tc>
      </w:tr>
      <w:tr w:rsidR="7360C603" w14:paraId="3EC7220E" w14:textId="77777777" w:rsidTr="3D3ADCE5">
        <w:trPr>
          <w:jc w:val="center"/>
        </w:trPr>
        <w:tc>
          <w:tcPr>
            <w:tcW w:w="8856" w:type="dxa"/>
            <w:gridSpan w:val="13"/>
            <w:vAlign w:val="center"/>
          </w:tcPr>
          <w:p w14:paraId="614DB854" w14:textId="77777777" w:rsidR="7360C603" w:rsidRDefault="7360C603" w:rsidP="7360C603">
            <w:pPr>
              <w:spacing w:before="60" w:after="60"/>
              <w:rPr>
                <w:b/>
                <w:bCs/>
              </w:rPr>
            </w:pPr>
            <w:r w:rsidRPr="7360C603">
              <w:rPr>
                <w:b/>
                <w:bCs/>
              </w:rPr>
              <w:t>Does this function have to be performed at a specific time of the day/week/month/year?</w:t>
            </w:r>
          </w:p>
          <w:p w14:paraId="00B45CAA" w14:textId="40474831" w:rsidR="7360C603" w:rsidRDefault="7360C603" w:rsidP="7360C603">
            <w:pPr>
              <w:spacing w:before="60" w:after="60"/>
            </w:pPr>
            <w:r w:rsidRPr="7360C603">
              <w:rPr>
                <w:rFonts w:ascii="MS Gothic" w:eastAsia="MS Gothic" w:hAnsi="MS Gothic"/>
                <w:b/>
                <w:bCs/>
              </w:rPr>
              <w:t>☒</w:t>
            </w:r>
            <w:r w:rsidRPr="7360C603">
              <w:rPr>
                <w:b/>
                <w:bCs/>
              </w:rPr>
              <w:t xml:space="preserve"> Yes    No   if yes, what is the requirement? </w:t>
            </w:r>
            <w:r w:rsidR="00E82933">
              <w:t>Pre-sentence/Pre-Disposition Reports and Sentencing Guidelines worksheets must be completed p</w:t>
            </w:r>
            <w:r w:rsidR="60B80DBC">
              <w:t xml:space="preserve">rior to Sentencing Hearings </w:t>
            </w:r>
            <w:r w:rsidR="2BCBB3FB">
              <w:t>and</w:t>
            </w:r>
            <w:r w:rsidR="00E82933">
              <w:t xml:space="preserve"> in some cases,</w:t>
            </w:r>
            <w:r w:rsidR="2BCBB3FB">
              <w:t xml:space="preserve"> Plea Hearings.</w:t>
            </w:r>
          </w:p>
        </w:tc>
      </w:tr>
      <w:tr w:rsidR="7360C603" w14:paraId="27C1A120" w14:textId="77777777" w:rsidTr="3D3ADCE5">
        <w:trPr>
          <w:jc w:val="center"/>
        </w:trPr>
        <w:tc>
          <w:tcPr>
            <w:tcW w:w="8856" w:type="dxa"/>
            <w:gridSpan w:val="13"/>
            <w:vAlign w:val="center"/>
          </w:tcPr>
          <w:p w14:paraId="22A6D455" w14:textId="77777777" w:rsidR="7360C603" w:rsidRDefault="7360C603" w:rsidP="7360C603">
            <w:pPr>
              <w:spacing w:before="60" w:after="60"/>
              <w:rPr>
                <w:b/>
                <w:bCs/>
              </w:rPr>
            </w:pPr>
            <w:r w:rsidRPr="7360C603">
              <w:rPr>
                <w:b/>
                <w:bCs/>
              </w:rPr>
              <w:t>Can this function be performed for a time at a reduced level of efficiency?</w:t>
            </w:r>
          </w:p>
          <w:p w14:paraId="5D4189AE" w14:textId="4CA36F17" w:rsidR="7360C603" w:rsidRDefault="7360C603" w:rsidP="7360C603">
            <w:pPr>
              <w:spacing w:before="60" w:after="60"/>
              <w:rPr>
                <w:b/>
                <w:bCs/>
              </w:rPr>
            </w:pPr>
            <w:r w:rsidRPr="7360C603">
              <w:rPr>
                <w:b/>
                <w:bCs/>
              </w:rPr>
              <w:t xml:space="preserve"> </w:t>
            </w:r>
            <w:sdt>
              <w:sdtPr>
                <w:rPr>
                  <w:b/>
                  <w:bCs/>
                </w:rPr>
                <w:id w:val="62688187"/>
                <w14:checkbox>
                  <w14:checked w14:val="0"/>
                  <w14:checkedState w14:val="2612" w14:font="MS Gothic"/>
                  <w14:uncheckedState w14:val="2610" w14:font="MS Gothic"/>
                </w14:checkbox>
              </w:sdtPr>
              <w:sdtEndPr/>
              <w:sdtContent>
                <w:r w:rsidR="00C62A10">
                  <w:rPr>
                    <w:rFonts w:ascii="MS Gothic" w:eastAsia="MS Gothic" w:hAnsi="MS Gothic" w:hint="eastAsia"/>
                    <w:b/>
                    <w:bCs/>
                  </w:rPr>
                  <w:t>☐</w:t>
                </w:r>
              </w:sdtContent>
            </w:sdt>
            <w:r w:rsidRPr="7360C603">
              <w:rPr>
                <w:b/>
                <w:bCs/>
              </w:rPr>
              <w:t xml:space="preserve">Yes   </w:t>
            </w:r>
            <w:r w:rsidRPr="7360C603">
              <w:rPr>
                <w:rFonts w:ascii="MS Gothic" w:eastAsia="MS Gothic" w:hAnsi="MS Gothic"/>
                <w:b/>
                <w:bCs/>
              </w:rPr>
              <w:t>☒</w:t>
            </w:r>
            <w:r w:rsidRPr="7360C603">
              <w:rPr>
                <w:b/>
                <w:bCs/>
              </w:rPr>
              <w:t xml:space="preserve"> No   if yes, for how long and at what level? </w:t>
            </w:r>
          </w:p>
        </w:tc>
      </w:tr>
      <w:tr w:rsidR="7360C603" w14:paraId="5B917796" w14:textId="77777777" w:rsidTr="3D3ADCE5">
        <w:trPr>
          <w:jc w:val="center"/>
        </w:trPr>
        <w:tc>
          <w:tcPr>
            <w:tcW w:w="8856" w:type="dxa"/>
            <w:gridSpan w:val="13"/>
            <w:vAlign w:val="center"/>
          </w:tcPr>
          <w:p w14:paraId="778D0442" w14:textId="77777777" w:rsidR="7360C603" w:rsidRDefault="7360C603" w:rsidP="7360C603">
            <w:pPr>
              <w:spacing w:before="60" w:after="60"/>
              <w:rPr>
                <w:b/>
                <w:bCs/>
              </w:rPr>
            </w:pPr>
            <w:r w:rsidRPr="7360C603">
              <w:rPr>
                <w:b/>
                <w:bCs/>
              </w:rPr>
              <w:t>How long can this function be unavailable before impacting the overall business?</w:t>
            </w:r>
          </w:p>
          <w:p w14:paraId="1C7B5EBD" w14:textId="4296D495" w:rsidR="7360C603" w:rsidRDefault="7360C603" w:rsidP="7360C603">
            <w:pPr>
              <w:spacing w:before="60" w:after="60"/>
              <w:rPr>
                <w:b/>
                <w:bCs/>
              </w:rPr>
            </w:pPr>
            <w:r w:rsidRPr="00DC6D33">
              <w:t>___</w:t>
            </w:r>
            <w:r w:rsidRPr="00DC6D33">
              <w:rPr>
                <w:u w:val="single"/>
              </w:rPr>
              <w:t>1_day</w:t>
            </w:r>
            <w:r w:rsidRPr="00DC6D33">
              <w:t>_____</w:t>
            </w:r>
            <w:r w:rsidRPr="7360C603">
              <w:rPr>
                <w:b/>
                <w:bCs/>
              </w:rPr>
              <w:t xml:space="preserve">  hours/days/weeks/months</w:t>
            </w:r>
          </w:p>
        </w:tc>
      </w:tr>
      <w:tr w:rsidR="7360C603" w14:paraId="625665F1" w14:textId="77777777" w:rsidTr="3D3ADCE5">
        <w:trPr>
          <w:jc w:val="center"/>
        </w:trPr>
        <w:tc>
          <w:tcPr>
            <w:tcW w:w="8856" w:type="dxa"/>
            <w:gridSpan w:val="13"/>
            <w:vAlign w:val="center"/>
          </w:tcPr>
          <w:p w14:paraId="79CC4F3A" w14:textId="77777777" w:rsidR="7360C603" w:rsidRDefault="7360C603" w:rsidP="7360C603">
            <w:pPr>
              <w:spacing w:before="60" w:after="60"/>
              <w:rPr>
                <w:b/>
                <w:bCs/>
              </w:rPr>
            </w:pPr>
            <w:r w:rsidRPr="7360C603">
              <w:rPr>
                <w:b/>
                <w:bCs/>
              </w:rPr>
              <w:t xml:space="preserve">Does this function depend on any </w:t>
            </w:r>
            <w:proofErr w:type="gramStart"/>
            <w:r w:rsidRPr="7360C603">
              <w:rPr>
                <w:b/>
                <w:bCs/>
              </w:rPr>
              <w:t>particular technology</w:t>
            </w:r>
            <w:proofErr w:type="gramEnd"/>
            <w:r w:rsidRPr="7360C603">
              <w:rPr>
                <w:b/>
                <w:bCs/>
              </w:rPr>
              <w:t xml:space="preserve"> (hardware and/or software)?</w:t>
            </w:r>
          </w:p>
          <w:p w14:paraId="046C331E" w14:textId="77777777" w:rsidR="7360C603" w:rsidRDefault="7360C603" w:rsidP="7360C603">
            <w:pPr>
              <w:spacing w:before="60" w:after="60"/>
            </w:pPr>
            <w:r w:rsidRPr="7360C603">
              <w:rPr>
                <w:rFonts w:ascii="MS Gothic" w:eastAsia="MS Gothic" w:hAnsi="MS Gothic"/>
                <w:b/>
                <w:bCs/>
              </w:rPr>
              <w:t>☒</w:t>
            </w:r>
            <w:r w:rsidRPr="7360C603">
              <w:rPr>
                <w:b/>
                <w:bCs/>
              </w:rPr>
              <w:t xml:space="preserve"> Yes    No   if yes, please describe? </w:t>
            </w:r>
          </w:p>
          <w:p w14:paraId="08621E85" w14:textId="573C4314" w:rsidR="7360C603" w:rsidRPr="006A66B2" w:rsidRDefault="00C74C18" w:rsidP="7360C603">
            <w:pPr>
              <w:spacing w:before="60" w:after="60"/>
            </w:pPr>
            <w:r>
              <w:t xml:space="preserve">Computer, Telephone, </w:t>
            </w:r>
            <w:r w:rsidR="00742643">
              <w:t>CJDN, CSTS, MNCIS, MGA, BCA Portals, NDEX, S3, E-filing System</w:t>
            </w:r>
          </w:p>
        </w:tc>
      </w:tr>
      <w:tr w:rsidR="7360C603" w14:paraId="575405D0" w14:textId="77777777" w:rsidTr="3D3ADCE5">
        <w:trPr>
          <w:jc w:val="center"/>
        </w:trPr>
        <w:tc>
          <w:tcPr>
            <w:tcW w:w="8856" w:type="dxa"/>
            <w:gridSpan w:val="13"/>
            <w:vAlign w:val="center"/>
          </w:tcPr>
          <w:p w14:paraId="0D052E63" w14:textId="77777777" w:rsidR="7360C603" w:rsidRDefault="7360C603" w:rsidP="7360C603">
            <w:pPr>
              <w:spacing w:before="60" w:after="60"/>
              <w:rPr>
                <w:b/>
                <w:bCs/>
              </w:rPr>
            </w:pPr>
            <w:r w:rsidRPr="7360C603">
              <w:rPr>
                <w:b/>
                <w:bCs/>
              </w:rPr>
              <w:t>Does this function depend on any services or products provided by outside suppliers?</w:t>
            </w:r>
          </w:p>
          <w:p w14:paraId="576489A3" w14:textId="51D3F8C2" w:rsidR="7360C603" w:rsidRDefault="00737B25" w:rsidP="7360C603">
            <w:pPr>
              <w:spacing w:before="60" w:after="60"/>
              <w:rPr>
                <w:b/>
                <w:bCs/>
              </w:rPr>
            </w:pPr>
            <w:sdt>
              <w:sdtPr>
                <w:rPr>
                  <w:rFonts w:ascii="MS Gothic" w:eastAsia="MS Gothic" w:hAnsi="MS Gothic"/>
                  <w:b/>
                  <w:bCs/>
                </w:rPr>
                <w:id w:val="-729689287"/>
                <w14:checkbox>
                  <w14:checked w14:val="1"/>
                  <w14:checkedState w14:val="2612" w14:font="MS Gothic"/>
                  <w14:uncheckedState w14:val="2610" w14:font="MS Gothic"/>
                </w14:checkbox>
              </w:sdtPr>
              <w:sdtEndPr/>
              <w:sdtContent>
                <w:r w:rsidR="007F5079">
                  <w:rPr>
                    <w:rFonts w:ascii="MS Gothic" w:eastAsia="MS Gothic" w:hAnsi="MS Gothic" w:hint="eastAsia"/>
                    <w:b/>
                    <w:bCs/>
                  </w:rPr>
                  <w:t>☒</w:t>
                </w:r>
              </w:sdtContent>
            </w:sdt>
            <w:r w:rsidR="7360C603" w:rsidRPr="7360C603">
              <w:rPr>
                <w:b/>
                <w:bCs/>
              </w:rPr>
              <w:t xml:space="preserve"> Yes   </w:t>
            </w:r>
            <w:sdt>
              <w:sdtPr>
                <w:rPr>
                  <w:b/>
                  <w:bCs/>
                </w:rPr>
                <w:id w:val="-1492240815"/>
                <w14:checkbox>
                  <w14:checked w14:val="0"/>
                  <w14:checkedState w14:val="2612" w14:font="MS Gothic"/>
                  <w14:uncheckedState w14:val="2610" w14:font="MS Gothic"/>
                </w14:checkbox>
              </w:sdtPr>
              <w:sdtEndPr/>
              <w:sdtContent>
                <w:r w:rsidR="007F5079">
                  <w:rPr>
                    <w:rFonts w:ascii="MS Gothic" w:eastAsia="MS Gothic" w:hAnsi="MS Gothic" w:hint="eastAsia"/>
                    <w:b/>
                    <w:bCs/>
                  </w:rPr>
                  <w:t>☐</w:t>
                </w:r>
              </w:sdtContent>
            </w:sdt>
            <w:r w:rsidR="7360C603" w:rsidRPr="7360C603">
              <w:rPr>
                <w:b/>
                <w:bCs/>
              </w:rPr>
              <w:t xml:space="preserve"> No   if yes, please check type of supplier:  </w:t>
            </w:r>
            <w:sdt>
              <w:sdtPr>
                <w:rPr>
                  <w:b/>
                  <w:bCs/>
                </w:rPr>
                <w:id w:val="-1836750604"/>
                <w14:checkbox>
                  <w14:checked w14:val="0"/>
                  <w14:checkedState w14:val="2612" w14:font="MS Gothic"/>
                  <w14:uncheckedState w14:val="2610" w14:font="MS Gothic"/>
                </w14:checkbox>
              </w:sdtPr>
              <w:sdtContent>
                <w:r w:rsidR="00DB3D0D">
                  <w:rPr>
                    <w:rFonts w:ascii="MS Gothic" w:eastAsia="MS Gothic" w:hAnsi="MS Gothic" w:hint="eastAsia"/>
                    <w:b/>
                    <w:bCs/>
                  </w:rPr>
                  <w:t>☐</w:t>
                </w:r>
              </w:sdtContent>
            </w:sdt>
            <w:r w:rsidR="7360C603" w:rsidRPr="7360C603">
              <w:rPr>
                <w:b/>
                <w:bCs/>
              </w:rPr>
              <w:t xml:space="preserve"> Sole </w:t>
            </w:r>
            <w:sdt>
              <w:sdtPr>
                <w:rPr>
                  <w:b/>
                  <w:bCs/>
                </w:rPr>
                <w:id w:val="-931199094"/>
                <w14:checkbox>
                  <w14:checked w14:val="1"/>
                  <w14:checkedState w14:val="2612" w14:font="MS Gothic"/>
                  <w14:uncheckedState w14:val="2610" w14:font="MS Gothic"/>
                </w14:checkbox>
              </w:sdtPr>
              <w:sdtContent>
                <w:r w:rsidR="00DB3D0D">
                  <w:rPr>
                    <w:rFonts w:ascii="MS Gothic" w:eastAsia="MS Gothic" w:hAnsi="MS Gothic" w:hint="eastAsia"/>
                    <w:b/>
                    <w:bCs/>
                  </w:rPr>
                  <w:t>☒</w:t>
                </w:r>
              </w:sdtContent>
            </w:sdt>
            <w:r w:rsidR="7360C603" w:rsidRPr="7360C603">
              <w:rPr>
                <w:b/>
                <w:bCs/>
              </w:rPr>
              <w:t xml:space="preserve"> Major  </w:t>
            </w:r>
            <w:sdt>
              <w:sdtPr>
                <w:rPr>
                  <w:b/>
                  <w:bCs/>
                </w:rPr>
                <w:id w:val="1064144542"/>
                <w14:checkbox>
                  <w14:checked w14:val="0"/>
                  <w14:checkedState w14:val="2612" w14:font="MS Gothic"/>
                  <w14:uncheckedState w14:val="2610" w14:font="MS Gothic"/>
                </w14:checkbox>
              </w:sdtPr>
              <w:sdtEndPr/>
              <w:sdtContent>
                <w:r w:rsidR="00C62A10">
                  <w:rPr>
                    <w:rFonts w:ascii="MS Gothic" w:eastAsia="MS Gothic" w:hAnsi="MS Gothic" w:hint="eastAsia"/>
                    <w:b/>
                    <w:bCs/>
                  </w:rPr>
                  <w:t>☐</w:t>
                </w:r>
              </w:sdtContent>
            </w:sdt>
            <w:r w:rsidR="00C62A10">
              <w:rPr>
                <w:b/>
                <w:bCs/>
              </w:rPr>
              <w:t xml:space="preserve"> </w:t>
            </w:r>
            <w:r w:rsidR="7360C603" w:rsidRPr="7360C603">
              <w:rPr>
                <w:b/>
                <w:bCs/>
              </w:rPr>
              <w:t xml:space="preserve">Many Alternatives     </w:t>
            </w:r>
          </w:p>
        </w:tc>
      </w:tr>
      <w:tr w:rsidR="7360C603" w14:paraId="7D155C8A" w14:textId="77777777" w:rsidTr="3D3ADCE5">
        <w:trPr>
          <w:jc w:val="center"/>
        </w:trPr>
        <w:tc>
          <w:tcPr>
            <w:tcW w:w="8856" w:type="dxa"/>
            <w:gridSpan w:val="13"/>
            <w:vAlign w:val="center"/>
          </w:tcPr>
          <w:p w14:paraId="4AFF1BD3" w14:textId="77777777" w:rsidR="7360C603" w:rsidRDefault="7360C603" w:rsidP="7360C603">
            <w:pPr>
              <w:spacing w:before="60" w:after="60"/>
              <w:rPr>
                <w:b/>
                <w:bCs/>
              </w:rPr>
            </w:pPr>
            <w:r w:rsidRPr="7360C603">
              <w:rPr>
                <w:b/>
                <w:bCs/>
              </w:rPr>
              <w:t>For every unit of time that this function is unavailable quantify the following:</w:t>
            </w:r>
          </w:p>
        </w:tc>
      </w:tr>
      <w:tr w:rsidR="7360C603" w14:paraId="39341FAF" w14:textId="77777777" w:rsidTr="3D3ADCE5">
        <w:trPr>
          <w:jc w:val="center"/>
        </w:trPr>
        <w:tc>
          <w:tcPr>
            <w:tcW w:w="1265" w:type="dxa"/>
            <w:vAlign w:val="center"/>
          </w:tcPr>
          <w:p w14:paraId="6E4F636C" w14:textId="77777777" w:rsidR="7360C603" w:rsidRDefault="7360C603" w:rsidP="7360C603">
            <w:pPr>
              <w:spacing w:before="60" w:after="60"/>
              <w:rPr>
                <w:b/>
                <w:bCs/>
              </w:rPr>
            </w:pPr>
            <w:r w:rsidRPr="7360C603">
              <w:rPr>
                <w:b/>
                <w:bCs/>
              </w:rPr>
              <w:t>Unit of time</w:t>
            </w:r>
          </w:p>
        </w:tc>
        <w:tc>
          <w:tcPr>
            <w:tcW w:w="1543" w:type="dxa"/>
            <w:gridSpan w:val="3"/>
            <w:vAlign w:val="center"/>
          </w:tcPr>
          <w:p w14:paraId="37E15856" w14:textId="77777777" w:rsidR="7360C603" w:rsidRDefault="7360C603" w:rsidP="7360C603">
            <w:pPr>
              <w:spacing w:before="60" w:after="60"/>
              <w:jc w:val="center"/>
              <w:rPr>
                <w:b/>
                <w:bCs/>
              </w:rPr>
            </w:pPr>
            <w:r w:rsidRPr="7360C603">
              <w:rPr>
                <w:b/>
                <w:bCs/>
              </w:rPr>
              <w:t>Direct Financial Loss</w:t>
            </w:r>
          </w:p>
        </w:tc>
        <w:tc>
          <w:tcPr>
            <w:tcW w:w="1530" w:type="dxa"/>
            <w:vAlign w:val="center"/>
          </w:tcPr>
          <w:p w14:paraId="2D277287" w14:textId="77777777" w:rsidR="7360C603" w:rsidRDefault="7360C603" w:rsidP="7360C603">
            <w:pPr>
              <w:spacing w:before="60" w:after="60"/>
              <w:jc w:val="center"/>
              <w:rPr>
                <w:b/>
                <w:bCs/>
              </w:rPr>
            </w:pPr>
            <w:r w:rsidRPr="7360C603">
              <w:rPr>
                <w:b/>
                <w:bCs/>
              </w:rPr>
              <w:t>Legal Compliance Impact</w:t>
            </w:r>
          </w:p>
        </w:tc>
        <w:tc>
          <w:tcPr>
            <w:tcW w:w="1530" w:type="dxa"/>
            <w:gridSpan w:val="2"/>
            <w:vAlign w:val="center"/>
          </w:tcPr>
          <w:p w14:paraId="7A44BB99" w14:textId="77777777" w:rsidR="7360C603" w:rsidRDefault="7360C603" w:rsidP="7360C603">
            <w:pPr>
              <w:spacing w:before="60" w:after="60"/>
              <w:jc w:val="center"/>
              <w:rPr>
                <w:b/>
                <w:bCs/>
              </w:rPr>
            </w:pPr>
            <w:r w:rsidRPr="7360C603">
              <w:rPr>
                <w:b/>
                <w:bCs/>
              </w:rPr>
              <w:t>Impact on Customer Confidence</w:t>
            </w:r>
          </w:p>
        </w:tc>
        <w:tc>
          <w:tcPr>
            <w:tcW w:w="1530" w:type="dxa"/>
            <w:gridSpan w:val="4"/>
            <w:vAlign w:val="center"/>
          </w:tcPr>
          <w:p w14:paraId="41C2CBBE" w14:textId="77777777" w:rsidR="7360C603" w:rsidRDefault="7360C603" w:rsidP="7360C603">
            <w:pPr>
              <w:spacing w:before="60" w:after="60"/>
              <w:jc w:val="center"/>
              <w:rPr>
                <w:b/>
                <w:bCs/>
              </w:rPr>
            </w:pPr>
            <w:r w:rsidRPr="7360C603">
              <w:rPr>
                <w:b/>
                <w:bCs/>
              </w:rPr>
              <w:t>Loss of Supplier Confidence</w:t>
            </w:r>
          </w:p>
        </w:tc>
        <w:tc>
          <w:tcPr>
            <w:tcW w:w="1458" w:type="dxa"/>
            <w:gridSpan w:val="2"/>
            <w:vAlign w:val="center"/>
          </w:tcPr>
          <w:p w14:paraId="0C0A5C3E" w14:textId="77777777" w:rsidR="7360C603" w:rsidRDefault="7360C603" w:rsidP="7360C603">
            <w:pPr>
              <w:spacing w:before="60" w:after="60"/>
              <w:jc w:val="center"/>
              <w:rPr>
                <w:b/>
                <w:bCs/>
              </w:rPr>
            </w:pPr>
            <w:r w:rsidRPr="7360C603">
              <w:rPr>
                <w:b/>
                <w:bCs/>
              </w:rPr>
              <w:t>Damaged Public Image</w:t>
            </w:r>
          </w:p>
        </w:tc>
      </w:tr>
      <w:tr w:rsidR="7360C603" w14:paraId="63E793D6" w14:textId="77777777" w:rsidTr="3D3ADCE5">
        <w:trPr>
          <w:jc w:val="center"/>
        </w:trPr>
        <w:tc>
          <w:tcPr>
            <w:tcW w:w="1265" w:type="dxa"/>
            <w:vAlign w:val="center"/>
          </w:tcPr>
          <w:p w14:paraId="03B48B85" w14:textId="77777777" w:rsidR="7360C603" w:rsidRDefault="7360C603" w:rsidP="7360C603">
            <w:pPr>
              <w:spacing w:before="60" w:after="60"/>
              <w:jc w:val="center"/>
              <w:rPr>
                <w:b/>
                <w:bCs/>
              </w:rPr>
            </w:pPr>
            <w:r w:rsidRPr="7360C603">
              <w:rPr>
                <w:b/>
                <w:bCs/>
              </w:rPr>
              <w:t>1 hour</w:t>
            </w:r>
          </w:p>
        </w:tc>
        <w:tc>
          <w:tcPr>
            <w:tcW w:w="1543" w:type="dxa"/>
            <w:gridSpan w:val="3"/>
            <w:vAlign w:val="center"/>
          </w:tcPr>
          <w:p w14:paraId="2F3E37D7" w14:textId="77777777" w:rsidR="7360C603" w:rsidRDefault="7360C603" w:rsidP="7360C603">
            <w:pPr>
              <w:spacing w:before="60" w:after="60"/>
              <w:rPr>
                <w:b/>
                <w:bCs/>
              </w:rPr>
            </w:pPr>
          </w:p>
        </w:tc>
        <w:tc>
          <w:tcPr>
            <w:tcW w:w="1530" w:type="dxa"/>
            <w:vAlign w:val="center"/>
          </w:tcPr>
          <w:p w14:paraId="0040CFC9" w14:textId="77777777" w:rsidR="7360C603" w:rsidRDefault="7360C603" w:rsidP="7360C603">
            <w:pPr>
              <w:spacing w:before="60" w:after="60"/>
              <w:rPr>
                <w:b/>
                <w:bCs/>
              </w:rPr>
            </w:pPr>
          </w:p>
        </w:tc>
        <w:tc>
          <w:tcPr>
            <w:tcW w:w="1530" w:type="dxa"/>
            <w:gridSpan w:val="2"/>
            <w:vAlign w:val="center"/>
          </w:tcPr>
          <w:p w14:paraId="4C901B60" w14:textId="77777777" w:rsidR="7360C603" w:rsidRDefault="7360C603" w:rsidP="7360C603">
            <w:pPr>
              <w:spacing w:before="60" w:after="60"/>
              <w:rPr>
                <w:b/>
                <w:bCs/>
              </w:rPr>
            </w:pPr>
          </w:p>
        </w:tc>
        <w:tc>
          <w:tcPr>
            <w:tcW w:w="1530" w:type="dxa"/>
            <w:gridSpan w:val="4"/>
            <w:vAlign w:val="center"/>
          </w:tcPr>
          <w:p w14:paraId="16263387" w14:textId="77777777" w:rsidR="7360C603" w:rsidRDefault="7360C603" w:rsidP="7360C603">
            <w:pPr>
              <w:spacing w:before="60" w:after="60"/>
              <w:rPr>
                <w:b/>
                <w:bCs/>
              </w:rPr>
            </w:pPr>
          </w:p>
        </w:tc>
        <w:tc>
          <w:tcPr>
            <w:tcW w:w="1458" w:type="dxa"/>
            <w:gridSpan w:val="2"/>
            <w:vAlign w:val="center"/>
          </w:tcPr>
          <w:p w14:paraId="237DD8AC" w14:textId="77777777" w:rsidR="7360C603" w:rsidRDefault="7360C603" w:rsidP="7360C603">
            <w:pPr>
              <w:spacing w:before="60" w:after="60"/>
              <w:rPr>
                <w:b/>
                <w:bCs/>
              </w:rPr>
            </w:pPr>
          </w:p>
        </w:tc>
      </w:tr>
      <w:tr w:rsidR="7360C603" w14:paraId="4ECB9E66" w14:textId="77777777" w:rsidTr="3D3ADCE5">
        <w:trPr>
          <w:jc w:val="center"/>
        </w:trPr>
        <w:tc>
          <w:tcPr>
            <w:tcW w:w="1265" w:type="dxa"/>
            <w:vAlign w:val="center"/>
          </w:tcPr>
          <w:p w14:paraId="4EA1757B" w14:textId="77777777" w:rsidR="7360C603" w:rsidRDefault="7360C603" w:rsidP="7360C603">
            <w:pPr>
              <w:spacing w:before="60" w:after="60"/>
              <w:jc w:val="center"/>
              <w:rPr>
                <w:b/>
                <w:bCs/>
              </w:rPr>
            </w:pPr>
            <w:r w:rsidRPr="7360C603">
              <w:rPr>
                <w:b/>
                <w:bCs/>
              </w:rPr>
              <w:t>4 hours</w:t>
            </w:r>
          </w:p>
        </w:tc>
        <w:tc>
          <w:tcPr>
            <w:tcW w:w="1543" w:type="dxa"/>
            <w:gridSpan w:val="3"/>
            <w:vAlign w:val="center"/>
          </w:tcPr>
          <w:p w14:paraId="580894B9" w14:textId="77777777" w:rsidR="7360C603" w:rsidRDefault="7360C603" w:rsidP="7360C603">
            <w:pPr>
              <w:spacing w:before="60" w:after="60"/>
              <w:rPr>
                <w:b/>
                <w:bCs/>
              </w:rPr>
            </w:pPr>
          </w:p>
        </w:tc>
        <w:tc>
          <w:tcPr>
            <w:tcW w:w="1530" w:type="dxa"/>
            <w:vAlign w:val="center"/>
          </w:tcPr>
          <w:p w14:paraId="0FA3471A" w14:textId="77777777" w:rsidR="7360C603" w:rsidRDefault="7360C603" w:rsidP="7360C603">
            <w:pPr>
              <w:spacing w:before="60" w:after="60"/>
              <w:rPr>
                <w:b/>
                <w:bCs/>
              </w:rPr>
            </w:pPr>
          </w:p>
        </w:tc>
        <w:tc>
          <w:tcPr>
            <w:tcW w:w="1530" w:type="dxa"/>
            <w:gridSpan w:val="2"/>
            <w:vAlign w:val="center"/>
          </w:tcPr>
          <w:p w14:paraId="43D4DC09" w14:textId="77777777" w:rsidR="7360C603" w:rsidRDefault="7360C603" w:rsidP="7360C603">
            <w:pPr>
              <w:spacing w:before="60" w:after="60"/>
              <w:rPr>
                <w:b/>
                <w:bCs/>
              </w:rPr>
            </w:pPr>
          </w:p>
        </w:tc>
        <w:tc>
          <w:tcPr>
            <w:tcW w:w="1530" w:type="dxa"/>
            <w:gridSpan w:val="4"/>
            <w:vAlign w:val="center"/>
          </w:tcPr>
          <w:p w14:paraId="2D99458A" w14:textId="77777777" w:rsidR="7360C603" w:rsidRDefault="7360C603" w:rsidP="7360C603">
            <w:pPr>
              <w:spacing w:before="60" w:after="60"/>
              <w:rPr>
                <w:b/>
                <w:bCs/>
              </w:rPr>
            </w:pPr>
          </w:p>
        </w:tc>
        <w:tc>
          <w:tcPr>
            <w:tcW w:w="1458" w:type="dxa"/>
            <w:gridSpan w:val="2"/>
            <w:vAlign w:val="center"/>
          </w:tcPr>
          <w:p w14:paraId="4CCFD7D9" w14:textId="77777777" w:rsidR="7360C603" w:rsidRDefault="7360C603" w:rsidP="7360C603">
            <w:pPr>
              <w:spacing w:before="60" w:after="60"/>
              <w:rPr>
                <w:b/>
                <w:bCs/>
              </w:rPr>
            </w:pPr>
          </w:p>
        </w:tc>
      </w:tr>
      <w:tr w:rsidR="7360C603" w14:paraId="3A571B51" w14:textId="77777777" w:rsidTr="3D3ADCE5">
        <w:trPr>
          <w:jc w:val="center"/>
        </w:trPr>
        <w:tc>
          <w:tcPr>
            <w:tcW w:w="1265" w:type="dxa"/>
            <w:vAlign w:val="center"/>
          </w:tcPr>
          <w:p w14:paraId="030B15E6" w14:textId="77777777" w:rsidR="7360C603" w:rsidRDefault="7360C603" w:rsidP="7360C603">
            <w:pPr>
              <w:spacing w:before="60" w:after="60"/>
              <w:jc w:val="center"/>
              <w:rPr>
                <w:b/>
                <w:bCs/>
              </w:rPr>
            </w:pPr>
            <w:r w:rsidRPr="7360C603">
              <w:rPr>
                <w:b/>
                <w:bCs/>
              </w:rPr>
              <w:t>1 day</w:t>
            </w:r>
          </w:p>
        </w:tc>
        <w:tc>
          <w:tcPr>
            <w:tcW w:w="1543" w:type="dxa"/>
            <w:gridSpan w:val="3"/>
            <w:vAlign w:val="center"/>
          </w:tcPr>
          <w:p w14:paraId="75621626" w14:textId="77777777" w:rsidR="7360C603" w:rsidRDefault="7360C603" w:rsidP="7360C603">
            <w:pPr>
              <w:spacing w:before="60" w:after="60"/>
              <w:rPr>
                <w:b/>
                <w:bCs/>
              </w:rPr>
            </w:pPr>
          </w:p>
        </w:tc>
        <w:tc>
          <w:tcPr>
            <w:tcW w:w="1530" w:type="dxa"/>
            <w:vAlign w:val="center"/>
          </w:tcPr>
          <w:p w14:paraId="7E7D1AFB" w14:textId="77777777" w:rsidR="7360C603" w:rsidRDefault="7360C603" w:rsidP="7360C603">
            <w:pPr>
              <w:spacing w:before="60" w:after="60"/>
              <w:rPr>
                <w:b/>
                <w:bCs/>
              </w:rPr>
            </w:pPr>
          </w:p>
        </w:tc>
        <w:tc>
          <w:tcPr>
            <w:tcW w:w="1530" w:type="dxa"/>
            <w:gridSpan w:val="2"/>
            <w:vAlign w:val="center"/>
          </w:tcPr>
          <w:p w14:paraId="5812E61B" w14:textId="565876EB" w:rsidR="7360C603" w:rsidRDefault="0A816E79" w:rsidP="7360C603">
            <w:pPr>
              <w:spacing w:before="60" w:after="60"/>
              <w:rPr>
                <w:b/>
                <w:bCs/>
              </w:rPr>
            </w:pPr>
            <w:r w:rsidRPr="0A816E79">
              <w:rPr>
                <w:b/>
                <w:bCs/>
              </w:rPr>
              <w:t xml:space="preserve">            </w:t>
            </w:r>
            <w:r>
              <w:t>X</w:t>
            </w:r>
          </w:p>
        </w:tc>
        <w:tc>
          <w:tcPr>
            <w:tcW w:w="1530" w:type="dxa"/>
            <w:gridSpan w:val="4"/>
            <w:vAlign w:val="center"/>
          </w:tcPr>
          <w:p w14:paraId="099BED16" w14:textId="77777777" w:rsidR="7360C603" w:rsidRDefault="7360C603" w:rsidP="7360C603">
            <w:pPr>
              <w:spacing w:before="60" w:after="60"/>
              <w:rPr>
                <w:b/>
                <w:bCs/>
              </w:rPr>
            </w:pPr>
          </w:p>
        </w:tc>
        <w:tc>
          <w:tcPr>
            <w:tcW w:w="1458" w:type="dxa"/>
            <w:gridSpan w:val="2"/>
            <w:vAlign w:val="center"/>
          </w:tcPr>
          <w:p w14:paraId="5D4F78D0" w14:textId="18B9F2E1" w:rsidR="7360C603" w:rsidRDefault="0A816E79" w:rsidP="7360C603">
            <w:pPr>
              <w:spacing w:before="60" w:after="60"/>
              <w:rPr>
                <w:b/>
                <w:bCs/>
              </w:rPr>
            </w:pPr>
            <w:r w:rsidRPr="0A816E79">
              <w:rPr>
                <w:b/>
                <w:bCs/>
              </w:rPr>
              <w:t xml:space="preserve">          </w:t>
            </w:r>
            <w:r>
              <w:t xml:space="preserve"> X</w:t>
            </w:r>
          </w:p>
        </w:tc>
      </w:tr>
      <w:tr w:rsidR="7360C603" w14:paraId="76B05D98" w14:textId="77777777" w:rsidTr="3D3ADCE5">
        <w:trPr>
          <w:jc w:val="center"/>
        </w:trPr>
        <w:tc>
          <w:tcPr>
            <w:tcW w:w="1265" w:type="dxa"/>
            <w:vAlign w:val="center"/>
          </w:tcPr>
          <w:p w14:paraId="4349C982" w14:textId="77777777" w:rsidR="7360C603" w:rsidRDefault="7360C603" w:rsidP="7360C603">
            <w:pPr>
              <w:spacing w:before="60" w:after="60"/>
              <w:jc w:val="center"/>
              <w:rPr>
                <w:b/>
                <w:bCs/>
              </w:rPr>
            </w:pPr>
            <w:r w:rsidRPr="7360C603">
              <w:rPr>
                <w:b/>
                <w:bCs/>
              </w:rPr>
              <w:t>2 days</w:t>
            </w:r>
          </w:p>
        </w:tc>
        <w:tc>
          <w:tcPr>
            <w:tcW w:w="1543" w:type="dxa"/>
            <w:gridSpan w:val="3"/>
            <w:vAlign w:val="center"/>
          </w:tcPr>
          <w:p w14:paraId="19AA686E" w14:textId="77777777" w:rsidR="7360C603" w:rsidRDefault="7360C603" w:rsidP="7360C603">
            <w:pPr>
              <w:spacing w:before="60" w:after="60"/>
              <w:jc w:val="center"/>
            </w:pPr>
          </w:p>
        </w:tc>
        <w:tc>
          <w:tcPr>
            <w:tcW w:w="1530" w:type="dxa"/>
            <w:vAlign w:val="center"/>
          </w:tcPr>
          <w:p w14:paraId="46AB5837" w14:textId="4CD2CF9B" w:rsidR="7360C603" w:rsidRDefault="7360C603" w:rsidP="7360C603">
            <w:pPr>
              <w:spacing w:before="60" w:after="60"/>
              <w:jc w:val="center"/>
            </w:pPr>
          </w:p>
        </w:tc>
        <w:tc>
          <w:tcPr>
            <w:tcW w:w="1530" w:type="dxa"/>
            <w:gridSpan w:val="2"/>
            <w:vAlign w:val="center"/>
          </w:tcPr>
          <w:p w14:paraId="2FEA449E" w14:textId="69B578D7" w:rsidR="7360C603" w:rsidRDefault="7360C603" w:rsidP="7360C603">
            <w:pPr>
              <w:spacing w:before="60" w:after="60"/>
              <w:jc w:val="center"/>
            </w:pPr>
            <w:r>
              <w:t>X</w:t>
            </w:r>
          </w:p>
        </w:tc>
        <w:tc>
          <w:tcPr>
            <w:tcW w:w="1530" w:type="dxa"/>
            <w:gridSpan w:val="4"/>
            <w:vAlign w:val="center"/>
          </w:tcPr>
          <w:p w14:paraId="2F2DEA27" w14:textId="77777777" w:rsidR="7360C603" w:rsidRDefault="7360C603" w:rsidP="7360C603">
            <w:pPr>
              <w:spacing w:before="60" w:after="60"/>
              <w:jc w:val="center"/>
            </w:pPr>
          </w:p>
        </w:tc>
        <w:tc>
          <w:tcPr>
            <w:tcW w:w="1458" w:type="dxa"/>
            <w:gridSpan w:val="2"/>
            <w:vAlign w:val="center"/>
          </w:tcPr>
          <w:p w14:paraId="6D30B1E8" w14:textId="198079BB" w:rsidR="7360C603" w:rsidRDefault="0A816E79" w:rsidP="7360C603">
            <w:pPr>
              <w:spacing w:before="60" w:after="60"/>
              <w:jc w:val="center"/>
            </w:pPr>
            <w:r>
              <w:t>X</w:t>
            </w:r>
          </w:p>
        </w:tc>
      </w:tr>
      <w:tr w:rsidR="7360C603" w14:paraId="12DA5E0E" w14:textId="77777777" w:rsidTr="3D3ADCE5">
        <w:trPr>
          <w:jc w:val="center"/>
        </w:trPr>
        <w:tc>
          <w:tcPr>
            <w:tcW w:w="1265" w:type="dxa"/>
            <w:vAlign w:val="center"/>
          </w:tcPr>
          <w:p w14:paraId="49BF683A" w14:textId="77777777" w:rsidR="7360C603" w:rsidRDefault="7360C603" w:rsidP="7360C603">
            <w:pPr>
              <w:spacing w:before="60" w:after="60"/>
              <w:jc w:val="center"/>
              <w:rPr>
                <w:b/>
                <w:bCs/>
              </w:rPr>
            </w:pPr>
            <w:r w:rsidRPr="7360C603">
              <w:rPr>
                <w:b/>
                <w:bCs/>
              </w:rPr>
              <w:t>1 week</w:t>
            </w:r>
          </w:p>
        </w:tc>
        <w:tc>
          <w:tcPr>
            <w:tcW w:w="1543" w:type="dxa"/>
            <w:gridSpan w:val="3"/>
            <w:vAlign w:val="center"/>
          </w:tcPr>
          <w:p w14:paraId="73F092CF" w14:textId="77777777" w:rsidR="7360C603" w:rsidRDefault="7360C603" w:rsidP="7360C603">
            <w:pPr>
              <w:spacing w:before="60" w:after="60"/>
              <w:jc w:val="center"/>
            </w:pPr>
          </w:p>
        </w:tc>
        <w:tc>
          <w:tcPr>
            <w:tcW w:w="1530" w:type="dxa"/>
            <w:vAlign w:val="center"/>
          </w:tcPr>
          <w:p w14:paraId="0E123E8A" w14:textId="0D2A7103" w:rsidR="7360C603" w:rsidRDefault="7360C603" w:rsidP="7360C603">
            <w:pPr>
              <w:spacing w:before="60" w:after="60"/>
              <w:jc w:val="center"/>
            </w:pPr>
            <w:r>
              <w:t>X</w:t>
            </w:r>
          </w:p>
        </w:tc>
        <w:tc>
          <w:tcPr>
            <w:tcW w:w="1530" w:type="dxa"/>
            <w:gridSpan w:val="2"/>
            <w:vAlign w:val="center"/>
          </w:tcPr>
          <w:p w14:paraId="17773A83" w14:textId="426AD939" w:rsidR="7360C603" w:rsidRDefault="7360C603" w:rsidP="7360C603">
            <w:pPr>
              <w:spacing w:before="60" w:after="60"/>
              <w:jc w:val="center"/>
            </w:pPr>
            <w:r>
              <w:t>X</w:t>
            </w:r>
          </w:p>
        </w:tc>
        <w:tc>
          <w:tcPr>
            <w:tcW w:w="1530" w:type="dxa"/>
            <w:gridSpan w:val="4"/>
            <w:vAlign w:val="center"/>
          </w:tcPr>
          <w:p w14:paraId="0D0DB6D2" w14:textId="77777777" w:rsidR="7360C603" w:rsidRDefault="7360C603" w:rsidP="7360C603">
            <w:pPr>
              <w:spacing w:before="60" w:after="60"/>
              <w:jc w:val="center"/>
            </w:pPr>
          </w:p>
        </w:tc>
        <w:tc>
          <w:tcPr>
            <w:tcW w:w="1458" w:type="dxa"/>
            <w:gridSpan w:val="2"/>
            <w:vAlign w:val="center"/>
          </w:tcPr>
          <w:p w14:paraId="2A4ABC7E" w14:textId="0AEA434A" w:rsidR="7360C603" w:rsidRDefault="7360C603" w:rsidP="7360C603">
            <w:pPr>
              <w:spacing w:before="60" w:after="60"/>
              <w:jc w:val="center"/>
            </w:pPr>
            <w:r>
              <w:t>X</w:t>
            </w:r>
          </w:p>
        </w:tc>
      </w:tr>
      <w:tr w:rsidR="7360C603" w14:paraId="51538AC1" w14:textId="77777777" w:rsidTr="3D3ADCE5">
        <w:trPr>
          <w:jc w:val="center"/>
        </w:trPr>
        <w:tc>
          <w:tcPr>
            <w:tcW w:w="1265" w:type="dxa"/>
            <w:vAlign w:val="center"/>
          </w:tcPr>
          <w:p w14:paraId="23BB413C" w14:textId="77777777" w:rsidR="7360C603" w:rsidRDefault="7360C603" w:rsidP="7360C603">
            <w:pPr>
              <w:spacing w:before="60" w:after="60"/>
              <w:jc w:val="center"/>
              <w:rPr>
                <w:b/>
                <w:bCs/>
              </w:rPr>
            </w:pPr>
            <w:r w:rsidRPr="7360C603">
              <w:rPr>
                <w:b/>
                <w:bCs/>
              </w:rPr>
              <w:lastRenderedPageBreak/>
              <w:t>2 weeks</w:t>
            </w:r>
          </w:p>
        </w:tc>
        <w:tc>
          <w:tcPr>
            <w:tcW w:w="1543" w:type="dxa"/>
            <w:gridSpan w:val="3"/>
            <w:vAlign w:val="center"/>
          </w:tcPr>
          <w:p w14:paraId="7743DEC2" w14:textId="77777777" w:rsidR="7360C603" w:rsidRDefault="7360C603" w:rsidP="7360C603">
            <w:pPr>
              <w:spacing w:before="60" w:after="60"/>
              <w:jc w:val="center"/>
            </w:pPr>
          </w:p>
        </w:tc>
        <w:tc>
          <w:tcPr>
            <w:tcW w:w="1530" w:type="dxa"/>
            <w:vAlign w:val="center"/>
          </w:tcPr>
          <w:p w14:paraId="0F144E85" w14:textId="5017F823" w:rsidR="7360C603" w:rsidRDefault="00823AF8" w:rsidP="7360C603">
            <w:pPr>
              <w:spacing w:before="60" w:after="60"/>
              <w:jc w:val="center"/>
            </w:pPr>
            <w:r>
              <w:t>X</w:t>
            </w:r>
          </w:p>
        </w:tc>
        <w:tc>
          <w:tcPr>
            <w:tcW w:w="1530" w:type="dxa"/>
            <w:gridSpan w:val="2"/>
            <w:vAlign w:val="center"/>
          </w:tcPr>
          <w:p w14:paraId="48340C29" w14:textId="36A902D6" w:rsidR="7360C603" w:rsidRDefault="00823AF8" w:rsidP="7360C603">
            <w:pPr>
              <w:spacing w:before="60" w:after="60"/>
              <w:jc w:val="center"/>
            </w:pPr>
            <w:r>
              <w:t>X</w:t>
            </w:r>
          </w:p>
        </w:tc>
        <w:tc>
          <w:tcPr>
            <w:tcW w:w="1530" w:type="dxa"/>
            <w:gridSpan w:val="4"/>
            <w:vAlign w:val="center"/>
          </w:tcPr>
          <w:p w14:paraId="10B08580" w14:textId="77777777" w:rsidR="7360C603" w:rsidRDefault="7360C603" w:rsidP="7360C603">
            <w:pPr>
              <w:spacing w:before="60" w:after="60"/>
              <w:jc w:val="center"/>
            </w:pPr>
          </w:p>
        </w:tc>
        <w:tc>
          <w:tcPr>
            <w:tcW w:w="1458" w:type="dxa"/>
            <w:gridSpan w:val="2"/>
            <w:vAlign w:val="center"/>
          </w:tcPr>
          <w:p w14:paraId="4C161FD8" w14:textId="7D45F669" w:rsidR="7360C603" w:rsidRDefault="7360C603" w:rsidP="7360C603">
            <w:pPr>
              <w:spacing w:before="60" w:after="60"/>
              <w:jc w:val="center"/>
            </w:pPr>
            <w:r>
              <w:t>X</w:t>
            </w:r>
          </w:p>
        </w:tc>
      </w:tr>
      <w:tr w:rsidR="7360C603" w14:paraId="2A46D656" w14:textId="77777777" w:rsidTr="3D3ADCE5">
        <w:trPr>
          <w:jc w:val="center"/>
        </w:trPr>
        <w:tc>
          <w:tcPr>
            <w:tcW w:w="8856" w:type="dxa"/>
            <w:gridSpan w:val="13"/>
            <w:vAlign w:val="center"/>
          </w:tcPr>
          <w:p w14:paraId="06E4A8FA" w14:textId="5A1E4841" w:rsidR="7360C603" w:rsidRDefault="7360C603" w:rsidP="7360C603">
            <w:pPr>
              <w:spacing w:before="60" w:after="60"/>
              <w:rPr>
                <w:b/>
                <w:bCs/>
              </w:rPr>
            </w:pPr>
            <w:r w:rsidRPr="7360C603">
              <w:rPr>
                <w:b/>
                <w:bCs/>
              </w:rPr>
              <w:t>What legal compliance issues would be created?</w:t>
            </w:r>
          </w:p>
          <w:p w14:paraId="4CD31454" w14:textId="3799FDC2" w:rsidR="7360C603" w:rsidRDefault="0A816E79" w:rsidP="00E2654D">
            <w:pPr>
              <w:spacing w:before="60" w:after="60"/>
              <w:rPr>
                <w:b/>
                <w:bCs/>
              </w:rPr>
            </w:pPr>
            <w:r>
              <w:t>Statutorily</w:t>
            </w:r>
            <w:r w:rsidR="5931703A">
              <w:t>,</w:t>
            </w:r>
            <w:r>
              <w:t xml:space="preserve"> if incarceration is recommended </w:t>
            </w:r>
            <w:r w:rsidR="00DD771C">
              <w:t>s</w:t>
            </w:r>
            <w:r>
              <w:t>entencing reports are d</w:t>
            </w:r>
            <w:r w:rsidR="00A02060">
              <w:t>ue</w:t>
            </w:r>
            <w:r w:rsidR="5931703A">
              <w:t xml:space="preserve"> to the Court </w:t>
            </w:r>
            <w:r w:rsidR="00A02060">
              <w:t>at least seven (</w:t>
            </w:r>
            <w:r w:rsidR="5931703A">
              <w:t>7</w:t>
            </w:r>
            <w:r w:rsidR="00A02060">
              <w:t>)</w:t>
            </w:r>
            <w:r w:rsidR="5931703A">
              <w:t xml:space="preserve"> days prior to the sentencing hearing.  </w:t>
            </w:r>
            <w:r w:rsidR="00FB3673">
              <w:t xml:space="preserve">Also, the completion of the Pre-Sentence </w:t>
            </w:r>
            <w:r w:rsidR="002F2C3D">
              <w:t xml:space="preserve">Report, </w:t>
            </w:r>
            <w:r w:rsidR="00FB3673">
              <w:t>Pre-Dispositional report</w:t>
            </w:r>
            <w:r w:rsidR="002F2C3D">
              <w:t xml:space="preserve">, and Sentencing Guidelines worksheets </w:t>
            </w:r>
            <w:r w:rsidR="008949C5">
              <w:t>are stat</w:t>
            </w:r>
            <w:r w:rsidR="00071C02">
              <w:t>utorily required. Failure to complete these</w:t>
            </w:r>
            <w:r w:rsidR="00344D1A">
              <w:t xml:space="preserve"> would place the department in violation of the Statutes</w:t>
            </w:r>
            <w:r w:rsidR="00F2121C">
              <w:t xml:space="preserve"> of the State of Minnesota</w:t>
            </w:r>
            <w:r w:rsidR="00344D1A">
              <w:t xml:space="preserve">. </w:t>
            </w:r>
          </w:p>
        </w:tc>
      </w:tr>
      <w:tr w:rsidR="7360C603" w14:paraId="509C6004" w14:textId="77777777" w:rsidTr="3D3ADCE5">
        <w:trPr>
          <w:jc w:val="center"/>
        </w:trPr>
        <w:tc>
          <w:tcPr>
            <w:tcW w:w="8856" w:type="dxa"/>
            <w:gridSpan w:val="13"/>
            <w:vAlign w:val="center"/>
          </w:tcPr>
          <w:p w14:paraId="08209B33" w14:textId="5A1E4841" w:rsidR="7360C603" w:rsidRDefault="7360C603" w:rsidP="7360C603">
            <w:pPr>
              <w:spacing w:before="60" w:after="60"/>
              <w:rPr>
                <w:b/>
                <w:bCs/>
              </w:rPr>
            </w:pPr>
            <w:r w:rsidRPr="7360C603">
              <w:rPr>
                <w:b/>
                <w:bCs/>
              </w:rPr>
              <w:t>Describe the impact on customer/employee confidence:</w:t>
            </w:r>
          </w:p>
          <w:p w14:paraId="115CFCFC" w14:textId="287799EB" w:rsidR="7360C603" w:rsidRDefault="00B31508" w:rsidP="00E2654D">
            <w:pPr>
              <w:spacing w:before="60" w:after="60"/>
              <w:rPr>
                <w:b/>
                <w:bCs/>
              </w:rPr>
            </w:pPr>
            <w:r>
              <w:rPr>
                <w:bCs/>
              </w:rPr>
              <w:t xml:space="preserve">Inability to provide </w:t>
            </w:r>
            <w:r w:rsidR="008F04F9">
              <w:rPr>
                <w:bCs/>
              </w:rPr>
              <w:t>this function</w:t>
            </w:r>
            <w:r>
              <w:rPr>
                <w:bCs/>
              </w:rPr>
              <w:t xml:space="preserve"> will have an impact in confidence the Courts and criminal justice stakeholders have in the department.</w:t>
            </w:r>
          </w:p>
        </w:tc>
      </w:tr>
      <w:tr w:rsidR="7360C603" w14:paraId="3B25119C" w14:textId="77777777" w:rsidTr="3D3ADCE5">
        <w:trPr>
          <w:jc w:val="center"/>
        </w:trPr>
        <w:tc>
          <w:tcPr>
            <w:tcW w:w="8856" w:type="dxa"/>
            <w:gridSpan w:val="13"/>
            <w:vAlign w:val="center"/>
          </w:tcPr>
          <w:p w14:paraId="6106D810" w14:textId="77777777" w:rsidR="7360C603" w:rsidRDefault="7360C603" w:rsidP="7360C603">
            <w:pPr>
              <w:spacing w:before="60" w:after="60"/>
              <w:rPr>
                <w:b/>
                <w:bCs/>
              </w:rPr>
            </w:pPr>
            <w:r w:rsidRPr="7360C603">
              <w:rPr>
                <w:b/>
                <w:bCs/>
              </w:rPr>
              <w:t>Describe the loss of supplier confidence created:</w:t>
            </w:r>
          </w:p>
          <w:p w14:paraId="1D7AE114" w14:textId="63700F27" w:rsidR="7360C603" w:rsidRPr="006A66B2" w:rsidRDefault="7360C603" w:rsidP="7360C603">
            <w:pPr>
              <w:spacing w:before="60" w:after="60"/>
            </w:pPr>
            <w:r>
              <w:t>N/A</w:t>
            </w:r>
          </w:p>
        </w:tc>
      </w:tr>
      <w:tr w:rsidR="7360C603" w14:paraId="79E93B2E" w14:textId="77777777" w:rsidTr="3D3ADCE5">
        <w:trPr>
          <w:jc w:val="center"/>
        </w:trPr>
        <w:tc>
          <w:tcPr>
            <w:tcW w:w="8856" w:type="dxa"/>
            <w:gridSpan w:val="13"/>
            <w:vAlign w:val="center"/>
          </w:tcPr>
          <w:p w14:paraId="52156F72" w14:textId="77777777" w:rsidR="7360C603" w:rsidRDefault="7360C603" w:rsidP="7360C603">
            <w:pPr>
              <w:spacing w:before="60" w:after="60"/>
              <w:rPr>
                <w:b/>
                <w:bCs/>
              </w:rPr>
            </w:pPr>
            <w:r w:rsidRPr="7360C603">
              <w:rPr>
                <w:b/>
                <w:bCs/>
              </w:rPr>
              <w:t>Describe the damage that would be caused our public image:</w:t>
            </w:r>
          </w:p>
          <w:p w14:paraId="03A7525A" w14:textId="3DF02C88" w:rsidR="7360C603" w:rsidRDefault="7360C603" w:rsidP="7360C603">
            <w:pPr>
              <w:spacing w:before="60" w:after="60"/>
            </w:pPr>
            <w:r>
              <w:t>Lack of completing this essential duty would breach statutory requirement with the Court and could cause public safety concerns</w:t>
            </w:r>
            <w:r w:rsidR="5931703A">
              <w:t xml:space="preserve"> or </w:t>
            </w:r>
            <w:r w:rsidR="00DF39B2">
              <w:t>individuals</w:t>
            </w:r>
            <w:r w:rsidR="5931703A">
              <w:t xml:space="preserve"> being incarcerated longer.</w:t>
            </w:r>
            <w:r>
              <w:t xml:space="preserve"> This would create a public image that </w:t>
            </w:r>
            <w:r w:rsidR="00210E37">
              <w:t xml:space="preserve">we </w:t>
            </w:r>
            <w:r>
              <w:t>are not taking public safety</w:t>
            </w:r>
            <w:r w:rsidR="00AE54C1">
              <w:t xml:space="preserve"> </w:t>
            </w:r>
            <w:r w:rsidR="00295CB5">
              <w:t>seriously</w:t>
            </w:r>
            <w:r>
              <w:t xml:space="preserve">, our communication with the Court </w:t>
            </w:r>
            <w:r w:rsidR="006A3800">
              <w:t xml:space="preserve">seriously, individual’s civil liberties, </w:t>
            </w:r>
            <w:r>
              <w:t xml:space="preserve">and the law seriously. </w:t>
            </w:r>
          </w:p>
        </w:tc>
      </w:tr>
      <w:tr w:rsidR="7360C603" w14:paraId="067D2B52" w14:textId="77777777" w:rsidTr="3D3ADCE5">
        <w:trPr>
          <w:jc w:val="center"/>
        </w:trPr>
        <w:tc>
          <w:tcPr>
            <w:tcW w:w="8856" w:type="dxa"/>
            <w:gridSpan w:val="13"/>
            <w:vAlign w:val="center"/>
          </w:tcPr>
          <w:p w14:paraId="3399F2CA" w14:textId="77777777" w:rsidR="7360C603" w:rsidRDefault="7360C603" w:rsidP="7360C603">
            <w:pPr>
              <w:spacing w:before="60" w:after="60"/>
              <w:rPr>
                <w:b/>
                <w:bCs/>
              </w:rPr>
            </w:pPr>
            <w:r w:rsidRPr="7360C603">
              <w:rPr>
                <w:b/>
                <w:bCs/>
              </w:rPr>
              <w:t>What critical documents are created, used or stored by this department function:</w:t>
            </w:r>
          </w:p>
        </w:tc>
      </w:tr>
      <w:tr w:rsidR="7360C603" w14:paraId="5B4D5F59" w14:textId="77777777" w:rsidTr="3D3ADCE5">
        <w:trPr>
          <w:jc w:val="center"/>
        </w:trPr>
        <w:tc>
          <w:tcPr>
            <w:tcW w:w="2628" w:type="dxa"/>
            <w:gridSpan w:val="3"/>
            <w:vAlign w:val="center"/>
          </w:tcPr>
          <w:p w14:paraId="37C05C25" w14:textId="0EC3AD90" w:rsidR="7360C603" w:rsidRDefault="7360C603" w:rsidP="7360C603">
            <w:pPr>
              <w:spacing w:before="60" w:after="60"/>
              <w:rPr>
                <w:b/>
                <w:bCs/>
              </w:rPr>
            </w:pPr>
            <w:r w:rsidRPr="7360C603">
              <w:rPr>
                <w:b/>
                <w:bCs/>
              </w:rPr>
              <w:t>Document Steele</w:t>
            </w:r>
          </w:p>
        </w:tc>
        <w:tc>
          <w:tcPr>
            <w:tcW w:w="6228" w:type="dxa"/>
            <w:gridSpan w:val="10"/>
            <w:vAlign w:val="center"/>
          </w:tcPr>
          <w:p w14:paraId="5D15DE22" w14:textId="77777777" w:rsidR="7360C603" w:rsidRDefault="7360C603" w:rsidP="7360C603">
            <w:pPr>
              <w:spacing w:before="60" w:after="60"/>
              <w:rPr>
                <w:b/>
                <w:bCs/>
              </w:rPr>
            </w:pPr>
            <w:r w:rsidRPr="7360C603">
              <w:rPr>
                <w:b/>
                <w:bCs/>
              </w:rPr>
              <w:t>Purpose</w:t>
            </w:r>
          </w:p>
        </w:tc>
      </w:tr>
      <w:tr w:rsidR="7360C603" w14:paraId="258F5B66" w14:textId="77777777" w:rsidTr="3D3ADCE5">
        <w:trPr>
          <w:jc w:val="center"/>
        </w:trPr>
        <w:tc>
          <w:tcPr>
            <w:tcW w:w="2628" w:type="dxa"/>
            <w:gridSpan w:val="3"/>
            <w:vAlign w:val="center"/>
          </w:tcPr>
          <w:p w14:paraId="4A79AF21" w14:textId="4CB61598" w:rsidR="7360C603" w:rsidRDefault="3D3ADCE5" w:rsidP="7360C603">
            <w:pPr>
              <w:spacing w:before="60" w:after="60"/>
            </w:pPr>
            <w:r>
              <w:t>PSI/PDR Document</w:t>
            </w:r>
          </w:p>
        </w:tc>
        <w:tc>
          <w:tcPr>
            <w:tcW w:w="6228" w:type="dxa"/>
            <w:gridSpan w:val="10"/>
            <w:vAlign w:val="center"/>
          </w:tcPr>
          <w:p w14:paraId="13A4854D" w14:textId="12AF4E92" w:rsidR="7360C603" w:rsidRDefault="3D3ADCE5" w:rsidP="7360C603">
            <w:pPr>
              <w:spacing w:before="60" w:after="60"/>
            </w:pPr>
            <w:r>
              <w:t>Stored in Community Corrections CSTS Database.</w:t>
            </w:r>
          </w:p>
        </w:tc>
      </w:tr>
      <w:tr w:rsidR="7360C603" w14:paraId="592828FD" w14:textId="77777777" w:rsidTr="3D3ADCE5">
        <w:trPr>
          <w:jc w:val="center"/>
        </w:trPr>
        <w:tc>
          <w:tcPr>
            <w:tcW w:w="2628" w:type="dxa"/>
            <w:gridSpan w:val="3"/>
            <w:vAlign w:val="center"/>
          </w:tcPr>
          <w:p w14:paraId="223A89D1" w14:textId="04CCD938" w:rsidR="7360C603" w:rsidRDefault="3D3ADCE5" w:rsidP="7360C603">
            <w:pPr>
              <w:spacing w:before="60" w:after="60"/>
              <w:rPr>
                <w:b/>
                <w:bCs/>
              </w:rPr>
            </w:pPr>
            <w:r>
              <w:t>Sentencing Worksheet</w:t>
            </w:r>
          </w:p>
        </w:tc>
        <w:tc>
          <w:tcPr>
            <w:tcW w:w="6228" w:type="dxa"/>
            <w:gridSpan w:val="10"/>
            <w:vAlign w:val="center"/>
          </w:tcPr>
          <w:p w14:paraId="153A4B36" w14:textId="12D345CF" w:rsidR="7360C603" w:rsidRDefault="3D3ADCE5" w:rsidP="7360C603">
            <w:pPr>
              <w:spacing w:before="60" w:after="60"/>
              <w:rPr>
                <w:b/>
                <w:bCs/>
              </w:rPr>
            </w:pPr>
            <w:r>
              <w:t>Stored in Sentencing Guidelines Commission Database</w:t>
            </w:r>
          </w:p>
        </w:tc>
      </w:tr>
      <w:tr w:rsidR="7360C603" w14:paraId="7120CDBB" w14:textId="77777777" w:rsidTr="3D3ADCE5">
        <w:trPr>
          <w:jc w:val="center"/>
        </w:trPr>
        <w:tc>
          <w:tcPr>
            <w:tcW w:w="8856" w:type="dxa"/>
            <w:gridSpan w:val="13"/>
            <w:vAlign w:val="center"/>
          </w:tcPr>
          <w:p w14:paraId="3D38F870" w14:textId="77777777" w:rsidR="7360C603" w:rsidRDefault="7360C603" w:rsidP="7360C603">
            <w:pPr>
              <w:spacing w:before="60" w:after="60"/>
              <w:rPr>
                <w:b/>
                <w:bCs/>
              </w:rPr>
            </w:pPr>
            <w:r w:rsidRPr="7360C603">
              <w:rPr>
                <w:b/>
                <w:bCs/>
              </w:rPr>
              <w:t>List the non-IT related equipment that is vital to this department function:</w:t>
            </w:r>
          </w:p>
        </w:tc>
      </w:tr>
      <w:tr w:rsidR="7360C603" w14:paraId="0B7E422D" w14:textId="77777777" w:rsidTr="3D3ADCE5">
        <w:trPr>
          <w:jc w:val="center"/>
        </w:trPr>
        <w:tc>
          <w:tcPr>
            <w:tcW w:w="2628" w:type="dxa"/>
            <w:gridSpan w:val="3"/>
            <w:vAlign w:val="center"/>
          </w:tcPr>
          <w:p w14:paraId="60C76FC9" w14:textId="2CE6D52E" w:rsidR="7360C603" w:rsidRDefault="7360C603" w:rsidP="7360C603">
            <w:pPr>
              <w:spacing w:before="60" w:after="60"/>
              <w:rPr>
                <w:b/>
                <w:bCs/>
              </w:rPr>
            </w:pPr>
            <w:r w:rsidRPr="7360C603">
              <w:rPr>
                <w:b/>
                <w:bCs/>
              </w:rPr>
              <w:t>Equipment Steele</w:t>
            </w:r>
          </w:p>
        </w:tc>
        <w:tc>
          <w:tcPr>
            <w:tcW w:w="6228" w:type="dxa"/>
            <w:gridSpan w:val="10"/>
            <w:vAlign w:val="center"/>
          </w:tcPr>
          <w:p w14:paraId="2283A90B" w14:textId="77777777" w:rsidR="7360C603" w:rsidRDefault="7360C603" w:rsidP="7360C603">
            <w:pPr>
              <w:spacing w:before="60" w:after="60"/>
              <w:rPr>
                <w:b/>
                <w:bCs/>
              </w:rPr>
            </w:pPr>
            <w:r w:rsidRPr="7360C603">
              <w:rPr>
                <w:b/>
                <w:bCs/>
              </w:rPr>
              <w:t>Purpose</w:t>
            </w:r>
          </w:p>
        </w:tc>
      </w:tr>
      <w:tr w:rsidR="7360C603" w14:paraId="2271129A" w14:textId="77777777" w:rsidTr="3D3ADCE5">
        <w:trPr>
          <w:jc w:val="center"/>
        </w:trPr>
        <w:tc>
          <w:tcPr>
            <w:tcW w:w="2628" w:type="dxa"/>
            <w:gridSpan w:val="3"/>
            <w:vAlign w:val="center"/>
          </w:tcPr>
          <w:p w14:paraId="7562AE4A" w14:textId="0675D0D6" w:rsidR="7360C603" w:rsidRPr="00742643" w:rsidRDefault="00742643" w:rsidP="7360C603">
            <w:pPr>
              <w:spacing w:before="60" w:after="60"/>
            </w:pPr>
            <w:r w:rsidRPr="00742643">
              <w:t>Supplies</w:t>
            </w:r>
          </w:p>
        </w:tc>
        <w:tc>
          <w:tcPr>
            <w:tcW w:w="6228" w:type="dxa"/>
            <w:gridSpan w:val="10"/>
            <w:vAlign w:val="center"/>
          </w:tcPr>
          <w:p w14:paraId="1358C9D1" w14:textId="76E7A08E" w:rsidR="7360C603" w:rsidRPr="00742643" w:rsidRDefault="007D0775" w:rsidP="7360C603">
            <w:pPr>
              <w:spacing w:before="60" w:after="60"/>
            </w:pPr>
            <w:r>
              <w:t>PSI Questionnaire; Risk Assessment Questionnaires</w:t>
            </w:r>
          </w:p>
        </w:tc>
      </w:tr>
      <w:tr w:rsidR="7360C603" w14:paraId="3E5011C5" w14:textId="77777777" w:rsidTr="3D3ADCE5">
        <w:trPr>
          <w:jc w:val="center"/>
        </w:trPr>
        <w:tc>
          <w:tcPr>
            <w:tcW w:w="2628" w:type="dxa"/>
            <w:gridSpan w:val="3"/>
            <w:vAlign w:val="center"/>
          </w:tcPr>
          <w:p w14:paraId="30F9B08B" w14:textId="77777777" w:rsidR="7360C603" w:rsidRDefault="7360C603" w:rsidP="7360C603">
            <w:pPr>
              <w:spacing w:before="60" w:after="60"/>
              <w:rPr>
                <w:b/>
                <w:bCs/>
              </w:rPr>
            </w:pPr>
          </w:p>
        </w:tc>
        <w:tc>
          <w:tcPr>
            <w:tcW w:w="6228" w:type="dxa"/>
            <w:gridSpan w:val="10"/>
            <w:vAlign w:val="center"/>
          </w:tcPr>
          <w:p w14:paraId="55D2A1CB" w14:textId="77777777" w:rsidR="7360C603" w:rsidRDefault="7360C603" w:rsidP="7360C603">
            <w:pPr>
              <w:spacing w:before="60" w:after="60"/>
              <w:rPr>
                <w:b/>
                <w:bCs/>
              </w:rPr>
            </w:pPr>
          </w:p>
        </w:tc>
      </w:tr>
      <w:tr w:rsidR="7360C603" w14:paraId="3235CE47" w14:textId="77777777" w:rsidTr="3D3ADCE5">
        <w:trPr>
          <w:jc w:val="center"/>
        </w:trPr>
        <w:tc>
          <w:tcPr>
            <w:tcW w:w="8856" w:type="dxa"/>
            <w:gridSpan w:val="13"/>
            <w:vAlign w:val="center"/>
          </w:tcPr>
          <w:p w14:paraId="3888E2CB" w14:textId="77777777" w:rsidR="7360C603" w:rsidRDefault="7360C603" w:rsidP="7360C603">
            <w:pPr>
              <w:spacing w:before="60" w:after="60"/>
              <w:rPr>
                <w:b/>
                <w:bCs/>
              </w:rPr>
            </w:pPr>
            <w:r w:rsidRPr="7360C603">
              <w:rPr>
                <w:b/>
                <w:bCs/>
              </w:rPr>
              <w:t>Rate this function’s importance to the overall operation of this department on a scale of 1 to 5 (1 being the least important and 5 being the most important):</w:t>
            </w:r>
            <w:sdt>
              <w:sdtPr>
                <w:rPr>
                  <w:b/>
                </w:rPr>
                <w:id w:val="-1252580122"/>
                <w14:checkbox>
                  <w14:checked w14:val="1"/>
                  <w14:checkedState w14:val="2612" w14:font="MS Gothic"/>
                  <w14:uncheckedState w14:val="2610" w14:font="MS Gothic"/>
                </w14:checkbox>
              </w:sdtPr>
              <w:sdtEndPr/>
              <w:sdtContent/>
            </w:sdt>
          </w:p>
          <w:p w14:paraId="46976357" w14:textId="77777777" w:rsidR="7360C603" w:rsidRDefault="7360C603" w:rsidP="7360C603">
            <w:pPr>
              <w:spacing w:before="60" w:after="60"/>
              <w:rPr>
                <w:b/>
                <w:bCs/>
              </w:rPr>
            </w:pPr>
          </w:p>
          <w:p w14:paraId="232F699E" w14:textId="3DC911A6" w:rsidR="7360C603" w:rsidRDefault="7360C603" w:rsidP="7360C603">
            <w:pPr>
              <w:spacing w:before="60" w:after="60"/>
              <w:jc w:val="center"/>
              <w:rPr>
                <w:b/>
                <w:bCs/>
              </w:rPr>
            </w:pPr>
            <w:r w:rsidRPr="7360C603">
              <w:rPr>
                <w:b/>
                <w:bCs/>
              </w:rPr>
              <w:t xml:space="preserve"> </w:t>
            </w:r>
            <w:sdt>
              <w:sdtPr>
                <w:rPr>
                  <w:b/>
                  <w:bCs/>
                </w:rPr>
                <w:id w:val="1973560315"/>
                <w14:checkbox>
                  <w14:checked w14:val="0"/>
                  <w14:checkedState w14:val="2612" w14:font="MS Gothic"/>
                  <w14:uncheckedState w14:val="2610" w14:font="MS Gothic"/>
                </w14:checkbox>
              </w:sdtPr>
              <w:sdtEndPr/>
              <w:sdtContent>
                <w:r w:rsidR="00E2654D">
                  <w:rPr>
                    <w:rFonts w:ascii="MS Gothic" w:eastAsia="MS Gothic" w:hAnsi="MS Gothic" w:hint="eastAsia"/>
                    <w:b/>
                    <w:bCs/>
                  </w:rPr>
                  <w:t>☐</w:t>
                </w:r>
              </w:sdtContent>
            </w:sdt>
            <w:r w:rsidR="00E2654D">
              <w:rPr>
                <w:b/>
                <w:bCs/>
              </w:rPr>
              <w:t xml:space="preserve"> </w:t>
            </w:r>
            <w:r w:rsidRPr="7360C603">
              <w:rPr>
                <w:b/>
                <w:bCs/>
              </w:rPr>
              <w:t xml:space="preserve">1    </w:t>
            </w:r>
            <w:sdt>
              <w:sdtPr>
                <w:rPr>
                  <w:b/>
                  <w:bCs/>
                </w:rPr>
                <w:id w:val="1413274039"/>
                <w14:checkbox>
                  <w14:checked w14:val="0"/>
                  <w14:checkedState w14:val="2612" w14:font="MS Gothic"/>
                  <w14:uncheckedState w14:val="2610" w14:font="MS Gothic"/>
                </w14:checkbox>
              </w:sdtPr>
              <w:sdtEndPr/>
              <w:sdtContent>
                <w:r w:rsidR="00E2654D">
                  <w:rPr>
                    <w:rFonts w:ascii="MS Gothic" w:eastAsia="MS Gothic" w:hAnsi="MS Gothic" w:hint="eastAsia"/>
                    <w:b/>
                    <w:bCs/>
                  </w:rPr>
                  <w:t>☐</w:t>
                </w:r>
              </w:sdtContent>
            </w:sdt>
            <w:r w:rsidRPr="7360C603">
              <w:rPr>
                <w:b/>
                <w:bCs/>
              </w:rPr>
              <w:t xml:space="preserve">  2    </w:t>
            </w:r>
            <w:sdt>
              <w:sdtPr>
                <w:rPr>
                  <w:b/>
                  <w:bCs/>
                </w:rPr>
                <w:id w:val="2000457190"/>
                <w14:checkbox>
                  <w14:checked w14:val="0"/>
                  <w14:checkedState w14:val="2612" w14:font="MS Gothic"/>
                  <w14:uncheckedState w14:val="2610" w14:font="MS Gothic"/>
                </w14:checkbox>
              </w:sdtPr>
              <w:sdtEndPr/>
              <w:sdtContent>
                <w:r w:rsidR="00E2654D">
                  <w:rPr>
                    <w:rFonts w:ascii="MS Gothic" w:eastAsia="MS Gothic" w:hAnsi="MS Gothic" w:hint="eastAsia"/>
                    <w:b/>
                    <w:bCs/>
                  </w:rPr>
                  <w:t>☐</w:t>
                </w:r>
              </w:sdtContent>
            </w:sdt>
            <w:r w:rsidRPr="7360C603">
              <w:rPr>
                <w:b/>
                <w:bCs/>
              </w:rPr>
              <w:t xml:space="preserve">  3     </w:t>
            </w:r>
            <w:sdt>
              <w:sdtPr>
                <w:rPr>
                  <w:b/>
                  <w:bCs/>
                </w:rPr>
                <w:id w:val="971410140"/>
                <w14:checkbox>
                  <w14:checked w14:val="0"/>
                  <w14:checkedState w14:val="2612" w14:font="MS Gothic"/>
                  <w14:uncheckedState w14:val="2610" w14:font="MS Gothic"/>
                </w14:checkbox>
              </w:sdtPr>
              <w:sdtEndPr/>
              <w:sdtContent>
                <w:r w:rsidR="00E2654D">
                  <w:rPr>
                    <w:rFonts w:ascii="MS Gothic" w:eastAsia="MS Gothic" w:hAnsi="MS Gothic" w:hint="eastAsia"/>
                    <w:b/>
                    <w:bCs/>
                  </w:rPr>
                  <w:t>☐</w:t>
                </w:r>
              </w:sdtContent>
            </w:sdt>
            <w:r w:rsidRPr="7360C603">
              <w:rPr>
                <w:b/>
                <w:bCs/>
              </w:rPr>
              <w:t xml:space="preserve">  4     </w:t>
            </w:r>
            <w:r w:rsidRPr="7360C603">
              <w:rPr>
                <w:rFonts w:ascii="MS Gothic" w:eastAsia="MS Gothic" w:hAnsi="MS Gothic"/>
                <w:b/>
                <w:bCs/>
              </w:rPr>
              <w:t>☒</w:t>
            </w:r>
            <w:r w:rsidRPr="7360C603">
              <w:rPr>
                <w:b/>
                <w:bCs/>
              </w:rPr>
              <w:t xml:space="preserve"> 5</w:t>
            </w:r>
          </w:p>
        </w:tc>
      </w:tr>
      <w:tr w:rsidR="7360C603" w14:paraId="6F0EF95A" w14:textId="77777777" w:rsidTr="3D3ADCE5">
        <w:trPr>
          <w:jc w:val="center"/>
        </w:trPr>
        <w:tc>
          <w:tcPr>
            <w:tcW w:w="1548" w:type="dxa"/>
            <w:gridSpan w:val="2"/>
            <w:vAlign w:val="center"/>
          </w:tcPr>
          <w:p w14:paraId="0DF44986" w14:textId="6373F3FE" w:rsidR="7360C603" w:rsidRDefault="00C664C5" w:rsidP="7360C603">
            <w:pPr>
              <w:spacing w:before="60" w:after="60"/>
              <w:jc w:val="right"/>
              <w:rPr>
                <w:b/>
                <w:bCs/>
              </w:rPr>
            </w:pPr>
            <w:r w:rsidRPr="00980385">
              <w:rPr>
                <w:b/>
              </w:rPr>
              <w:t>Completed by:</w:t>
            </w:r>
          </w:p>
        </w:tc>
        <w:tc>
          <w:tcPr>
            <w:tcW w:w="4320" w:type="dxa"/>
            <w:gridSpan w:val="5"/>
            <w:vAlign w:val="center"/>
          </w:tcPr>
          <w:p w14:paraId="6711125F" w14:textId="726434EE" w:rsidR="7360C603" w:rsidRDefault="00C664C5" w:rsidP="7360C603">
            <w:pPr>
              <w:spacing w:before="60" w:after="60"/>
              <w:rPr>
                <w:b/>
                <w:bCs/>
              </w:rPr>
            </w:pPr>
            <w:r w:rsidRPr="00AD494A">
              <w:rPr>
                <w:bCs/>
              </w:rPr>
              <w:t>Timothy Schammel and Stephen Rick</w:t>
            </w:r>
          </w:p>
        </w:tc>
        <w:tc>
          <w:tcPr>
            <w:tcW w:w="1080" w:type="dxa"/>
            <w:gridSpan w:val="3"/>
            <w:vAlign w:val="center"/>
          </w:tcPr>
          <w:p w14:paraId="09CD27E0" w14:textId="77777777" w:rsidR="7360C603" w:rsidRDefault="7360C603" w:rsidP="7360C603">
            <w:pPr>
              <w:spacing w:before="60" w:after="60"/>
              <w:jc w:val="right"/>
              <w:rPr>
                <w:b/>
                <w:bCs/>
              </w:rPr>
            </w:pPr>
            <w:r w:rsidRPr="7360C603">
              <w:rPr>
                <w:b/>
                <w:bCs/>
              </w:rPr>
              <w:t>Date:</w:t>
            </w:r>
          </w:p>
        </w:tc>
        <w:tc>
          <w:tcPr>
            <w:tcW w:w="1908" w:type="dxa"/>
            <w:gridSpan w:val="3"/>
            <w:vAlign w:val="center"/>
          </w:tcPr>
          <w:p w14:paraId="390C27DB" w14:textId="579EB361" w:rsidR="7360C603" w:rsidRDefault="00C664C5" w:rsidP="7360C603">
            <w:pPr>
              <w:spacing w:before="60" w:after="60"/>
              <w:rPr>
                <w:b/>
                <w:bCs/>
              </w:rPr>
            </w:pPr>
            <w:r w:rsidRPr="00AD494A">
              <w:rPr>
                <w:bCs/>
              </w:rPr>
              <w:t>03/20/2020</w:t>
            </w:r>
          </w:p>
        </w:tc>
      </w:tr>
    </w:tbl>
    <w:p w14:paraId="35DFDF52" w14:textId="77777777" w:rsidR="00AE73A4" w:rsidRDefault="00AE73A4">
      <w:pPr>
        <w:rPr>
          <w:rFonts w:ascii="Times New Roman" w:eastAsia="Times New Roman" w:hAnsi="Times New Roman" w:cs="Times New Roman"/>
          <w:sz w:val="48"/>
          <w:szCs w:val="48"/>
        </w:rPr>
      </w:pPr>
      <w:r>
        <w:rPr>
          <w:rFonts w:ascii="Times New Roman" w:eastAsia="Times New Roman" w:hAnsi="Times New Roman" w:cs="Times New Roman"/>
          <w:sz w:val="48"/>
          <w:szCs w:val="48"/>
        </w:rPr>
        <w:br w:type="page"/>
      </w:r>
    </w:p>
    <w:p w14:paraId="422E18A0" w14:textId="179E7AF6" w:rsidR="007B548B" w:rsidRPr="0078370B" w:rsidRDefault="007B548B" w:rsidP="007B548B">
      <w:pPr>
        <w:spacing w:after="0" w:line="240" w:lineRule="auto"/>
        <w:jc w:val="center"/>
        <w:rPr>
          <w:rFonts w:cs="Arial"/>
          <w:b/>
        </w:rPr>
      </w:pPr>
      <w:r>
        <w:rPr>
          <w:rFonts w:ascii="Times New Roman" w:eastAsia="Times New Roman" w:hAnsi="Times New Roman" w:cs="Times New Roman"/>
          <w:sz w:val="48"/>
          <w:szCs w:val="48"/>
        </w:rPr>
        <w:lastRenderedPageBreak/>
        <w:t>Appendix E: Department Impact Form</w:t>
      </w:r>
    </w:p>
    <w:p w14:paraId="7D7392B4" w14:textId="26B28E71" w:rsidR="007B548B" w:rsidRDefault="007B548B" w:rsidP="007B548B">
      <w:pPr>
        <w:spacing w:after="0" w:line="240" w:lineRule="auto"/>
        <w:ind w:right="103"/>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(Use During COOP Activation)</w:t>
      </w:r>
    </w:p>
    <w:p w14:paraId="55D008C3" w14:textId="5927C526" w:rsidR="007B548B" w:rsidRPr="00A20B18" w:rsidRDefault="007B548B" w:rsidP="007B548B">
      <w:pPr>
        <w:spacing w:after="0" w:line="240" w:lineRule="auto"/>
        <w:ind w:right="103"/>
        <w:jc w:val="center"/>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283"/>
        <w:gridCol w:w="1080"/>
        <w:gridCol w:w="180"/>
        <w:gridCol w:w="1530"/>
        <w:gridCol w:w="1170"/>
        <w:gridCol w:w="360"/>
        <w:gridCol w:w="540"/>
        <w:gridCol w:w="450"/>
        <w:gridCol w:w="90"/>
        <w:gridCol w:w="450"/>
        <w:gridCol w:w="180"/>
        <w:gridCol w:w="1278"/>
      </w:tblGrid>
      <w:tr w:rsidR="007B548B" w:rsidRPr="00980385" w14:paraId="1E72F145" w14:textId="77777777" w:rsidTr="3D3ADCE5">
        <w:trPr>
          <w:cantSplit/>
          <w:jc w:val="center"/>
        </w:trPr>
        <w:tc>
          <w:tcPr>
            <w:tcW w:w="2808" w:type="dxa"/>
            <w:gridSpan w:val="4"/>
            <w:vAlign w:val="center"/>
          </w:tcPr>
          <w:p w14:paraId="28ED06F8" w14:textId="77777777" w:rsidR="007B548B" w:rsidRPr="00980385" w:rsidRDefault="007B548B" w:rsidP="006A66B2">
            <w:pPr>
              <w:spacing w:before="60" w:after="60"/>
              <w:rPr>
                <w:b/>
              </w:rPr>
            </w:pPr>
            <w:r>
              <w:rPr>
                <w:b/>
              </w:rPr>
              <w:t>Steele County</w:t>
            </w:r>
            <w:r w:rsidRPr="00980385">
              <w:rPr>
                <w:b/>
              </w:rPr>
              <w:t xml:space="preserve"> Department:</w:t>
            </w:r>
          </w:p>
        </w:tc>
        <w:tc>
          <w:tcPr>
            <w:tcW w:w="4050" w:type="dxa"/>
            <w:gridSpan w:val="5"/>
            <w:vAlign w:val="center"/>
          </w:tcPr>
          <w:p w14:paraId="283121AD" w14:textId="77777777" w:rsidR="007B548B" w:rsidRPr="001C01F3" w:rsidRDefault="007B548B" w:rsidP="006A66B2">
            <w:pPr>
              <w:spacing w:before="60" w:after="60"/>
              <w:rPr>
                <w:bCs/>
              </w:rPr>
            </w:pPr>
            <w:r w:rsidRPr="001C01F3">
              <w:rPr>
                <w:bCs/>
              </w:rPr>
              <w:t>Community Corrections</w:t>
            </w:r>
          </w:p>
        </w:tc>
        <w:tc>
          <w:tcPr>
            <w:tcW w:w="720" w:type="dxa"/>
            <w:gridSpan w:val="3"/>
            <w:vAlign w:val="center"/>
          </w:tcPr>
          <w:p w14:paraId="7FE5AB8E" w14:textId="77777777" w:rsidR="007B548B" w:rsidRPr="00980385" w:rsidRDefault="007B548B" w:rsidP="006A66B2">
            <w:pPr>
              <w:spacing w:before="60" w:after="60"/>
              <w:jc w:val="right"/>
              <w:rPr>
                <w:b/>
              </w:rPr>
            </w:pPr>
            <w:r w:rsidRPr="00980385">
              <w:rPr>
                <w:b/>
              </w:rPr>
              <w:t>ID:</w:t>
            </w:r>
          </w:p>
        </w:tc>
        <w:tc>
          <w:tcPr>
            <w:tcW w:w="1278" w:type="dxa"/>
            <w:vAlign w:val="center"/>
          </w:tcPr>
          <w:p w14:paraId="28F37241" w14:textId="77777777" w:rsidR="007B548B" w:rsidRPr="00980385" w:rsidRDefault="007B548B" w:rsidP="006A66B2">
            <w:pPr>
              <w:spacing w:before="60" w:after="60"/>
              <w:rPr>
                <w:b/>
              </w:rPr>
            </w:pPr>
          </w:p>
        </w:tc>
      </w:tr>
      <w:tr w:rsidR="007B548B" w:rsidRPr="00980385" w14:paraId="729872B2" w14:textId="77777777" w:rsidTr="3D3ADCE5">
        <w:trPr>
          <w:cantSplit/>
          <w:jc w:val="center"/>
        </w:trPr>
        <w:tc>
          <w:tcPr>
            <w:tcW w:w="2808" w:type="dxa"/>
            <w:gridSpan w:val="4"/>
            <w:vAlign w:val="center"/>
          </w:tcPr>
          <w:p w14:paraId="3A9EACBF" w14:textId="77777777" w:rsidR="007B548B" w:rsidRPr="00980385" w:rsidRDefault="007B548B" w:rsidP="006A66B2">
            <w:pPr>
              <w:spacing w:before="60" w:after="60"/>
              <w:rPr>
                <w:b/>
              </w:rPr>
            </w:pPr>
            <w:r w:rsidRPr="00980385">
              <w:rPr>
                <w:b/>
              </w:rPr>
              <w:t xml:space="preserve">Department Function </w:t>
            </w:r>
            <w:r>
              <w:rPr>
                <w:b/>
              </w:rPr>
              <w:t>Steele</w:t>
            </w:r>
            <w:r w:rsidRPr="00980385">
              <w:rPr>
                <w:b/>
              </w:rPr>
              <w:t>:</w:t>
            </w:r>
          </w:p>
        </w:tc>
        <w:tc>
          <w:tcPr>
            <w:tcW w:w="6048" w:type="dxa"/>
            <w:gridSpan w:val="9"/>
            <w:vAlign w:val="center"/>
          </w:tcPr>
          <w:p w14:paraId="7455FC91" w14:textId="25DCDF2A" w:rsidR="007B548B" w:rsidRPr="00FC4618" w:rsidRDefault="007B548B" w:rsidP="006A66B2">
            <w:pPr>
              <w:spacing w:before="60" w:after="60"/>
            </w:pPr>
            <w:r>
              <w:t>Adult Sex Offender Supervision</w:t>
            </w:r>
          </w:p>
          <w:p w14:paraId="21C73712" w14:textId="27862196" w:rsidR="007B548B" w:rsidRPr="00FC4618" w:rsidRDefault="007B548B" w:rsidP="006A66B2">
            <w:pPr>
              <w:spacing w:before="60" w:after="60"/>
              <w:rPr>
                <w:bCs/>
              </w:rPr>
            </w:pPr>
            <w:r>
              <w:rPr>
                <w:bCs/>
              </w:rPr>
              <w:t>(Priority 2)</w:t>
            </w:r>
          </w:p>
        </w:tc>
      </w:tr>
      <w:tr w:rsidR="007B548B" w:rsidRPr="00980385" w14:paraId="1548C3C7" w14:textId="77777777" w:rsidTr="3D3ADCE5">
        <w:trPr>
          <w:cantSplit/>
          <w:jc w:val="center"/>
        </w:trPr>
        <w:tc>
          <w:tcPr>
            <w:tcW w:w="2808" w:type="dxa"/>
            <w:gridSpan w:val="4"/>
            <w:vAlign w:val="center"/>
          </w:tcPr>
          <w:p w14:paraId="5D75099A" w14:textId="77777777" w:rsidR="007B548B" w:rsidRPr="00980385" w:rsidRDefault="007B548B" w:rsidP="006A66B2">
            <w:pPr>
              <w:spacing w:before="60" w:after="60"/>
              <w:rPr>
                <w:b/>
              </w:rPr>
            </w:pPr>
            <w:r w:rsidRPr="00980385">
              <w:rPr>
                <w:b/>
              </w:rPr>
              <w:t>Department Function Manager:</w:t>
            </w:r>
          </w:p>
        </w:tc>
        <w:tc>
          <w:tcPr>
            <w:tcW w:w="2700" w:type="dxa"/>
            <w:gridSpan w:val="2"/>
            <w:vAlign w:val="center"/>
          </w:tcPr>
          <w:p w14:paraId="6DFE4B5C" w14:textId="77777777" w:rsidR="007B548B" w:rsidRPr="00771011" w:rsidRDefault="007B548B" w:rsidP="006A66B2">
            <w:pPr>
              <w:spacing w:before="60" w:after="60"/>
            </w:pPr>
            <w:r w:rsidRPr="00771011">
              <w:t>Tim Schammel or Stephen Rick</w:t>
            </w:r>
          </w:p>
        </w:tc>
        <w:tc>
          <w:tcPr>
            <w:tcW w:w="900" w:type="dxa"/>
            <w:gridSpan w:val="2"/>
            <w:vAlign w:val="center"/>
          </w:tcPr>
          <w:p w14:paraId="4F9DF046" w14:textId="77777777" w:rsidR="007B548B" w:rsidRPr="00980385" w:rsidRDefault="007B548B" w:rsidP="006A66B2">
            <w:pPr>
              <w:spacing w:before="60" w:after="60"/>
              <w:jc w:val="right"/>
              <w:rPr>
                <w:b/>
              </w:rPr>
            </w:pPr>
            <w:r w:rsidRPr="00980385">
              <w:rPr>
                <w:b/>
              </w:rPr>
              <w:t>Title:</w:t>
            </w:r>
          </w:p>
        </w:tc>
        <w:tc>
          <w:tcPr>
            <w:tcW w:w="2448" w:type="dxa"/>
            <w:gridSpan w:val="5"/>
            <w:vAlign w:val="center"/>
          </w:tcPr>
          <w:p w14:paraId="79177DF9" w14:textId="77777777" w:rsidR="007B548B" w:rsidRPr="00771011" w:rsidRDefault="007B548B" w:rsidP="006A66B2">
            <w:pPr>
              <w:spacing w:before="60" w:after="60"/>
            </w:pPr>
            <w:r w:rsidRPr="00771011">
              <w:t>Director / Assistant Director</w:t>
            </w:r>
          </w:p>
        </w:tc>
      </w:tr>
      <w:tr w:rsidR="007B548B" w:rsidRPr="00980385" w14:paraId="1DBB030F" w14:textId="77777777" w:rsidTr="00D11C1C">
        <w:trPr>
          <w:cantSplit/>
          <w:trHeight w:val="1169"/>
          <w:jc w:val="center"/>
        </w:trPr>
        <w:tc>
          <w:tcPr>
            <w:tcW w:w="8856" w:type="dxa"/>
            <w:gridSpan w:val="13"/>
          </w:tcPr>
          <w:p w14:paraId="238B68C2" w14:textId="3D674F88" w:rsidR="007B548B" w:rsidRDefault="3D3ADCE5" w:rsidP="3D3ADCE5">
            <w:pPr>
              <w:spacing w:before="60" w:after="60"/>
            </w:pPr>
            <w:r w:rsidRPr="3D3ADCE5">
              <w:rPr>
                <w:b/>
                <w:bCs/>
              </w:rPr>
              <w:t xml:space="preserve">Department Function Description:  </w:t>
            </w:r>
          </w:p>
          <w:p w14:paraId="363EAE8C" w14:textId="73DF5853" w:rsidR="007B548B" w:rsidRPr="00FC4618" w:rsidRDefault="007B3107" w:rsidP="006A66B2">
            <w:pPr>
              <w:spacing w:before="60" w:after="60"/>
              <w:rPr>
                <w:bCs/>
              </w:rPr>
            </w:pPr>
            <w:r w:rsidRPr="005869E7">
              <w:t xml:space="preserve">Adult Sex Offenders </w:t>
            </w:r>
            <w:r w:rsidR="00D11C1C">
              <w:t xml:space="preserve">are supervised in the Adult Sex Offender Unit. They </w:t>
            </w:r>
            <w:r w:rsidRPr="005869E7">
              <w:t>will be supervised according to policy.</w:t>
            </w:r>
          </w:p>
        </w:tc>
      </w:tr>
      <w:tr w:rsidR="007B548B" w:rsidRPr="00980385" w14:paraId="70515469" w14:textId="77777777" w:rsidTr="3D3ADCE5">
        <w:trPr>
          <w:cantSplit/>
          <w:jc w:val="center"/>
        </w:trPr>
        <w:tc>
          <w:tcPr>
            <w:tcW w:w="8856" w:type="dxa"/>
            <w:gridSpan w:val="13"/>
            <w:vAlign w:val="center"/>
          </w:tcPr>
          <w:p w14:paraId="2A7113E4" w14:textId="77777777" w:rsidR="007B548B" w:rsidRPr="00980385" w:rsidRDefault="007B548B" w:rsidP="006A66B2">
            <w:pPr>
              <w:spacing w:before="60" w:after="60"/>
              <w:rPr>
                <w:b/>
              </w:rPr>
            </w:pPr>
            <w:r w:rsidRPr="00980385">
              <w:rPr>
                <w:b/>
              </w:rPr>
              <w:t>Does this function have to be performed at a specific time of the day/week/month/year?</w:t>
            </w:r>
          </w:p>
          <w:p w14:paraId="4F14E992" w14:textId="71F84EC8" w:rsidR="007B548B" w:rsidRPr="00980385" w:rsidRDefault="00EF1518" w:rsidP="006A66B2">
            <w:pPr>
              <w:spacing w:before="60" w:after="60"/>
              <w:rPr>
                <w:b/>
              </w:rPr>
            </w:pPr>
            <w:sdt>
              <w:sdtPr>
                <w:rPr>
                  <w:b/>
                </w:rPr>
                <w:id w:val="1429158403"/>
                <w14:checkbox>
                  <w14:checked w14:val="1"/>
                  <w14:checkedState w14:val="2612" w14:font="MS Gothic"/>
                  <w14:uncheckedState w14:val="2610" w14:font="MS Gothic"/>
                </w14:checkbox>
              </w:sdtPr>
              <w:sdtContent>
                <w:r w:rsidR="00D11C1C">
                  <w:rPr>
                    <w:rFonts w:ascii="MS Gothic" w:eastAsia="MS Gothic" w:hAnsi="MS Gothic" w:hint="eastAsia"/>
                    <w:b/>
                  </w:rPr>
                  <w:t>☒</w:t>
                </w:r>
              </w:sdtContent>
            </w:sdt>
            <w:r w:rsidR="007B548B" w:rsidRPr="00980385">
              <w:rPr>
                <w:b/>
              </w:rPr>
              <w:t xml:space="preserve"> Yes  </w:t>
            </w:r>
            <w:sdt>
              <w:sdtPr>
                <w:rPr>
                  <w:b/>
                </w:rPr>
                <w:id w:val="1302810924"/>
                <w14:checkbox>
                  <w14:checked w14:val="0"/>
                  <w14:checkedState w14:val="2612" w14:font="MS Gothic"/>
                  <w14:uncheckedState w14:val="2610" w14:font="MS Gothic"/>
                </w14:checkbox>
              </w:sdtPr>
              <w:sdtEndPr/>
              <w:sdtContent>
                <w:r w:rsidR="005F59CF">
                  <w:rPr>
                    <w:rFonts w:ascii="MS Gothic" w:eastAsia="MS Gothic" w:hAnsi="MS Gothic" w:hint="eastAsia"/>
                    <w:b/>
                  </w:rPr>
                  <w:t>☐</w:t>
                </w:r>
              </w:sdtContent>
            </w:sdt>
            <w:r w:rsidR="007B548B" w:rsidRPr="00980385">
              <w:rPr>
                <w:b/>
              </w:rPr>
              <w:t xml:space="preserve"> No   if yes, what is the requirement?</w:t>
            </w:r>
            <w:r w:rsidR="007B548B">
              <w:rPr>
                <w:b/>
              </w:rPr>
              <w:t xml:space="preserve"> </w:t>
            </w:r>
            <w:r w:rsidR="000E13AF">
              <w:rPr>
                <w:bCs/>
              </w:rPr>
              <w:t xml:space="preserve">This is based on individual probationer behavior. The model generally states the higher risk the client is, the more in depth the individual’s case management </w:t>
            </w:r>
            <w:r w:rsidR="00641689">
              <w:rPr>
                <w:bCs/>
              </w:rPr>
              <w:t>should</w:t>
            </w:r>
            <w:r w:rsidR="000E13AF">
              <w:rPr>
                <w:bCs/>
              </w:rPr>
              <w:t xml:space="preserve"> to be, along with the more field visit contacts that need to occur.</w:t>
            </w:r>
          </w:p>
        </w:tc>
      </w:tr>
      <w:tr w:rsidR="007B548B" w:rsidRPr="00980385" w14:paraId="0D1FAEB3" w14:textId="77777777" w:rsidTr="3D3ADCE5">
        <w:trPr>
          <w:cantSplit/>
          <w:jc w:val="center"/>
        </w:trPr>
        <w:tc>
          <w:tcPr>
            <w:tcW w:w="8856" w:type="dxa"/>
            <w:gridSpan w:val="13"/>
            <w:vAlign w:val="center"/>
          </w:tcPr>
          <w:p w14:paraId="7B204032" w14:textId="77777777" w:rsidR="007B548B" w:rsidRPr="00980385" w:rsidRDefault="007B548B" w:rsidP="006A66B2">
            <w:pPr>
              <w:spacing w:before="60" w:after="60"/>
              <w:rPr>
                <w:b/>
              </w:rPr>
            </w:pPr>
            <w:r w:rsidRPr="00980385">
              <w:rPr>
                <w:b/>
              </w:rPr>
              <w:t>Can this function be performed for a time at a reduced level of efficiency?</w:t>
            </w:r>
          </w:p>
          <w:p w14:paraId="3485D3EB" w14:textId="780D02FC" w:rsidR="007B548B" w:rsidRPr="00BE2D84" w:rsidRDefault="00DA0A33" w:rsidP="006A66B2">
            <w:pPr>
              <w:spacing w:before="60" w:after="60"/>
            </w:pPr>
            <w:sdt>
              <w:sdtPr>
                <w:rPr>
                  <w:b/>
                </w:rPr>
                <w:id w:val="-753973290"/>
                <w14:checkbox>
                  <w14:checked w14:val="1"/>
                  <w14:checkedState w14:val="2612" w14:font="MS Gothic"/>
                  <w14:uncheckedState w14:val="2610" w14:font="MS Gothic"/>
                </w14:checkbox>
              </w:sdtPr>
              <w:sdtContent>
                <w:r w:rsidR="00BE2D84">
                  <w:rPr>
                    <w:rFonts w:ascii="MS Gothic" w:eastAsia="MS Gothic" w:hAnsi="MS Gothic" w:hint="eastAsia"/>
                    <w:b/>
                  </w:rPr>
                  <w:t>☒</w:t>
                </w:r>
              </w:sdtContent>
            </w:sdt>
            <w:r w:rsidR="007B548B" w:rsidRPr="00980385">
              <w:rPr>
                <w:b/>
              </w:rPr>
              <w:t xml:space="preserve"> Yes   </w:t>
            </w:r>
            <w:sdt>
              <w:sdtPr>
                <w:rPr>
                  <w:b/>
                </w:rPr>
                <w:id w:val="764654591"/>
                <w14:checkbox>
                  <w14:checked w14:val="0"/>
                  <w14:checkedState w14:val="2612" w14:font="MS Gothic"/>
                  <w14:uncheckedState w14:val="2610" w14:font="MS Gothic"/>
                </w14:checkbox>
              </w:sdtPr>
              <w:sdtEndPr/>
              <w:sdtContent>
                <w:r w:rsidR="007B548B">
                  <w:rPr>
                    <w:rFonts w:ascii="MS Gothic" w:eastAsia="MS Gothic" w:hAnsi="MS Gothic" w:hint="eastAsia"/>
                    <w:b/>
                  </w:rPr>
                  <w:t>☐</w:t>
                </w:r>
              </w:sdtContent>
            </w:sdt>
            <w:r w:rsidR="007B548B" w:rsidRPr="00980385">
              <w:rPr>
                <w:b/>
              </w:rPr>
              <w:t xml:space="preserve"> No   if yes, for how long and at what level?</w:t>
            </w:r>
            <w:r w:rsidR="007B548B">
              <w:rPr>
                <w:b/>
              </w:rPr>
              <w:t xml:space="preserve"> </w:t>
            </w:r>
            <w:r w:rsidR="00BE2D84">
              <w:rPr>
                <w:bCs/>
              </w:rPr>
              <w:t>Depending on the level and timeline of an emergency. This is based on individual probationer behavior</w:t>
            </w:r>
            <w:r w:rsidR="00724EDA">
              <w:rPr>
                <w:bCs/>
              </w:rPr>
              <w:t xml:space="preserve"> and overall client risk</w:t>
            </w:r>
            <w:r w:rsidR="00BE2D84">
              <w:rPr>
                <w:bCs/>
              </w:rPr>
              <w:t>. The model generally states the higher risk the client is, the more in depth the individual’s case management needs to be, along with the more field visit contacts that need to occur.</w:t>
            </w:r>
          </w:p>
        </w:tc>
      </w:tr>
      <w:tr w:rsidR="007B548B" w:rsidRPr="00980385" w14:paraId="195C3AE8" w14:textId="77777777" w:rsidTr="3D3ADCE5">
        <w:trPr>
          <w:cantSplit/>
          <w:jc w:val="center"/>
        </w:trPr>
        <w:tc>
          <w:tcPr>
            <w:tcW w:w="8856" w:type="dxa"/>
            <w:gridSpan w:val="13"/>
            <w:vAlign w:val="center"/>
          </w:tcPr>
          <w:p w14:paraId="137DB1B7" w14:textId="77777777" w:rsidR="007B548B" w:rsidRPr="00980385" w:rsidRDefault="007B548B" w:rsidP="006A66B2">
            <w:pPr>
              <w:spacing w:before="60" w:after="60"/>
              <w:rPr>
                <w:b/>
              </w:rPr>
            </w:pPr>
            <w:r w:rsidRPr="00980385">
              <w:rPr>
                <w:b/>
              </w:rPr>
              <w:t>How long can this function be unavailable before impacting the overall business?</w:t>
            </w:r>
          </w:p>
          <w:p w14:paraId="58178528" w14:textId="73C0A2BB" w:rsidR="007B548B" w:rsidRPr="00980385" w:rsidRDefault="007B548B" w:rsidP="006A66B2">
            <w:pPr>
              <w:spacing w:before="60" w:after="60"/>
              <w:rPr>
                <w:b/>
              </w:rPr>
            </w:pPr>
            <w:r w:rsidRPr="00BE2D84">
              <w:rPr>
                <w:bCs/>
              </w:rPr>
              <w:t>__</w:t>
            </w:r>
            <w:r w:rsidR="00BE2D84" w:rsidRPr="00BE2D84">
              <w:rPr>
                <w:bCs/>
                <w:u w:val="single"/>
              </w:rPr>
              <w:t>1-2 Weeks</w:t>
            </w:r>
            <w:r w:rsidRPr="00BE2D84">
              <w:rPr>
                <w:bCs/>
              </w:rPr>
              <w:t>____</w:t>
            </w:r>
            <w:r w:rsidRPr="00980385">
              <w:rPr>
                <w:b/>
              </w:rPr>
              <w:t xml:space="preserve">  hours/days/weeks/months</w:t>
            </w:r>
          </w:p>
        </w:tc>
      </w:tr>
      <w:tr w:rsidR="007B548B" w:rsidRPr="00980385" w14:paraId="3EC203F6" w14:textId="77777777" w:rsidTr="3D3ADCE5">
        <w:trPr>
          <w:cantSplit/>
          <w:jc w:val="center"/>
        </w:trPr>
        <w:tc>
          <w:tcPr>
            <w:tcW w:w="8856" w:type="dxa"/>
            <w:gridSpan w:val="13"/>
            <w:vAlign w:val="center"/>
          </w:tcPr>
          <w:p w14:paraId="024C94ED" w14:textId="77777777" w:rsidR="007B548B" w:rsidRPr="00980385" w:rsidRDefault="007B548B" w:rsidP="006A66B2">
            <w:pPr>
              <w:spacing w:before="60" w:after="60"/>
              <w:rPr>
                <w:b/>
              </w:rPr>
            </w:pPr>
            <w:r w:rsidRPr="00980385">
              <w:rPr>
                <w:b/>
              </w:rPr>
              <w:t xml:space="preserve">Does this function depend on any </w:t>
            </w:r>
            <w:proofErr w:type="gramStart"/>
            <w:r w:rsidRPr="00980385">
              <w:rPr>
                <w:b/>
              </w:rPr>
              <w:t>particular technology</w:t>
            </w:r>
            <w:proofErr w:type="gramEnd"/>
            <w:r w:rsidRPr="00980385">
              <w:rPr>
                <w:b/>
              </w:rPr>
              <w:t xml:space="preserve"> (hardware and/or software)?</w:t>
            </w:r>
          </w:p>
          <w:p w14:paraId="4EF9F5E1" w14:textId="35D70133" w:rsidR="007B548B" w:rsidRPr="00552190" w:rsidRDefault="007E4E7B" w:rsidP="006A66B2">
            <w:pPr>
              <w:spacing w:before="60" w:after="60"/>
              <w:rPr>
                <w:bCs/>
              </w:rPr>
            </w:pPr>
            <w:sdt>
              <w:sdtPr>
                <w:rPr>
                  <w:b/>
                </w:rPr>
                <w:id w:val="-1283107511"/>
                <w14:checkbox>
                  <w14:checked w14:val="1"/>
                  <w14:checkedState w14:val="2612" w14:font="MS Gothic"/>
                  <w14:uncheckedState w14:val="2610" w14:font="MS Gothic"/>
                </w14:checkbox>
              </w:sdtPr>
              <w:sdtContent>
                <w:r w:rsidR="007F05B4">
                  <w:rPr>
                    <w:rFonts w:ascii="MS Gothic" w:eastAsia="MS Gothic" w:hAnsi="MS Gothic" w:hint="eastAsia"/>
                    <w:b/>
                  </w:rPr>
                  <w:t>☒</w:t>
                </w:r>
              </w:sdtContent>
            </w:sdt>
            <w:r w:rsidR="007B548B" w:rsidRPr="00980385">
              <w:rPr>
                <w:b/>
              </w:rPr>
              <w:t xml:space="preserve"> Yes   </w:t>
            </w:r>
            <w:sdt>
              <w:sdtPr>
                <w:rPr>
                  <w:b/>
                </w:rPr>
                <w:id w:val="1243142018"/>
                <w14:checkbox>
                  <w14:checked w14:val="0"/>
                  <w14:checkedState w14:val="2612" w14:font="MS Gothic"/>
                  <w14:uncheckedState w14:val="2610" w14:font="MS Gothic"/>
                </w14:checkbox>
              </w:sdtPr>
              <w:sdtEndPr/>
              <w:sdtContent>
                <w:r w:rsidR="005F59CF">
                  <w:rPr>
                    <w:rFonts w:ascii="MS Gothic" w:eastAsia="MS Gothic" w:hAnsi="MS Gothic" w:hint="eastAsia"/>
                    <w:b/>
                  </w:rPr>
                  <w:t>☐</w:t>
                </w:r>
              </w:sdtContent>
            </w:sdt>
            <w:r w:rsidR="007B548B" w:rsidRPr="00980385">
              <w:rPr>
                <w:b/>
              </w:rPr>
              <w:t xml:space="preserve"> No   if yes, please describe?</w:t>
            </w:r>
            <w:r w:rsidR="007B548B">
              <w:rPr>
                <w:b/>
              </w:rPr>
              <w:t xml:space="preserve"> </w:t>
            </w:r>
          </w:p>
          <w:p w14:paraId="569C219A" w14:textId="5B7F2A33" w:rsidR="007B548B" w:rsidRPr="00980385" w:rsidRDefault="00E45BAE" w:rsidP="006A66B2">
            <w:pPr>
              <w:spacing w:before="60" w:after="60"/>
              <w:rPr>
                <w:b/>
              </w:rPr>
            </w:pPr>
            <w:r w:rsidRPr="00AE04B2">
              <w:rPr>
                <w:szCs w:val="20"/>
              </w:rPr>
              <w:t>Computer, Telephone, Cell Phone, Motorola APX Radio</w:t>
            </w:r>
            <w:r>
              <w:rPr>
                <w:szCs w:val="20"/>
              </w:rPr>
              <w:t xml:space="preserve">, </w:t>
            </w:r>
            <w:r w:rsidR="000C3E04">
              <w:t xml:space="preserve">POR, </w:t>
            </w:r>
            <w:proofErr w:type="spellStart"/>
            <w:r w:rsidR="000C3E04">
              <w:t>MyBCA</w:t>
            </w:r>
            <w:proofErr w:type="spellEnd"/>
            <w:r w:rsidR="000C3E04">
              <w:t>, CSTS, S3, MNCIS, MGA, E-filing system, CODNA, ICOTS</w:t>
            </w:r>
          </w:p>
        </w:tc>
      </w:tr>
      <w:tr w:rsidR="007B548B" w:rsidRPr="00980385" w14:paraId="2AD687C8" w14:textId="77777777" w:rsidTr="3D3ADCE5">
        <w:trPr>
          <w:cantSplit/>
          <w:jc w:val="center"/>
        </w:trPr>
        <w:tc>
          <w:tcPr>
            <w:tcW w:w="8856" w:type="dxa"/>
            <w:gridSpan w:val="13"/>
            <w:vAlign w:val="center"/>
          </w:tcPr>
          <w:p w14:paraId="341EC73D" w14:textId="77777777" w:rsidR="007B548B" w:rsidRPr="00980385" w:rsidRDefault="007B548B" w:rsidP="006A66B2">
            <w:pPr>
              <w:spacing w:before="60" w:after="60"/>
              <w:rPr>
                <w:b/>
              </w:rPr>
            </w:pPr>
            <w:r w:rsidRPr="00980385">
              <w:rPr>
                <w:b/>
              </w:rPr>
              <w:t>Does this function depend on any services or products provided by outside suppliers?</w:t>
            </w:r>
          </w:p>
          <w:p w14:paraId="53381DA8" w14:textId="0C4B253C" w:rsidR="007B548B" w:rsidRPr="00980385" w:rsidRDefault="00737B25" w:rsidP="006A66B2">
            <w:pPr>
              <w:spacing w:before="60" w:after="60"/>
              <w:rPr>
                <w:b/>
              </w:rPr>
            </w:pPr>
            <w:sdt>
              <w:sdtPr>
                <w:rPr>
                  <w:b/>
                </w:rPr>
                <w:id w:val="475732792"/>
                <w14:checkbox>
                  <w14:checked w14:val="1"/>
                  <w14:checkedState w14:val="2612" w14:font="MS Gothic"/>
                  <w14:uncheckedState w14:val="2610" w14:font="MS Gothic"/>
                </w14:checkbox>
              </w:sdtPr>
              <w:sdtEndPr/>
              <w:sdtContent>
                <w:r w:rsidR="007B548B">
                  <w:rPr>
                    <w:rFonts w:ascii="MS Gothic" w:eastAsia="MS Gothic" w:hAnsi="MS Gothic" w:hint="eastAsia"/>
                    <w:b/>
                  </w:rPr>
                  <w:t>☒</w:t>
                </w:r>
              </w:sdtContent>
            </w:sdt>
            <w:r w:rsidR="007B548B" w:rsidRPr="00980385">
              <w:rPr>
                <w:b/>
              </w:rPr>
              <w:t xml:space="preserve"> Yes   </w:t>
            </w:r>
            <w:sdt>
              <w:sdtPr>
                <w:rPr>
                  <w:b/>
                </w:rPr>
                <w:id w:val="1171603363"/>
                <w14:checkbox>
                  <w14:checked w14:val="0"/>
                  <w14:checkedState w14:val="2612" w14:font="MS Gothic"/>
                  <w14:uncheckedState w14:val="2610" w14:font="MS Gothic"/>
                </w14:checkbox>
              </w:sdtPr>
              <w:sdtEndPr/>
              <w:sdtContent>
                <w:r w:rsidR="005F59CF">
                  <w:rPr>
                    <w:rFonts w:ascii="MS Gothic" w:eastAsia="MS Gothic" w:hAnsi="MS Gothic" w:hint="eastAsia"/>
                    <w:b/>
                  </w:rPr>
                  <w:t>☐</w:t>
                </w:r>
              </w:sdtContent>
            </w:sdt>
            <w:r w:rsidR="007B548B" w:rsidRPr="00980385">
              <w:rPr>
                <w:b/>
              </w:rPr>
              <w:t xml:space="preserve"> No   if yes, please check type of supplier:  </w:t>
            </w:r>
            <w:sdt>
              <w:sdtPr>
                <w:rPr>
                  <w:b/>
                </w:rPr>
                <w:id w:val="2026592782"/>
                <w14:checkbox>
                  <w14:checked w14:val="0"/>
                  <w14:checkedState w14:val="2612" w14:font="MS Gothic"/>
                  <w14:uncheckedState w14:val="2610" w14:font="MS Gothic"/>
                </w14:checkbox>
              </w:sdtPr>
              <w:sdtContent>
                <w:r w:rsidR="000C3E04">
                  <w:rPr>
                    <w:rFonts w:ascii="MS Gothic" w:eastAsia="MS Gothic" w:hAnsi="MS Gothic" w:hint="eastAsia"/>
                    <w:b/>
                  </w:rPr>
                  <w:t>☐</w:t>
                </w:r>
              </w:sdtContent>
            </w:sdt>
            <w:r w:rsidR="007B548B" w:rsidRPr="00980385">
              <w:rPr>
                <w:b/>
              </w:rPr>
              <w:t xml:space="preserve"> Sole</w:t>
            </w:r>
            <w:r w:rsidR="005F59CF">
              <w:rPr>
                <w:b/>
              </w:rPr>
              <w:t xml:space="preserve"> </w:t>
            </w:r>
            <w:sdt>
              <w:sdtPr>
                <w:rPr>
                  <w:b/>
                </w:rPr>
                <w:id w:val="1689724422"/>
                <w14:checkbox>
                  <w14:checked w14:val="1"/>
                  <w14:checkedState w14:val="2612" w14:font="MS Gothic"/>
                  <w14:uncheckedState w14:val="2610" w14:font="MS Gothic"/>
                </w14:checkbox>
              </w:sdtPr>
              <w:sdtContent>
                <w:r w:rsidR="000C3E04">
                  <w:rPr>
                    <w:rFonts w:ascii="MS Gothic" w:eastAsia="MS Gothic" w:hAnsi="MS Gothic" w:hint="eastAsia"/>
                    <w:b/>
                  </w:rPr>
                  <w:t>☒</w:t>
                </w:r>
              </w:sdtContent>
            </w:sdt>
            <w:r w:rsidR="007B548B" w:rsidRPr="00980385">
              <w:rPr>
                <w:b/>
              </w:rPr>
              <w:t xml:space="preserve"> Major</w:t>
            </w:r>
            <w:r w:rsidR="005F59CF">
              <w:rPr>
                <w:b/>
              </w:rPr>
              <w:t xml:space="preserve"> </w:t>
            </w:r>
            <w:sdt>
              <w:sdtPr>
                <w:rPr>
                  <w:b/>
                </w:rPr>
                <w:id w:val="1997839015"/>
                <w14:checkbox>
                  <w14:checked w14:val="0"/>
                  <w14:checkedState w14:val="2612" w14:font="MS Gothic"/>
                  <w14:uncheckedState w14:val="2610" w14:font="MS Gothic"/>
                </w14:checkbox>
              </w:sdtPr>
              <w:sdtEndPr/>
              <w:sdtContent>
                <w:r w:rsidR="005F59CF">
                  <w:rPr>
                    <w:rFonts w:ascii="MS Gothic" w:eastAsia="MS Gothic" w:hAnsi="MS Gothic" w:hint="eastAsia"/>
                    <w:b/>
                  </w:rPr>
                  <w:t>☐</w:t>
                </w:r>
              </w:sdtContent>
            </w:sdt>
            <w:r w:rsidR="007B548B" w:rsidRPr="00980385">
              <w:rPr>
                <w:b/>
              </w:rPr>
              <w:t xml:space="preserve"> Many Alternatives     </w:t>
            </w:r>
          </w:p>
        </w:tc>
      </w:tr>
      <w:tr w:rsidR="007B548B" w:rsidRPr="00980385" w14:paraId="0D2F79C7" w14:textId="77777777" w:rsidTr="3D3ADCE5">
        <w:trPr>
          <w:cantSplit/>
          <w:jc w:val="center"/>
        </w:trPr>
        <w:tc>
          <w:tcPr>
            <w:tcW w:w="8856" w:type="dxa"/>
            <w:gridSpan w:val="13"/>
            <w:vAlign w:val="center"/>
          </w:tcPr>
          <w:p w14:paraId="0323BDA8" w14:textId="77777777" w:rsidR="007B548B" w:rsidRPr="00980385" w:rsidRDefault="007B548B" w:rsidP="006A66B2">
            <w:pPr>
              <w:spacing w:before="60" w:after="60"/>
              <w:rPr>
                <w:b/>
              </w:rPr>
            </w:pPr>
            <w:r w:rsidRPr="00980385">
              <w:rPr>
                <w:b/>
              </w:rPr>
              <w:t>For every unit of time that this function is unavailable quantify the following:</w:t>
            </w:r>
          </w:p>
        </w:tc>
      </w:tr>
      <w:tr w:rsidR="007B548B" w:rsidRPr="00980385" w14:paraId="20574534" w14:textId="77777777" w:rsidTr="3D3ADCE5">
        <w:trPr>
          <w:cantSplit/>
          <w:jc w:val="center"/>
        </w:trPr>
        <w:tc>
          <w:tcPr>
            <w:tcW w:w="1265" w:type="dxa"/>
            <w:vAlign w:val="center"/>
          </w:tcPr>
          <w:p w14:paraId="715F6D0E" w14:textId="77777777" w:rsidR="007B548B" w:rsidRPr="00980385" w:rsidRDefault="007B548B" w:rsidP="006A66B2">
            <w:pPr>
              <w:spacing w:before="60" w:after="60"/>
              <w:rPr>
                <w:b/>
              </w:rPr>
            </w:pPr>
            <w:r w:rsidRPr="00980385">
              <w:rPr>
                <w:b/>
              </w:rPr>
              <w:t>Unit of time</w:t>
            </w:r>
          </w:p>
        </w:tc>
        <w:tc>
          <w:tcPr>
            <w:tcW w:w="1543" w:type="dxa"/>
            <w:gridSpan w:val="3"/>
            <w:vAlign w:val="center"/>
          </w:tcPr>
          <w:p w14:paraId="74E7B7E5" w14:textId="77777777" w:rsidR="007B548B" w:rsidRPr="00980385" w:rsidRDefault="007B548B" w:rsidP="006A66B2">
            <w:pPr>
              <w:spacing w:before="60" w:after="60"/>
              <w:jc w:val="center"/>
              <w:rPr>
                <w:b/>
              </w:rPr>
            </w:pPr>
            <w:r w:rsidRPr="00980385">
              <w:rPr>
                <w:b/>
              </w:rPr>
              <w:t>Direct Financial Loss</w:t>
            </w:r>
          </w:p>
        </w:tc>
        <w:tc>
          <w:tcPr>
            <w:tcW w:w="1530" w:type="dxa"/>
            <w:vAlign w:val="center"/>
          </w:tcPr>
          <w:p w14:paraId="7886CCFD" w14:textId="77777777" w:rsidR="007B548B" w:rsidRPr="00980385" w:rsidRDefault="007B548B" w:rsidP="006A66B2">
            <w:pPr>
              <w:spacing w:before="60" w:after="60"/>
              <w:jc w:val="center"/>
              <w:rPr>
                <w:b/>
              </w:rPr>
            </w:pPr>
            <w:r w:rsidRPr="00980385">
              <w:rPr>
                <w:b/>
              </w:rPr>
              <w:t>Legal Compliance Impact</w:t>
            </w:r>
          </w:p>
        </w:tc>
        <w:tc>
          <w:tcPr>
            <w:tcW w:w="1530" w:type="dxa"/>
            <w:gridSpan w:val="2"/>
            <w:vAlign w:val="center"/>
          </w:tcPr>
          <w:p w14:paraId="66730F67" w14:textId="77777777" w:rsidR="007B548B" w:rsidRPr="00980385" w:rsidRDefault="007B548B" w:rsidP="006A66B2">
            <w:pPr>
              <w:spacing w:before="60" w:after="60"/>
              <w:jc w:val="center"/>
              <w:rPr>
                <w:b/>
              </w:rPr>
            </w:pPr>
            <w:r w:rsidRPr="00980385">
              <w:rPr>
                <w:b/>
              </w:rPr>
              <w:t>Impact on Customer Confidence</w:t>
            </w:r>
          </w:p>
        </w:tc>
        <w:tc>
          <w:tcPr>
            <w:tcW w:w="1530" w:type="dxa"/>
            <w:gridSpan w:val="4"/>
            <w:vAlign w:val="center"/>
          </w:tcPr>
          <w:p w14:paraId="6722C83E" w14:textId="77777777" w:rsidR="007B548B" w:rsidRPr="00980385" w:rsidRDefault="007B548B" w:rsidP="006A66B2">
            <w:pPr>
              <w:spacing w:before="60" w:after="60"/>
              <w:jc w:val="center"/>
              <w:rPr>
                <w:b/>
              </w:rPr>
            </w:pPr>
            <w:r w:rsidRPr="00980385">
              <w:rPr>
                <w:b/>
              </w:rPr>
              <w:t>Loss of Supplier Confidence</w:t>
            </w:r>
          </w:p>
        </w:tc>
        <w:tc>
          <w:tcPr>
            <w:tcW w:w="1458" w:type="dxa"/>
            <w:gridSpan w:val="2"/>
            <w:vAlign w:val="center"/>
          </w:tcPr>
          <w:p w14:paraId="3C68ECF5" w14:textId="77777777" w:rsidR="007B548B" w:rsidRPr="00980385" w:rsidRDefault="007B548B" w:rsidP="006A66B2">
            <w:pPr>
              <w:spacing w:before="60" w:after="60"/>
              <w:jc w:val="center"/>
              <w:rPr>
                <w:b/>
              </w:rPr>
            </w:pPr>
            <w:r w:rsidRPr="00980385">
              <w:rPr>
                <w:b/>
              </w:rPr>
              <w:t>Damaged Public Image</w:t>
            </w:r>
          </w:p>
        </w:tc>
      </w:tr>
      <w:tr w:rsidR="007B548B" w:rsidRPr="00980385" w14:paraId="0D913CF9" w14:textId="77777777" w:rsidTr="3D3ADCE5">
        <w:trPr>
          <w:cantSplit/>
          <w:jc w:val="center"/>
        </w:trPr>
        <w:tc>
          <w:tcPr>
            <w:tcW w:w="1265" w:type="dxa"/>
            <w:vAlign w:val="center"/>
          </w:tcPr>
          <w:p w14:paraId="4F069955" w14:textId="77777777" w:rsidR="007B548B" w:rsidRPr="00980385" w:rsidRDefault="007B548B" w:rsidP="006A66B2">
            <w:pPr>
              <w:spacing w:before="60" w:after="60"/>
              <w:jc w:val="center"/>
              <w:rPr>
                <w:b/>
              </w:rPr>
            </w:pPr>
            <w:r w:rsidRPr="00980385">
              <w:rPr>
                <w:b/>
              </w:rPr>
              <w:t>1 hour</w:t>
            </w:r>
          </w:p>
        </w:tc>
        <w:tc>
          <w:tcPr>
            <w:tcW w:w="1543" w:type="dxa"/>
            <w:gridSpan w:val="3"/>
            <w:vAlign w:val="center"/>
          </w:tcPr>
          <w:p w14:paraId="4B35299F" w14:textId="77777777" w:rsidR="007B548B" w:rsidRPr="00980385" w:rsidRDefault="007B548B" w:rsidP="00BE2D84">
            <w:pPr>
              <w:spacing w:before="60" w:after="60"/>
              <w:jc w:val="center"/>
              <w:rPr>
                <w:b/>
              </w:rPr>
            </w:pPr>
          </w:p>
        </w:tc>
        <w:tc>
          <w:tcPr>
            <w:tcW w:w="1530" w:type="dxa"/>
            <w:vAlign w:val="center"/>
          </w:tcPr>
          <w:p w14:paraId="518A8723" w14:textId="77777777" w:rsidR="007B548B" w:rsidRPr="00980385" w:rsidRDefault="007B548B" w:rsidP="00BE2D84">
            <w:pPr>
              <w:spacing w:before="60" w:after="60"/>
              <w:jc w:val="center"/>
              <w:rPr>
                <w:b/>
              </w:rPr>
            </w:pPr>
          </w:p>
        </w:tc>
        <w:tc>
          <w:tcPr>
            <w:tcW w:w="1530" w:type="dxa"/>
            <w:gridSpan w:val="2"/>
            <w:vAlign w:val="center"/>
          </w:tcPr>
          <w:p w14:paraId="4A6F2367" w14:textId="26F3DCDD" w:rsidR="007B548B" w:rsidRPr="00980385" w:rsidRDefault="00BE2D84" w:rsidP="00BE2D84">
            <w:pPr>
              <w:spacing w:before="60" w:after="60"/>
              <w:jc w:val="center"/>
              <w:rPr>
                <w:b/>
              </w:rPr>
            </w:pPr>
            <w:r>
              <w:rPr>
                <w:bCs/>
              </w:rPr>
              <w:t>X</w:t>
            </w:r>
          </w:p>
        </w:tc>
        <w:tc>
          <w:tcPr>
            <w:tcW w:w="1530" w:type="dxa"/>
            <w:gridSpan w:val="4"/>
            <w:vAlign w:val="center"/>
          </w:tcPr>
          <w:p w14:paraId="24AE1085" w14:textId="77777777" w:rsidR="007B548B" w:rsidRPr="00980385" w:rsidRDefault="007B548B" w:rsidP="00BE2D84">
            <w:pPr>
              <w:spacing w:before="60" w:after="60"/>
              <w:jc w:val="center"/>
              <w:rPr>
                <w:b/>
              </w:rPr>
            </w:pPr>
          </w:p>
        </w:tc>
        <w:tc>
          <w:tcPr>
            <w:tcW w:w="1458" w:type="dxa"/>
            <w:gridSpan w:val="2"/>
            <w:vAlign w:val="center"/>
          </w:tcPr>
          <w:p w14:paraId="44BC7996" w14:textId="746CD86F" w:rsidR="007B548B" w:rsidRPr="00980385" w:rsidRDefault="00BE2D84" w:rsidP="00BE2D84">
            <w:pPr>
              <w:spacing w:before="60" w:after="60"/>
              <w:jc w:val="center"/>
              <w:rPr>
                <w:b/>
              </w:rPr>
            </w:pPr>
            <w:r>
              <w:rPr>
                <w:bCs/>
              </w:rPr>
              <w:t>X</w:t>
            </w:r>
          </w:p>
        </w:tc>
      </w:tr>
      <w:tr w:rsidR="007B548B" w:rsidRPr="00980385" w14:paraId="32E1F811" w14:textId="77777777" w:rsidTr="3D3ADCE5">
        <w:trPr>
          <w:cantSplit/>
          <w:jc w:val="center"/>
        </w:trPr>
        <w:tc>
          <w:tcPr>
            <w:tcW w:w="1265" w:type="dxa"/>
            <w:vAlign w:val="center"/>
          </w:tcPr>
          <w:p w14:paraId="17DCC8E4" w14:textId="77777777" w:rsidR="007B548B" w:rsidRPr="00980385" w:rsidRDefault="007B548B" w:rsidP="006A66B2">
            <w:pPr>
              <w:spacing w:before="60" w:after="60"/>
              <w:jc w:val="center"/>
              <w:rPr>
                <w:b/>
              </w:rPr>
            </w:pPr>
            <w:r w:rsidRPr="00980385">
              <w:rPr>
                <w:b/>
              </w:rPr>
              <w:t>4 hours</w:t>
            </w:r>
          </w:p>
        </w:tc>
        <w:tc>
          <w:tcPr>
            <w:tcW w:w="1543" w:type="dxa"/>
            <w:gridSpan w:val="3"/>
            <w:vAlign w:val="center"/>
          </w:tcPr>
          <w:p w14:paraId="0C13A1A8" w14:textId="77777777" w:rsidR="007B548B" w:rsidRPr="00980385" w:rsidRDefault="007B548B" w:rsidP="00BE2D84">
            <w:pPr>
              <w:spacing w:before="60" w:after="60"/>
              <w:jc w:val="center"/>
              <w:rPr>
                <w:b/>
              </w:rPr>
            </w:pPr>
          </w:p>
        </w:tc>
        <w:tc>
          <w:tcPr>
            <w:tcW w:w="1530" w:type="dxa"/>
            <w:vAlign w:val="center"/>
          </w:tcPr>
          <w:p w14:paraId="682D60CD" w14:textId="77777777" w:rsidR="007B548B" w:rsidRPr="00980385" w:rsidRDefault="007B548B" w:rsidP="00BE2D84">
            <w:pPr>
              <w:spacing w:before="60" w:after="60"/>
              <w:jc w:val="center"/>
              <w:rPr>
                <w:b/>
              </w:rPr>
            </w:pPr>
          </w:p>
        </w:tc>
        <w:tc>
          <w:tcPr>
            <w:tcW w:w="1530" w:type="dxa"/>
            <w:gridSpan w:val="2"/>
            <w:vAlign w:val="center"/>
          </w:tcPr>
          <w:p w14:paraId="2FE79036" w14:textId="0EB8057A" w:rsidR="007B548B" w:rsidRPr="00980385" w:rsidRDefault="00BE2D84" w:rsidP="00BE2D84">
            <w:pPr>
              <w:spacing w:before="60" w:after="60"/>
              <w:jc w:val="center"/>
              <w:rPr>
                <w:b/>
              </w:rPr>
            </w:pPr>
            <w:r>
              <w:rPr>
                <w:bCs/>
              </w:rPr>
              <w:t>X</w:t>
            </w:r>
          </w:p>
        </w:tc>
        <w:tc>
          <w:tcPr>
            <w:tcW w:w="1530" w:type="dxa"/>
            <w:gridSpan w:val="4"/>
            <w:vAlign w:val="center"/>
          </w:tcPr>
          <w:p w14:paraId="61942522" w14:textId="77777777" w:rsidR="007B548B" w:rsidRPr="00980385" w:rsidRDefault="007B548B" w:rsidP="00BE2D84">
            <w:pPr>
              <w:spacing w:before="60" w:after="60"/>
              <w:jc w:val="center"/>
              <w:rPr>
                <w:b/>
              </w:rPr>
            </w:pPr>
          </w:p>
        </w:tc>
        <w:tc>
          <w:tcPr>
            <w:tcW w:w="1458" w:type="dxa"/>
            <w:gridSpan w:val="2"/>
            <w:vAlign w:val="center"/>
          </w:tcPr>
          <w:p w14:paraId="0B616811" w14:textId="44B6C335" w:rsidR="007B548B" w:rsidRPr="00980385" w:rsidRDefault="00BE2D84" w:rsidP="00BE2D84">
            <w:pPr>
              <w:spacing w:before="60" w:after="60"/>
              <w:jc w:val="center"/>
              <w:rPr>
                <w:b/>
              </w:rPr>
            </w:pPr>
            <w:r>
              <w:rPr>
                <w:bCs/>
              </w:rPr>
              <w:t>X</w:t>
            </w:r>
          </w:p>
        </w:tc>
      </w:tr>
      <w:tr w:rsidR="007B548B" w:rsidRPr="00980385" w14:paraId="5C9AD719" w14:textId="77777777" w:rsidTr="3D3ADCE5">
        <w:trPr>
          <w:cantSplit/>
          <w:jc w:val="center"/>
        </w:trPr>
        <w:tc>
          <w:tcPr>
            <w:tcW w:w="1265" w:type="dxa"/>
            <w:vAlign w:val="center"/>
          </w:tcPr>
          <w:p w14:paraId="21F67E3E" w14:textId="77777777" w:rsidR="007B548B" w:rsidRPr="00980385" w:rsidRDefault="007B548B" w:rsidP="006A66B2">
            <w:pPr>
              <w:spacing w:before="60" w:after="60"/>
              <w:jc w:val="center"/>
              <w:rPr>
                <w:b/>
              </w:rPr>
            </w:pPr>
            <w:r w:rsidRPr="00980385">
              <w:rPr>
                <w:b/>
              </w:rPr>
              <w:t>1 day</w:t>
            </w:r>
          </w:p>
        </w:tc>
        <w:tc>
          <w:tcPr>
            <w:tcW w:w="1543" w:type="dxa"/>
            <w:gridSpan w:val="3"/>
            <w:vAlign w:val="center"/>
          </w:tcPr>
          <w:p w14:paraId="0855D0BE" w14:textId="4E73322A" w:rsidR="007B548B" w:rsidRPr="00256F43" w:rsidRDefault="007B548B" w:rsidP="006A66B2">
            <w:pPr>
              <w:spacing w:before="60" w:after="60"/>
              <w:jc w:val="center"/>
              <w:rPr>
                <w:bCs/>
              </w:rPr>
            </w:pPr>
          </w:p>
        </w:tc>
        <w:tc>
          <w:tcPr>
            <w:tcW w:w="1530" w:type="dxa"/>
            <w:vAlign w:val="center"/>
          </w:tcPr>
          <w:p w14:paraId="5F35AFAF" w14:textId="326B9056" w:rsidR="007B548B" w:rsidRPr="00133E71" w:rsidRDefault="00BE2D84" w:rsidP="006A66B2">
            <w:pPr>
              <w:spacing w:before="60" w:after="60"/>
              <w:jc w:val="center"/>
              <w:rPr>
                <w:bCs/>
              </w:rPr>
            </w:pPr>
            <w:r>
              <w:rPr>
                <w:bCs/>
              </w:rPr>
              <w:t>X</w:t>
            </w:r>
          </w:p>
        </w:tc>
        <w:tc>
          <w:tcPr>
            <w:tcW w:w="1530" w:type="dxa"/>
            <w:gridSpan w:val="2"/>
            <w:vAlign w:val="center"/>
          </w:tcPr>
          <w:p w14:paraId="29A1C24A" w14:textId="638D030A" w:rsidR="007B548B" w:rsidRPr="00980385" w:rsidRDefault="00BE2D84" w:rsidP="00BE2D84">
            <w:pPr>
              <w:spacing w:before="60" w:after="60"/>
              <w:jc w:val="center"/>
              <w:rPr>
                <w:b/>
              </w:rPr>
            </w:pPr>
            <w:r>
              <w:rPr>
                <w:bCs/>
              </w:rPr>
              <w:t>X</w:t>
            </w:r>
          </w:p>
        </w:tc>
        <w:tc>
          <w:tcPr>
            <w:tcW w:w="1530" w:type="dxa"/>
            <w:gridSpan w:val="4"/>
            <w:vAlign w:val="center"/>
          </w:tcPr>
          <w:p w14:paraId="3DA75212" w14:textId="33BA81A2" w:rsidR="007B548B" w:rsidRPr="00980385" w:rsidRDefault="00BE2D84" w:rsidP="00BE2D84">
            <w:pPr>
              <w:spacing w:before="60" w:after="60"/>
              <w:jc w:val="center"/>
              <w:rPr>
                <w:b/>
              </w:rPr>
            </w:pPr>
            <w:r>
              <w:rPr>
                <w:bCs/>
              </w:rPr>
              <w:t>X</w:t>
            </w:r>
          </w:p>
        </w:tc>
        <w:tc>
          <w:tcPr>
            <w:tcW w:w="1458" w:type="dxa"/>
            <w:gridSpan w:val="2"/>
            <w:vAlign w:val="center"/>
          </w:tcPr>
          <w:p w14:paraId="5704576D" w14:textId="150BE604" w:rsidR="007B548B" w:rsidRPr="00980385" w:rsidRDefault="00BE2D84" w:rsidP="00BE2D84">
            <w:pPr>
              <w:spacing w:before="60" w:after="60"/>
              <w:jc w:val="center"/>
              <w:rPr>
                <w:b/>
              </w:rPr>
            </w:pPr>
            <w:r>
              <w:rPr>
                <w:bCs/>
              </w:rPr>
              <w:t>X</w:t>
            </w:r>
          </w:p>
        </w:tc>
      </w:tr>
      <w:tr w:rsidR="007B548B" w:rsidRPr="00980385" w14:paraId="6C748098" w14:textId="77777777" w:rsidTr="3D3ADCE5">
        <w:trPr>
          <w:cantSplit/>
          <w:jc w:val="center"/>
        </w:trPr>
        <w:tc>
          <w:tcPr>
            <w:tcW w:w="1265" w:type="dxa"/>
            <w:vAlign w:val="center"/>
          </w:tcPr>
          <w:p w14:paraId="3B3AC681" w14:textId="77777777" w:rsidR="007B548B" w:rsidRPr="00980385" w:rsidRDefault="007B548B" w:rsidP="006A66B2">
            <w:pPr>
              <w:spacing w:before="60" w:after="60"/>
              <w:jc w:val="center"/>
              <w:rPr>
                <w:b/>
              </w:rPr>
            </w:pPr>
            <w:r w:rsidRPr="00980385">
              <w:rPr>
                <w:b/>
              </w:rPr>
              <w:lastRenderedPageBreak/>
              <w:t>2 days</w:t>
            </w:r>
          </w:p>
        </w:tc>
        <w:tc>
          <w:tcPr>
            <w:tcW w:w="1543" w:type="dxa"/>
            <w:gridSpan w:val="3"/>
            <w:vAlign w:val="center"/>
          </w:tcPr>
          <w:p w14:paraId="58DE1655" w14:textId="75417BF6" w:rsidR="007B548B" w:rsidRPr="00256F43" w:rsidRDefault="007B548B" w:rsidP="00173EFA">
            <w:pPr>
              <w:spacing w:before="60" w:after="60"/>
              <w:jc w:val="center"/>
              <w:rPr>
                <w:bCs/>
              </w:rPr>
            </w:pPr>
          </w:p>
        </w:tc>
        <w:tc>
          <w:tcPr>
            <w:tcW w:w="1530" w:type="dxa"/>
            <w:vAlign w:val="center"/>
          </w:tcPr>
          <w:p w14:paraId="5B0BA20E" w14:textId="0276823C" w:rsidR="007B548B" w:rsidRPr="00F309BF" w:rsidRDefault="00BE2D84" w:rsidP="006A66B2">
            <w:pPr>
              <w:spacing w:before="60" w:after="60"/>
              <w:jc w:val="center"/>
              <w:rPr>
                <w:bCs/>
              </w:rPr>
            </w:pPr>
            <w:r>
              <w:rPr>
                <w:bCs/>
              </w:rPr>
              <w:t>X</w:t>
            </w:r>
          </w:p>
        </w:tc>
        <w:tc>
          <w:tcPr>
            <w:tcW w:w="1530" w:type="dxa"/>
            <w:gridSpan w:val="2"/>
            <w:vAlign w:val="center"/>
          </w:tcPr>
          <w:p w14:paraId="6854D17E" w14:textId="176EE7C1" w:rsidR="007B548B" w:rsidRPr="00F309BF" w:rsidRDefault="00BE2D84" w:rsidP="006A66B2">
            <w:pPr>
              <w:spacing w:before="60" w:after="60"/>
              <w:jc w:val="center"/>
              <w:rPr>
                <w:bCs/>
              </w:rPr>
            </w:pPr>
            <w:r>
              <w:rPr>
                <w:bCs/>
              </w:rPr>
              <w:t>X</w:t>
            </w:r>
          </w:p>
        </w:tc>
        <w:tc>
          <w:tcPr>
            <w:tcW w:w="1530" w:type="dxa"/>
            <w:gridSpan w:val="4"/>
            <w:vAlign w:val="center"/>
          </w:tcPr>
          <w:p w14:paraId="18F5C9E2" w14:textId="14BD942F" w:rsidR="007B548B" w:rsidRPr="00F309BF" w:rsidRDefault="00BE2D84" w:rsidP="006A66B2">
            <w:pPr>
              <w:spacing w:before="60" w:after="60"/>
              <w:jc w:val="center"/>
              <w:rPr>
                <w:bCs/>
              </w:rPr>
            </w:pPr>
            <w:r>
              <w:rPr>
                <w:bCs/>
              </w:rPr>
              <w:t>X</w:t>
            </w:r>
          </w:p>
        </w:tc>
        <w:tc>
          <w:tcPr>
            <w:tcW w:w="1458" w:type="dxa"/>
            <w:gridSpan w:val="2"/>
            <w:vAlign w:val="center"/>
          </w:tcPr>
          <w:p w14:paraId="284EA74A" w14:textId="47EA9AFA" w:rsidR="007B548B" w:rsidRPr="00F309BF" w:rsidRDefault="00BE2D84" w:rsidP="006A66B2">
            <w:pPr>
              <w:spacing w:before="60" w:after="60"/>
              <w:jc w:val="center"/>
              <w:rPr>
                <w:bCs/>
              </w:rPr>
            </w:pPr>
            <w:r>
              <w:rPr>
                <w:bCs/>
              </w:rPr>
              <w:t>X</w:t>
            </w:r>
          </w:p>
        </w:tc>
      </w:tr>
      <w:tr w:rsidR="007B548B" w:rsidRPr="00980385" w14:paraId="1B7D24D4" w14:textId="77777777" w:rsidTr="3D3ADCE5">
        <w:trPr>
          <w:cantSplit/>
          <w:jc w:val="center"/>
        </w:trPr>
        <w:tc>
          <w:tcPr>
            <w:tcW w:w="1265" w:type="dxa"/>
            <w:vAlign w:val="center"/>
          </w:tcPr>
          <w:p w14:paraId="4C7648B2" w14:textId="77777777" w:rsidR="007B548B" w:rsidRPr="00980385" w:rsidRDefault="007B548B" w:rsidP="006A66B2">
            <w:pPr>
              <w:spacing w:before="60" w:after="60"/>
              <w:jc w:val="center"/>
              <w:rPr>
                <w:b/>
              </w:rPr>
            </w:pPr>
            <w:r w:rsidRPr="00980385">
              <w:rPr>
                <w:b/>
              </w:rPr>
              <w:t>1 week</w:t>
            </w:r>
          </w:p>
        </w:tc>
        <w:tc>
          <w:tcPr>
            <w:tcW w:w="1543" w:type="dxa"/>
            <w:gridSpan w:val="3"/>
            <w:vAlign w:val="center"/>
          </w:tcPr>
          <w:p w14:paraId="70CFA9B4" w14:textId="721CC59E" w:rsidR="007B548B" w:rsidRPr="00256F43" w:rsidRDefault="007B548B" w:rsidP="006A66B2">
            <w:pPr>
              <w:spacing w:before="60" w:after="60"/>
              <w:jc w:val="center"/>
              <w:rPr>
                <w:bCs/>
              </w:rPr>
            </w:pPr>
          </w:p>
        </w:tc>
        <w:tc>
          <w:tcPr>
            <w:tcW w:w="1530" w:type="dxa"/>
            <w:vAlign w:val="center"/>
          </w:tcPr>
          <w:p w14:paraId="69AE64CF" w14:textId="0E4842BD" w:rsidR="007B548B" w:rsidRPr="00F309BF" w:rsidRDefault="00BE2D84" w:rsidP="006A66B2">
            <w:pPr>
              <w:spacing w:before="60" w:after="60"/>
              <w:jc w:val="center"/>
              <w:rPr>
                <w:bCs/>
              </w:rPr>
            </w:pPr>
            <w:r>
              <w:rPr>
                <w:bCs/>
              </w:rPr>
              <w:t>X</w:t>
            </w:r>
          </w:p>
        </w:tc>
        <w:tc>
          <w:tcPr>
            <w:tcW w:w="1530" w:type="dxa"/>
            <w:gridSpan w:val="2"/>
            <w:vAlign w:val="center"/>
          </w:tcPr>
          <w:p w14:paraId="625E544E" w14:textId="0534FEF1" w:rsidR="007B548B" w:rsidRPr="00F309BF" w:rsidRDefault="00BE2D84" w:rsidP="006A66B2">
            <w:pPr>
              <w:spacing w:before="60" w:after="60"/>
              <w:jc w:val="center"/>
              <w:rPr>
                <w:bCs/>
              </w:rPr>
            </w:pPr>
            <w:r>
              <w:rPr>
                <w:bCs/>
              </w:rPr>
              <w:t>X</w:t>
            </w:r>
          </w:p>
        </w:tc>
        <w:tc>
          <w:tcPr>
            <w:tcW w:w="1530" w:type="dxa"/>
            <w:gridSpan w:val="4"/>
            <w:vAlign w:val="center"/>
          </w:tcPr>
          <w:p w14:paraId="57D51EE2" w14:textId="5D251274" w:rsidR="007B548B" w:rsidRPr="00F309BF" w:rsidRDefault="00BE2D84" w:rsidP="006A66B2">
            <w:pPr>
              <w:spacing w:before="60" w:after="60"/>
              <w:jc w:val="center"/>
              <w:rPr>
                <w:bCs/>
              </w:rPr>
            </w:pPr>
            <w:r>
              <w:rPr>
                <w:bCs/>
              </w:rPr>
              <w:t>X</w:t>
            </w:r>
          </w:p>
        </w:tc>
        <w:tc>
          <w:tcPr>
            <w:tcW w:w="1458" w:type="dxa"/>
            <w:gridSpan w:val="2"/>
            <w:vAlign w:val="center"/>
          </w:tcPr>
          <w:p w14:paraId="260EA92F" w14:textId="7241E11A" w:rsidR="007B548B" w:rsidRPr="00F309BF" w:rsidRDefault="00BE2D84" w:rsidP="006A66B2">
            <w:pPr>
              <w:spacing w:before="60" w:after="60"/>
              <w:jc w:val="center"/>
              <w:rPr>
                <w:bCs/>
              </w:rPr>
            </w:pPr>
            <w:r>
              <w:rPr>
                <w:bCs/>
              </w:rPr>
              <w:t>X</w:t>
            </w:r>
          </w:p>
        </w:tc>
      </w:tr>
      <w:tr w:rsidR="007B548B" w:rsidRPr="00980385" w14:paraId="10B716D1" w14:textId="77777777" w:rsidTr="3D3ADCE5">
        <w:trPr>
          <w:cantSplit/>
          <w:jc w:val="center"/>
        </w:trPr>
        <w:tc>
          <w:tcPr>
            <w:tcW w:w="1265" w:type="dxa"/>
            <w:vAlign w:val="center"/>
          </w:tcPr>
          <w:p w14:paraId="2AFA87B3" w14:textId="77777777" w:rsidR="007B548B" w:rsidRPr="00980385" w:rsidRDefault="007B548B" w:rsidP="006A66B2">
            <w:pPr>
              <w:spacing w:before="60" w:after="60"/>
              <w:jc w:val="center"/>
              <w:rPr>
                <w:b/>
              </w:rPr>
            </w:pPr>
            <w:r w:rsidRPr="00980385">
              <w:rPr>
                <w:b/>
              </w:rPr>
              <w:t>2 weeks</w:t>
            </w:r>
          </w:p>
        </w:tc>
        <w:tc>
          <w:tcPr>
            <w:tcW w:w="1543" w:type="dxa"/>
            <w:gridSpan w:val="3"/>
            <w:vAlign w:val="center"/>
          </w:tcPr>
          <w:p w14:paraId="683497B8" w14:textId="7B2CD038" w:rsidR="007B548B" w:rsidRPr="00256F43" w:rsidRDefault="007B548B" w:rsidP="006A66B2">
            <w:pPr>
              <w:spacing w:before="60" w:after="60"/>
              <w:jc w:val="center"/>
              <w:rPr>
                <w:bCs/>
              </w:rPr>
            </w:pPr>
          </w:p>
        </w:tc>
        <w:tc>
          <w:tcPr>
            <w:tcW w:w="1530" w:type="dxa"/>
            <w:vAlign w:val="center"/>
          </w:tcPr>
          <w:p w14:paraId="44AD68CD" w14:textId="6465910A" w:rsidR="007B548B" w:rsidRPr="00F309BF" w:rsidRDefault="00BE2D84" w:rsidP="006A66B2">
            <w:pPr>
              <w:spacing w:before="60" w:after="60"/>
              <w:jc w:val="center"/>
              <w:rPr>
                <w:bCs/>
              </w:rPr>
            </w:pPr>
            <w:r>
              <w:rPr>
                <w:bCs/>
              </w:rPr>
              <w:t>X</w:t>
            </w:r>
          </w:p>
        </w:tc>
        <w:tc>
          <w:tcPr>
            <w:tcW w:w="1530" w:type="dxa"/>
            <w:gridSpan w:val="2"/>
            <w:vAlign w:val="center"/>
          </w:tcPr>
          <w:p w14:paraId="4B9A5D15" w14:textId="277A0A5F" w:rsidR="007B548B" w:rsidRPr="00F309BF" w:rsidRDefault="00BE2D84" w:rsidP="006A66B2">
            <w:pPr>
              <w:spacing w:before="60" w:after="60"/>
              <w:jc w:val="center"/>
              <w:rPr>
                <w:bCs/>
              </w:rPr>
            </w:pPr>
            <w:r>
              <w:rPr>
                <w:bCs/>
              </w:rPr>
              <w:t>X</w:t>
            </w:r>
          </w:p>
        </w:tc>
        <w:tc>
          <w:tcPr>
            <w:tcW w:w="1530" w:type="dxa"/>
            <w:gridSpan w:val="4"/>
            <w:vAlign w:val="center"/>
          </w:tcPr>
          <w:p w14:paraId="7BF1DBF2" w14:textId="0FEC9AE8" w:rsidR="007B548B" w:rsidRPr="00F309BF" w:rsidRDefault="00BE2D84" w:rsidP="006A66B2">
            <w:pPr>
              <w:spacing w:before="60" w:after="60"/>
              <w:jc w:val="center"/>
              <w:rPr>
                <w:bCs/>
              </w:rPr>
            </w:pPr>
            <w:r>
              <w:rPr>
                <w:bCs/>
              </w:rPr>
              <w:t>X</w:t>
            </w:r>
          </w:p>
        </w:tc>
        <w:tc>
          <w:tcPr>
            <w:tcW w:w="1458" w:type="dxa"/>
            <w:gridSpan w:val="2"/>
            <w:vAlign w:val="center"/>
          </w:tcPr>
          <w:p w14:paraId="088FD3A5" w14:textId="02FF7932" w:rsidR="007B548B" w:rsidRPr="00F309BF" w:rsidRDefault="00BE2D84" w:rsidP="006A66B2">
            <w:pPr>
              <w:spacing w:before="60" w:after="60"/>
              <w:jc w:val="center"/>
              <w:rPr>
                <w:bCs/>
              </w:rPr>
            </w:pPr>
            <w:r>
              <w:rPr>
                <w:bCs/>
              </w:rPr>
              <w:t>X</w:t>
            </w:r>
          </w:p>
        </w:tc>
      </w:tr>
      <w:tr w:rsidR="007B548B" w:rsidRPr="00980385" w14:paraId="0DFDF2DD" w14:textId="77777777" w:rsidTr="3D3ADCE5">
        <w:trPr>
          <w:cantSplit/>
          <w:jc w:val="center"/>
        </w:trPr>
        <w:tc>
          <w:tcPr>
            <w:tcW w:w="8856" w:type="dxa"/>
            <w:gridSpan w:val="13"/>
            <w:vAlign w:val="center"/>
          </w:tcPr>
          <w:p w14:paraId="5AF31A67" w14:textId="77777777" w:rsidR="007B548B" w:rsidRPr="00980385" w:rsidRDefault="007B548B" w:rsidP="006A66B2">
            <w:pPr>
              <w:spacing w:before="60" w:after="60"/>
              <w:rPr>
                <w:b/>
              </w:rPr>
            </w:pPr>
            <w:r w:rsidRPr="00980385">
              <w:rPr>
                <w:b/>
              </w:rPr>
              <w:t>What legal compliance issues would be created?</w:t>
            </w:r>
          </w:p>
          <w:p w14:paraId="736F402D" w14:textId="59572779" w:rsidR="007B548B" w:rsidRPr="00980385" w:rsidRDefault="00E26CBE" w:rsidP="007B548B">
            <w:pPr>
              <w:spacing w:before="60" w:after="60"/>
              <w:rPr>
                <w:b/>
              </w:rPr>
            </w:pPr>
            <w:r>
              <w:rPr>
                <w:bCs/>
              </w:rPr>
              <w:t xml:space="preserve">In not supervising sex offenders, we would have legal compliance issues with statutory state prison compliance mandates along with possible legal issues with the Bureau of Criminal Apprehension. Additionally, </w:t>
            </w:r>
            <w:r w:rsidR="00A353ED">
              <w:rPr>
                <w:bCs/>
              </w:rPr>
              <w:t>predatory offender registration is a statutorily required function of our department.</w:t>
            </w:r>
          </w:p>
        </w:tc>
      </w:tr>
      <w:tr w:rsidR="007B548B" w:rsidRPr="00980385" w14:paraId="0784ED74" w14:textId="77777777" w:rsidTr="3D3ADCE5">
        <w:trPr>
          <w:cantSplit/>
          <w:jc w:val="center"/>
        </w:trPr>
        <w:tc>
          <w:tcPr>
            <w:tcW w:w="8856" w:type="dxa"/>
            <w:gridSpan w:val="13"/>
            <w:vAlign w:val="center"/>
          </w:tcPr>
          <w:p w14:paraId="625ACD24" w14:textId="039AA8DE" w:rsidR="007B548B" w:rsidRPr="00980385" w:rsidRDefault="007B548B" w:rsidP="006A66B2">
            <w:pPr>
              <w:spacing w:before="60" w:after="60"/>
              <w:rPr>
                <w:b/>
              </w:rPr>
            </w:pPr>
            <w:r w:rsidRPr="00980385">
              <w:rPr>
                <w:b/>
              </w:rPr>
              <w:t>Describe the impact on customer/employee</w:t>
            </w:r>
            <w:r>
              <w:rPr>
                <w:b/>
              </w:rPr>
              <w:t xml:space="preserve"> </w:t>
            </w:r>
            <w:r w:rsidRPr="00980385">
              <w:rPr>
                <w:b/>
              </w:rPr>
              <w:t>confidence:</w:t>
            </w:r>
          </w:p>
          <w:p w14:paraId="60FDE69D" w14:textId="3AF19538" w:rsidR="007B548B" w:rsidRPr="00980385" w:rsidRDefault="00A353ED" w:rsidP="005F59CF">
            <w:pPr>
              <w:spacing w:before="60" w:after="60"/>
              <w:rPr>
                <w:b/>
              </w:rPr>
            </w:pPr>
            <w:r>
              <w:rPr>
                <w:bCs/>
              </w:rPr>
              <w:t>If adult sex offenders are not supervised, clients are not receiving the rehabilitation they need to change. In congruence</w:t>
            </w:r>
            <w:r w:rsidR="00BB1E3D">
              <w:rPr>
                <w:bCs/>
              </w:rPr>
              <w:t>,</w:t>
            </w:r>
            <w:r>
              <w:rPr>
                <w:bCs/>
              </w:rPr>
              <w:t xml:space="preserve"> the employee is not being effective in their practice and losing confidence in their approach.</w:t>
            </w:r>
          </w:p>
        </w:tc>
      </w:tr>
      <w:tr w:rsidR="007B548B" w:rsidRPr="00980385" w14:paraId="0E077791" w14:textId="77777777" w:rsidTr="3D3ADCE5">
        <w:trPr>
          <w:cantSplit/>
          <w:jc w:val="center"/>
        </w:trPr>
        <w:tc>
          <w:tcPr>
            <w:tcW w:w="8856" w:type="dxa"/>
            <w:gridSpan w:val="13"/>
            <w:vAlign w:val="center"/>
          </w:tcPr>
          <w:p w14:paraId="11963B82" w14:textId="039AA8DE" w:rsidR="007B548B" w:rsidRPr="00980385" w:rsidRDefault="007B548B" w:rsidP="006A66B2">
            <w:pPr>
              <w:spacing w:before="60" w:after="60"/>
              <w:rPr>
                <w:b/>
              </w:rPr>
            </w:pPr>
            <w:r w:rsidRPr="00980385">
              <w:rPr>
                <w:b/>
              </w:rPr>
              <w:t>Describe the loss of supplier confidence created:</w:t>
            </w:r>
          </w:p>
          <w:p w14:paraId="7A5AF21F" w14:textId="76B9DA68" w:rsidR="007B548B" w:rsidRPr="0032110D" w:rsidRDefault="0032110D" w:rsidP="005F59CF">
            <w:pPr>
              <w:spacing w:before="60" w:after="60"/>
            </w:pPr>
            <w:r>
              <w:rPr>
                <w:bCs/>
              </w:rPr>
              <w:t>N/A</w:t>
            </w:r>
          </w:p>
        </w:tc>
      </w:tr>
      <w:tr w:rsidR="007B548B" w:rsidRPr="00980385" w14:paraId="2F2CF124" w14:textId="77777777" w:rsidTr="3D3ADCE5">
        <w:trPr>
          <w:cantSplit/>
          <w:jc w:val="center"/>
        </w:trPr>
        <w:tc>
          <w:tcPr>
            <w:tcW w:w="8856" w:type="dxa"/>
            <w:gridSpan w:val="13"/>
            <w:vAlign w:val="center"/>
          </w:tcPr>
          <w:p w14:paraId="4F82A328" w14:textId="039AA8DE" w:rsidR="007B548B" w:rsidRPr="00980385" w:rsidRDefault="007B548B" w:rsidP="006A66B2">
            <w:pPr>
              <w:spacing w:before="60" w:after="60"/>
              <w:rPr>
                <w:b/>
              </w:rPr>
            </w:pPr>
            <w:r w:rsidRPr="00980385">
              <w:rPr>
                <w:b/>
              </w:rPr>
              <w:t>Describe the damage that would be caused our public image:</w:t>
            </w:r>
          </w:p>
          <w:p w14:paraId="3B65103E" w14:textId="7E8E8591" w:rsidR="007B548B" w:rsidRPr="00980385" w:rsidRDefault="0021548E" w:rsidP="005F59CF">
            <w:pPr>
              <w:spacing w:before="60" w:after="60"/>
              <w:rPr>
                <w:b/>
              </w:rPr>
            </w:pPr>
            <w:r>
              <w:rPr>
                <w:bCs/>
              </w:rPr>
              <w:t xml:space="preserve">Overall, the general public is very sensitive and concerned about the supervision </w:t>
            </w:r>
            <w:r w:rsidR="00C91F95">
              <w:rPr>
                <w:bCs/>
              </w:rPr>
              <w:t xml:space="preserve">of sex offenders. </w:t>
            </w:r>
            <w:r w:rsidR="00177A53">
              <w:rPr>
                <w:bCs/>
              </w:rPr>
              <w:t xml:space="preserve">If </w:t>
            </w:r>
            <w:r>
              <w:rPr>
                <w:bCs/>
              </w:rPr>
              <w:t xml:space="preserve">adult sex offenders are not being supervised, </w:t>
            </w:r>
            <w:r w:rsidR="00177A53">
              <w:rPr>
                <w:bCs/>
              </w:rPr>
              <w:t xml:space="preserve">eventually probationers </w:t>
            </w:r>
            <w:r>
              <w:rPr>
                <w:bCs/>
              </w:rPr>
              <w:t>c</w:t>
            </w:r>
            <w:r w:rsidR="00177A53">
              <w:rPr>
                <w:bCs/>
              </w:rPr>
              <w:t xml:space="preserve">ould start to re-offend and this would jeopardize public safety. This would increase victimization/revictimization in our community. Eventually the court, stakeholders and the community would notice lack of supervision and our public image would be damaged.   </w:t>
            </w:r>
          </w:p>
        </w:tc>
      </w:tr>
      <w:tr w:rsidR="007B548B" w:rsidRPr="00980385" w14:paraId="2D184999" w14:textId="77777777" w:rsidTr="3D3ADCE5">
        <w:trPr>
          <w:cantSplit/>
          <w:jc w:val="center"/>
        </w:trPr>
        <w:tc>
          <w:tcPr>
            <w:tcW w:w="8856" w:type="dxa"/>
            <w:gridSpan w:val="13"/>
            <w:vAlign w:val="center"/>
          </w:tcPr>
          <w:p w14:paraId="6A2BCB04" w14:textId="77777777" w:rsidR="007B548B" w:rsidRPr="00980385" w:rsidRDefault="007B548B" w:rsidP="006A66B2">
            <w:pPr>
              <w:spacing w:before="60" w:after="60"/>
              <w:rPr>
                <w:b/>
              </w:rPr>
            </w:pPr>
            <w:r w:rsidRPr="00980385">
              <w:rPr>
                <w:b/>
              </w:rPr>
              <w:t>What critical documents are created, used or stored by this department function:</w:t>
            </w:r>
          </w:p>
        </w:tc>
      </w:tr>
      <w:tr w:rsidR="007B548B" w:rsidRPr="00980385" w14:paraId="18773E21" w14:textId="77777777" w:rsidTr="3D3ADCE5">
        <w:trPr>
          <w:cantSplit/>
          <w:jc w:val="center"/>
        </w:trPr>
        <w:tc>
          <w:tcPr>
            <w:tcW w:w="2628" w:type="dxa"/>
            <w:gridSpan w:val="3"/>
            <w:vAlign w:val="center"/>
          </w:tcPr>
          <w:p w14:paraId="17CC30B3" w14:textId="77777777" w:rsidR="007B548B" w:rsidRPr="00980385" w:rsidRDefault="007B548B" w:rsidP="006A66B2">
            <w:pPr>
              <w:spacing w:before="60" w:after="60"/>
              <w:rPr>
                <w:b/>
              </w:rPr>
            </w:pPr>
            <w:r w:rsidRPr="00980385">
              <w:rPr>
                <w:b/>
              </w:rPr>
              <w:t xml:space="preserve">Document </w:t>
            </w:r>
            <w:r>
              <w:rPr>
                <w:b/>
              </w:rPr>
              <w:t>Steele</w:t>
            </w:r>
          </w:p>
        </w:tc>
        <w:tc>
          <w:tcPr>
            <w:tcW w:w="6228" w:type="dxa"/>
            <w:gridSpan w:val="10"/>
            <w:vAlign w:val="center"/>
          </w:tcPr>
          <w:p w14:paraId="0F750CC3" w14:textId="77777777" w:rsidR="007B548B" w:rsidRPr="00980385" w:rsidRDefault="007B548B" w:rsidP="006A66B2">
            <w:pPr>
              <w:spacing w:before="60" w:after="60"/>
              <w:rPr>
                <w:b/>
              </w:rPr>
            </w:pPr>
            <w:r w:rsidRPr="00980385">
              <w:rPr>
                <w:b/>
              </w:rPr>
              <w:t>Purpose</w:t>
            </w:r>
          </w:p>
        </w:tc>
      </w:tr>
      <w:tr w:rsidR="007B548B" w:rsidRPr="00980385" w14:paraId="2739519C" w14:textId="77777777" w:rsidTr="3D3ADCE5">
        <w:trPr>
          <w:cantSplit/>
          <w:jc w:val="center"/>
        </w:trPr>
        <w:tc>
          <w:tcPr>
            <w:tcW w:w="2628" w:type="dxa"/>
            <w:gridSpan w:val="3"/>
            <w:vAlign w:val="center"/>
          </w:tcPr>
          <w:p w14:paraId="31972EB0" w14:textId="199763C2" w:rsidR="007B548B" w:rsidRPr="00D62BB5" w:rsidRDefault="00E86CB5" w:rsidP="006A66B2">
            <w:pPr>
              <w:spacing w:before="60" w:after="60"/>
              <w:rPr>
                <w:bCs/>
              </w:rPr>
            </w:pPr>
            <w:r>
              <w:rPr>
                <w:bCs/>
              </w:rPr>
              <w:t>Client Probation Documents</w:t>
            </w:r>
          </w:p>
        </w:tc>
        <w:tc>
          <w:tcPr>
            <w:tcW w:w="6228" w:type="dxa"/>
            <w:gridSpan w:val="10"/>
            <w:vAlign w:val="center"/>
          </w:tcPr>
          <w:p w14:paraId="0FE6E058" w14:textId="5FDACD83" w:rsidR="007B548B" w:rsidRPr="00824467" w:rsidRDefault="00E86CB5" w:rsidP="006A66B2">
            <w:pPr>
              <w:spacing w:before="60" w:after="60"/>
              <w:rPr>
                <w:bCs/>
              </w:rPr>
            </w:pPr>
            <w:r>
              <w:rPr>
                <w:bCs/>
              </w:rPr>
              <w:t xml:space="preserve">Various documents created throughout the course of supervision </w:t>
            </w:r>
          </w:p>
        </w:tc>
      </w:tr>
      <w:tr w:rsidR="007B548B" w:rsidRPr="00980385" w14:paraId="3549D327" w14:textId="77777777" w:rsidTr="3D3ADCE5">
        <w:trPr>
          <w:cantSplit/>
          <w:jc w:val="center"/>
        </w:trPr>
        <w:tc>
          <w:tcPr>
            <w:tcW w:w="2628" w:type="dxa"/>
            <w:gridSpan w:val="3"/>
            <w:vAlign w:val="center"/>
          </w:tcPr>
          <w:p w14:paraId="5CFC85A4" w14:textId="4EB1833D" w:rsidR="007B548B" w:rsidRPr="00D81B1E" w:rsidRDefault="007B548B" w:rsidP="006A66B2">
            <w:pPr>
              <w:spacing w:before="60" w:after="60"/>
              <w:rPr>
                <w:bCs/>
              </w:rPr>
            </w:pPr>
          </w:p>
        </w:tc>
        <w:tc>
          <w:tcPr>
            <w:tcW w:w="6228" w:type="dxa"/>
            <w:gridSpan w:val="10"/>
            <w:vAlign w:val="center"/>
          </w:tcPr>
          <w:p w14:paraId="5E9FD8B7" w14:textId="1C42EE02" w:rsidR="007B548B" w:rsidRPr="00D81B1E" w:rsidRDefault="007B548B" w:rsidP="006A66B2">
            <w:pPr>
              <w:spacing w:before="60" w:after="60"/>
              <w:rPr>
                <w:bCs/>
              </w:rPr>
            </w:pPr>
          </w:p>
        </w:tc>
      </w:tr>
      <w:tr w:rsidR="007B548B" w:rsidRPr="00980385" w14:paraId="77E282DC" w14:textId="77777777" w:rsidTr="3D3ADCE5">
        <w:trPr>
          <w:cantSplit/>
          <w:jc w:val="center"/>
        </w:trPr>
        <w:tc>
          <w:tcPr>
            <w:tcW w:w="8856" w:type="dxa"/>
            <w:gridSpan w:val="13"/>
            <w:vAlign w:val="center"/>
          </w:tcPr>
          <w:p w14:paraId="6C363D82" w14:textId="77777777" w:rsidR="007B548B" w:rsidRPr="00980385" w:rsidRDefault="007B548B" w:rsidP="006A66B2">
            <w:pPr>
              <w:spacing w:before="60" w:after="60"/>
              <w:rPr>
                <w:b/>
              </w:rPr>
            </w:pPr>
            <w:r w:rsidRPr="00980385">
              <w:rPr>
                <w:b/>
              </w:rPr>
              <w:t>List the non-IT related equipment that is vital to this department function:</w:t>
            </w:r>
          </w:p>
        </w:tc>
      </w:tr>
      <w:tr w:rsidR="007B548B" w:rsidRPr="00980385" w14:paraId="157750AC" w14:textId="77777777" w:rsidTr="3D3ADCE5">
        <w:trPr>
          <w:cantSplit/>
          <w:jc w:val="center"/>
        </w:trPr>
        <w:tc>
          <w:tcPr>
            <w:tcW w:w="2628" w:type="dxa"/>
            <w:gridSpan w:val="3"/>
            <w:vAlign w:val="center"/>
          </w:tcPr>
          <w:p w14:paraId="47C31BA5" w14:textId="77777777" w:rsidR="007B548B" w:rsidRPr="00980385" w:rsidRDefault="007B548B" w:rsidP="006A66B2">
            <w:pPr>
              <w:spacing w:before="60" w:after="60"/>
              <w:rPr>
                <w:b/>
              </w:rPr>
            </w:pPr>
            <w:r w:rsidRPr="00980385">
              <w:rPr>
                <w:b/>
              </w:rPr>
              <w:t xml:space="preserve">Equipment </w:t>
            </w:r>
            <w:r>
              <w:rPr>
                <w:b/>
              </w:rPr>
              <w:t>Steele</w:t>
            </w:r>
          </w:p>
        </w:tc>
        <w:tc>
          <w:tcPr>
            <w:tcW w:w="6228" w:type="dxa"/>
            <w:gridSpan w:val="10"/>
            <w:vAlign w:val="center"/>
          </w:tcPr>
          <w:p w14:paraId="23086E2C" w14:textId="77777777" w:rsidR="007B548B" w:rsidRPr="00980385" w:rsidRDefault="007B548B" w:rsidP="006A66B2">
            <w:pPr>
              <w:spacing w:before="60" w:after="60"/>
              <w:rPr>
                <w:b/>
              </w:rPr>
            </w:pPr>
            <w:r w:rsidRPr="00980385">
              <w:rPr>
                <w:b/>
              </w:rPr>
              <w:t>Purpose</w:t>
            </w:r>
          </w:p>
        </w:tc>
      </w:tr>
      <w:tr w:rsidR="007B548B" w:rsidRPr="00980385" w14:paraId="066B4C12" w14:textId="77777777" w:rsidTr="3D3ADCE5">
        <w:trPr>
          <w:cantSplit/>
          <w:jc w:val="center"/>
        </w:trPr>
        <w:tc>
          <w:tcPr>
            <w:tcW w:w="2628" w:type="dxa"/>
            <w:gridSpan w:val="3"/>
            <w:vAlign w:val="center"/>
          </w:tcPr>
          <w:p w14:paraId="1D5EA34A" w14:textId="184F4CD5" w:rsidR="007B548B" w:rsidRPr="00980385" w:rsidRDefault="00E86CB5" w:rsidP="006A66B2">
            <w:pPr>
              <w:spacing w:before="60" w:after="60"/>
              <w:rPr>
                <w:b/>
              </w:rPr>
            </w:pPr>
            <w:r>
              <w:rPr>
                <w:bCs/>
              </w:rPr>
              <w:t>Supplies</w:t>
            </w:r>
          </w:p>
        </w:tc>
        <w:tc>
          <w:tcPr>
            <w:tcW w:w="6228" w:type="dxa"/>
            <w:gridSpan w:val="10"/>
            <w:vAlign w:val="center"/>
          </w:tcPr>
          <w:p w14:paraId="52AB0853" w14:textId="09D9BBA9" w:rsidR="007B548B" w:rsidRPr="00980385" w:rsidRDefault="007F05B4" w:rsidP="006A66B2">
            <w:pPr>
              <w:spacing w:before="60" w:after="60"/>
              <w:rPr>
                <w:b/>
              </w:rPr>
            </w:pPr>
            <w:r>
              <w:t>Field/Safety Equipment; Risk Assessments; Drug Testing supplies; PBT</w:t>
            </w:r>
          </w:p>
        </w:tc>
      </w:tr>
      <w:tr w:rsidR="007B548B" w:rsidRPr="00980385" w14:paraId="4D6AAC20" w14:textId="77777777" w:rsidTr="3D3ADCE5">
        <w:trPr>
          <w:cantSplit/>
          <w:jc w:val="center"/>
        </w:trPr>
        <w:tc>
          <w:tcPr>
            <w:tcW w:w="2628" w:type="dxa"/>
            <w:gridSpan w:val="3"/>
            <w:vAlign w:val="center"/>
          </w:tcPr>
          <w:p w14:paraId="5D5201F0" w14:textId="77777777" w:rsidR="007B548B" w:rsidRPr="00980385" w:rsidRDefault="007B548B" w:rsidP="006A66B2">
            <w:pPr>
              <w:spacing w:before="60" w:after="60"/>
              <w:rPr>
                <w:b/>
              </w:rPr>
            </w:pPr>
          </w:p>
        </w:tc>
        <w:tc>
          <w:tcPr>
            <w:tcW w:w="6228" w:type="dxa"/>
            <w:gridSpan w:val="10"/>
            <w:vAlign w:val="center"/>
          </w:tcPr>
          <w:p w14:paraId="2E214541" w14:textId="77777777" w:rsidR="007B548B" w:rsidRPr="00980385" w:rsidRDefault="007B548B" w:rsidP="006A66B2">
            <w:pPr>
              <w:spacing w:before="60" w:after="60"/>
              <w:rPr>
                <w:b/>
              </w:rPr>
            </w:pPr>
          </w:p>
        </w:tc>
      </w:tr>
      <w:tr w:rsidR="007B548B" w:rsidRPr="00980385" w14:paraId="2B77BA8F" w14:textId="77777777" w:rsidTr="3D3ADCE5">
        <w:trPr>
          <w:cantSplit/>
          <w:jc w:val="center"/>
        </w:trPr>
        <w:tc>
          <w:tcPr>
            <w:tcW w:w="8856" w:type="dxa"/>
            <w:gridSpan w:val="13"/>
            <w:vAlign w:val="center"/>
          </w:tcPr>
          <w:p w14:paraId="105A157B" w14:textId="77777777" w:rsidR="007B548B" w:rsidRPr="00980385" w:rsidRDefault="007B548B" w:rsidP="006A66B2">
            <w:pPr>
              <w:spacing w:before="60" w:after="60"/>
              <w:rPr>
                <w:b/>
              </w:rPr>
            </w:pPr>
            <w:r w:rsidRPr="00980385">
              <w:rPr>
                <w:b/>
              </w:rPr>
              <w:t>Rate this function’s importance to the overall operation of this department on a scale of 1 to 5 (1 being the least important and 5 being the most important):</w:t>
            </w:r>
          </w:p>
          <w:p w14:paraId="6AF6B898" w14:textId="77777777" w:rsidR="007B548B" w:rsidRPr="00980385" w:rsidRDefault="007B548B" w:rsidP="006A66B2">
            <w:pPr>
              <w:spacing w:before="60" w:after="60"/>
              <w:rPr>
                <w:b/>
              </w:rPr>
            </w:pPr>
          </w:p>
          <w:p w14:paraId="16147FCE" w14:textId="17C642BA" w:rsidR="007B548B" w:rsidRPr="00980385" w:rsidRDefault="00737B25" w:rsidP="006A66B2">
            <w:pPr>
              <w:spacing w:before="60" w:after="60"/>
              <w:jc w:val="center"/>
              <w:rPr>
                <w:b/>
              </w:rPr>
            </w:pPr>
            <w:sdt>
              <w:sdtPr>
                <w:rPr>
                  <w:b/>
                </w:rPr>
                <w:id w:val="1433007486"/>
                <w14:checkbox>
                  <w14:checked w14:val="0"/>
                  <w14:checkedState w14:val="2612" w14:font="MS Gothic"/>
                  <w14:uncheckedState w14:val="2610" w14:font="MS Gothic"/>
                </w14:checkbox>
              </w:sdtPr>
              <w:sdtEndPr/>
              <w:sdtContent>
                <w:r w:rsidR="005F59CF">
                  <w:rPr>
                    <w:rFonts w:ascii="MS Gothic" w:eastAsia="MS Gothic" w:hAnsi="MS Gothic" w:hint="eastAsia"/>
                    <w:b/>
                  </w:rPr>
                  <w:t>☐</w:t>
                </w:r>
              </w:sdtContent>
            </w:sdt>
            <w:r w:rsidR="007B548B" w:rsidRPr="00980385">
              <w:rPr>
                <w:b/>
              </w:rPr>
              <w:t xml:space="preserve"> 1        </w:t>
            </w:r>
            <w:sdt>
              <w:sdtPr>
                <w:rPr>
                  <w:b/>
                </w:rPr>
                <w:id w:val="1534840233"/>
                <w14:checkbox>
                  <w14:checked w14:val="0"/>
                  <w14:checkedState w14:val="2612" w14:font="MS Gothic"/>
                  <w14:uncheckedState w14:val="2610" w14:font="MS Gothic"/>
                </w14:checkbox>
              </w:sdtPr>
              <w:sdtEndPr/>
              <w:sdtContent>
                <w:r w:rsidR="005F59CF">
                  <w:rPr>
                    <w:rFonts w:ascii="MS Gothic" w:eastAsia="MS Gothic" w:hAnsi="MS Gothic" w:hint="eastAsia"/>
                    <w:b/>
                  </w:rPr>
                  <w:t>☐</w:t>
                </w:r>
              </w:sdtContent>
            </w:sdt>
            <w:r w:rsidR="007B548B" w:rsidRPr="00980385">
              <w:rPr>
                <w:b/>
              </w:rPr>
              <w:t xml:space="preserve"> 2        </w:t>
            </w:r>
            <w:sdt>
              <w:sdtPr>
                <w:rPr>
                  <w:b/>
                </w:rPr>
                <w:id w:val="-602334195"/>
                <w14:checkbox>
                  <w14:checked w14:val="0"/>
                  <w14:checkedState w14:val="2612" w14:font="MS Gothic"/>
                  <w14:uncheckedState w14:val="2610" w14:font="MS Gothic"/>
                </w14:checkbox>
              </w:sdtPr>
              <w:sdtEndPr/>
              <w:sdtContent>
                <w:r w:rsidR="005F59CF">
                  <w:rPr>
                    <w:rFonts w:ascii="MS Gothic" w:eastAsia="MS Gothic" w:hAnsi="MS Gothic" w:hint="eastAsia"/>
                    <w:b/>
                  </w:rPr>
                  <w:t>☐</w:t>
                </w:r>
              </w:sdtContent>
            </w:sdt>
            <w:r w:rsidR="007B548B" w:rsidRPr="00980385">
              <w:rPr>
                <w:b/>
              </w:rPr>
              <w:t xml:space="preserve"> 3       </w:t>
            </w:r>
            <w:sdt>
              <w:sdtPr>
                <w:rPr>
                  <w:b/>
                </w:rPr>
                <w:id w:val="685633564"/>
                <w14:checkbox>
                  <w14:checked w14:val="1"/>
                  <w14:checkedState w14:val="2612" w14:font="MS Gothic"/>
                  <w14:uncheckedState w14:val="2610" w14:font="MS Gothic"/>
                </w14:checkbox>
              </w:sdtPr>
              <w:sdtContent>
                <w:r w:rsidR="007F05B4">
                  <w:rPr>
                    <w:rFonts w:ascii="MS Gothic" w:eastAsia="MS Gothic" w:hAnsi="MS Gothic" w:hint="eastAsia"/>
                    <w:b/>
                  </w:rPr>
                  <w:t>☒</w:t>
                </w:r>
              </w:sdtContent>
            </w:sdt>
            <w:r w:rsidR="007B548B" w:rsidRPr="00980385">
              <w:rPr>
                <w:b/>
              </w:rPr>
              <w:t xml:space="preserve"> 4        </w:t>
            </w:r>
            <w:sdt>
              <w:sdtPr>
                <w:rPr>
                  <w:b/>
                </w:rPr>
                <w:id w:val="400337551"/>
                <w14:checkbox>
                  <w14:checked w14:val="0"/>
                  <w14:checkedState w14:val="2612" w14:font="MS Gothic"/>
                  <w14:uncheckedState w14:val="2610" w14:font="MS Gothic"/>
                </w14:checkbox>
              </w:sdtPr>
              <w:sdtEndPr/>
              <w:sdtContent>
                <w:r w:rsidR="005F59CF">
                  <w:rPr>
                    <w:rFonts w:ascii="MS Gothic" w:eastAsia="MS Gothic" w:hAnsi="MS Gothic" w:hint="eastAsia"/>
                    <w:b/>
                  </w:rPr>
                  <w:t>☐</w:t>
                </w:r>
              </w:sdtContent>
            </w:sdt>
            <w:r w:rsidR="007B548B" w:rsidRPr="00980385">
              <w:rPr>
                <w:b/>
              </w:rPr>
              <w:t xml:space="preserve"> 5</w:t>
            </w:r>
          </w:p>
        </w:tc>
      </w:tr>
      <w:tr w:rsidR="007B548B" w:rsidRPr="00980385" w14:paraId="5CABDB84" w14:textId="77777777" w:rsidTr="3D3ADCE5">
        <w:trPr>
          <w:cantSplit/>
          <w:jc w:val="center"/>
        </w:trPr>
        <w:tc>
          <w:tcPr>
            <w:tcW w:w="1548" w:type="dxa"/>
            <w:gridSpan w:val="2"/>
            <w:vAlign w:val="center"/>
          </w:tcPr>
          <w:p w14:paraId="2B3CC6AF" w14:textId="77777777" w:rsidR="007B548B" w:rsidRPr="00980385" w:rsidRDefault="007B548B" w:rsidP="006A66B2">
            <w:pPr>
              <w:spacing w:before="60" w:after="60"/>
              <w:jc w:val="right"/>
              <w:rPr>
                <w:b/>
              </w:rPr>
            </w:pPr>
            <w:r w:rsidRPr="00980385">
              <w:rPr>
                <w:b/>
              </w:rPr>
              <w:t>Completed by:</w:t>
            </w:r>
          </w:p>
        </w:tc>
        <w:tc>
          <w:tcPr>
            <w:tcW w:w="4320" w:type="dxa"/>
            <w:gridSpan w:val="5"/>
            <w:vAlign w:val="center"/>
          </w:tcPr>
          <w:p w14:paraId="559EED08" w14:textId="49912796" w:rsidR="007B548B" w:rsidRPr="00980385" w:rsidRDefault="00C664C5" w:rsidP="006A66B2">
            <w:pPr>
              <w:spacing w:before="60" w:after="60"/>
              <w:rPr>
                <w:b/>
              </w:rPr>
            </w:pPr>
            <w:r w:rsidRPr="00AD494A">
              <w:rPr>
                <w:bCs/>
              </w:rPr>
              <w:t>Timothy Schammel and Stephen Rick</w:t>
            </w:r>
          </w:p>
        </w:tc>
        <w:tc>
          <w:tcPr>
            <w:tcW w:w="1080" w:type="dxa"/>
            <w:gridSpan w:val="3"/>
            <w:vAlign w:val="center"/>
          </w:tcPr>
          <w:p w14:paraId="4CF8345B" w14:textId="77777777" w:rsidR="007B548B" w:rsidRPr="00980385" w:rsidRDefault="007B548B" w:rsidP="006A66B2">
            <w:pPr>
              <w:spacing w:before="60" w:after="60"/>
              <w:jc w:val="right"/>
              <w:rPr>
                <w:b/>
              </w:rPr>
            </w:pPr>
            <w:r w:rsidRPr="00980385">
              <w:rPr>
                <w:b/>
              </w:rPr>
              <w:t>Date:</w:t>
            </w:r>
          </w:p>
        </w:tc>
        <w:tc>
          <w:tcPr>
            <w:tcW w:w="1908" w:type="dxa"/>
            <w:gridSpan w:val="3"/>
            <w:vAlign w:val="center"/>
          </w:tcPr>
          <w:p w14:paraId="68FD68D6" w14:textId="4DD7842B" w:rsidR="007B548B" w:rsidRPr="00980385" w:rsidRDefault="00C664C5" w:rsidP="006A66B2">
            <w:pPr>
              <w:spacing w:before="60" w:after="60"/>
              <w:rPr>
                <w:b/>
              </w:rPr>
            </w:pPr>
            <w:r w:rsidRPr="00AD494A">
              <w:rPr>
                <w:bCs/>
              </w:rPr>
              <w:t>03/20/2020</w:t>
            </w:r>
          </w:p>
        </w:tc>
      </w:tr>
    </w:tbl>
    <w:p w14:paraId="3B875164" w14:textId="37681419" w:rsidR="007B548B" w:rsidRPr="0078370B" w:rsidRDefault="007B548B" w:rsidP="007B548B">
      <w:pPr>
        <w:spacing w:after="0" w:line="240" w:lineRule="auto"/>
        <w:jc w:val="center"/>
        <w:rPr>
          <w:rFonts w:cs="Arial"/>
          <w:b/>
        </w:rPr>
      </w:pPr>
      <w:r>
        <w:rPr>
          <w:rFonts w:ascii="Times New Roman" w:eastAsia="Times New Roman" w:hAnsi="Times New Roman" w:cs="Times New Roman"/>
          <w:sz w:val="48"/>
          <w:szCs w:val="48"/>
        </w:rPr>
        <w:lastRenderedPageBreak/>
        <w:t>Appendix E: Department Impact Form</w:t>
      </w:r>
    </w:p>
    <w:p w14:paraId="514A4E55" w14:textId="14A0C960" w:rsidR="007B548B" w:rsidRDefault="007B548B" w:rsidP="007B548B">
      <w:pPr>
        <w:spacing w:after="0" w:line="240" w:lineRule="auto"/>
        <w:ind w:right="103"/>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(Use During COOP Activation)</w:t>
      </w:r>
    </w:p>
    <w:p w14:paraId="2AABE706" w14:textId="229F4FB9" w:rsidR="007B548B" w:rsidRPr="00A20B18" w:rsidRDefault="007B548B" w:rsidP="007B548B">
      <w:pPr>
        <w:spacing w:after="0" w:line="240" w:lineRule="auto"/>
        <w:ind w:right="103"/>
        <w:jc w:val="center"/>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283"/>
        <w:gridCol w:w="1080"/>
        <w:gridCol w:w="180"/>
        <w:gridCol w:w="1530"/>
        <w:gridCol w:w="1170"/>
        <w:gridCol w:w="360"/>
        <w:gridCol w:w="700"/>
        <w:gridCol w:w="450"/>
        <w:gridCol w:w="117"/>
        <w:gridCol w:w="450"/>
        <w:gridCol w:w="180"/>
        <w:gridCol w:w="1278"/>
      </w:tblGrid>
      <w:tr w:rsidR="007B548B" w:rsidRPr="00980385" w14:paraId="3F115E76" w14:textId="77777777" w:rsidTr="3D3ADCE5">
        <w:trPr>
          <w:cantSplit/>
          <w:jc w:val="center"/>
        </w:trPr>
        <w:tc>
          <w:tcPr>
            <w:tcW w:w="2808" w:type="dxa"/>
            <w:gridSpan w:val="4"/>
            <w:vAlign w:val="center"/>
          </w:tcPr>
          <w:p w14:paraId="1FCAAA59" w14:textId="77777777" w:rsidR="007B548B" w:rsidRPr="00980385" w:rsidRDefault="007B548B" w:rsidP="006A66B2">
            <w:pPr>
              <w:spacing w:before="60" w:after="60"/>
              <w:rPr>
                <w:b/>
              </w:rPr>
            </w:pPr>
            <w:r>
              <w:rPr>
                <w:b/>
              </w:rPr>
              <w:t>Steele County</w:t>
            </w:r>
            <w:r w:rsidRPr="00980385">
              <w:rPr>
                <w:b/>
              </w:rPr>
              <w:t xml:space="preserve"> Department:</w:t>
            </w:r>
          </w:p>
        </w:tc>
        <w:tc>
          <w:tcPr>
            <w:tcW w:w="4210" w:type="dxa"/>
            <w:gridSpan w:val="5"/>
            <w:vAlign w:val="center"/>
          </w:tcPr>
          <w:p w14:paraId="3CF5D1A7" w14:textId="77777777" w:rsidR="007B548B" w:rsidRPr="001C01F3" w:rsidRDefault="007B548B" w:rsidP="006A66B2">
            <w:pPr>
              <w:spacing w:before="60" w:after="60"/>
              <w:rPr>
                <w:bCs/>
              </w:rPr>
            </w:pPr>
            <w:r w:rsidRPr="001C01F3">
              <w:rPr>
                <w:bCs/>
              </w:rPr>
              <w:t>Community Corrections</w:t>
            </w:r>
          </w:p>
        </w:tc>
        <w:tc>
          <w:tcPr>
            <w:tcW w:w="747" w:type="dxa"/>
            <w:gridSpan w:val="3"/>
            <w:vAlign w:val="center"/>
          </w:tcPr>
          <w:p w14:paraId="3D78CBC9" w14:textId="77777777" w:rsidR="007B548B" w:rsidRPr="00980385" w:rsidRDefault="007B548B" w:rsidP="006A66B2">
            <w:pPr>
              <w:spacing w:before="60" w:after="60"/>
              <w:jc w:val="right"/>
              <w:rPr>
                <w:b/>
              </w:rPr>
            </w:pPr>
            <w:r w:rsidRPr="00980385">
              <w:rPr>
                <w:b/>
              </w:rPr>
              <w:t>ID:</w:t>
            </w:r>
          </w:p>
        </w:tc>
        <w:tc>
          <w:tcPr>
            <w:tcW w:w="1278" w:type="dxa"/>
            <w:vAlign w:val="center"/>
          </w:tcPr>
          <w:p w14:paraId="5E2EA8DF" w14:textId="77777777" w:rsidR="007B548B" w:rsidRPr="00980385" w:rsidRDefault="007B548B" w:rsidP="006A66B2">
            <w:pPr>
              <w:spacing w:before="60" w:after="60"/>
              <w:rPr>
                <w:b/>
              </w:rPr>
            </w:pPr>
          </w:p>
        </w:tc>
      </w:tr>
      <w:tr w:rsidR="007B548B" w:rsidRPr="00980385" w14:paraId="21457677" w14:textId="77777777" w:rsidTr="3D3ADCE5">
        <w:trPr>
          <w:cantSplit/>
          <w:jc w:val="center"/>
        </w:trPr>
        <w:tc>
          <w:tcPr>
            <w:tcW w:w="2808" w:type="dxa"/>
            <w:gridSpan w:val="4"/>
            <w:vAlign w:val="center"/>
          </w:tcPr>
          <w:p w14:paraId="18619A7A" w14:textId="77777777" w:rsidR="007B548B" w:rsidRPr="00980385" w:rsidRDefault="007B548B" w:rsidP="006A66B2">
            <w:pPr>
              <w:spacing w:before="60" w:after="60"/>
              <w:rPr>
                <w:b/>
              </w:rPr>
            </w:pPr>
            <w:r w:rsidRPr="00980385">
              <w:rPr>
                <w:b/>
              </w:rPr>
              <w:t xml:space="preserve">Department Function </w:t>
            </w:r>
            <w:r>
              <w:rPr>
                <w:b/>
              </w:rPr>
              <w:t>Steele</w:t>
            </w:r>
            <w:r w:rsidRPr="00980385">
              <w:rPr>
                <w:b/>
              </w:rPr>
              <w:t>:</w:t>
            </w:r>
          </w:p>
        </w:tc>
        <w:tc>
          <w:tcPr>
            <w:tcW w:w="6235" w:type="dxa"/>
            <w:gridSpan w:val="9"/>
            <w:vAlign w:val="center"/>
          </w:tcPr>
          <w:p w14:paraId="73700A57" w14:textId="1E1DF42F" w:rsidR="007B548B" w:rsidRPr="00FC4618" w:rsidRDefault="007B548B" w:rsidP="006A66B2">
            <w:pPr>
              <w:spacing w:before="60" w:after="60"/>
            </w:pPr>
            <w:r>
              <w:t xml:space="preserve">Adult High and Very </w:t>
            </w:r>
            <w:r w:rsidR="00140B58">
              <w:t>High-Risk</w:t>
            </w:r>
            <w:r>
              <w:t xml:space="preserve"> Client Supervision</w:t>
            </w:r>
          </w:p>
          <w:p w14:paraId="2C49AB82" w14:textId="77777777" w:rsidR="007B548B" w:rsidRPr="00FC4618" w:rsidRDefault="007B548B" w:rsidP="006A66B2">
            <w:pPr>
              <w:spacing w:before="60" w:after="60"/>
              <w:rPr>
                <w:bCs/>
              </w:rPr>
            </w:pPr>
            <w:r>
              <w:rPr>
                <w:bCs/>
              </w:rPr>
              <w:t>(Priority 2)</w:t>
            </w:r>
          </w:p>
        </w:tc>
      </w:tr>
      <w:tr w:rsidR="007B548B" w:rsidRPr="00980385" w14:paraId="6EF5EDD5" w14:textId="77777777" w:rsidTr="3D3ADCE5">
        <w:trPr>
          <w:cantSplit/>
          <w:jc w:val="center"/>
        </w:trPr>
        <w:tc>
          <w:tcPr>
            <w:tcW w:w="2808" w:type="dxa"/>
            <w:gridSpan w:val="4"/>
            <w:vAlign w:val="center"/>
          </w:tcPr>
          <w:p w14:paraId="00DE7DB7" w14:textId="77777777" w:rsidR="007B548B" w:rsidRPr="00980385" w:rsidRDefault="007B548B" w:rsidP="006A66B2">
            <w:pPr>
              <w:spacing w:before="60" w:after="60"/>
              <w:rPr>
                <w:b/>
              </w:rPr>
            </w:pPr>
            <w:r w:rsidRPr="00980385">
              <w:rPr>
                <w:b/>
              </w:rPr>
              <w:t>Department Function Manager:</w:t>
            </w:r>
          </w:p>
        </w:tc>
        <w:tc>
          <w:tcPr>
            <w:tcW w:w="2700" w:type="dxa"/>
            <w:gridSpan w:val="2"/>
            <w:vAlign w:val="center"/>
          </w:tcPr>
          <w:p w14:paraId="728977B8" w14:textId="77777777" w:rsidR="007B548B" w:rsidRPr="00771011" w:rsidRDefault="007B548B" w:rsidP="006A66B2">
            <w:pPr>
              <w:spacing w:before="60" w:after="60"/>
            </w:pPr>
            <w:r w:rsidRPr="00771011">
              <w:t>Tim Schammel or Stephen Rick</w:t>
            </w:r>
          </w:p>
        </w:tc>
        <w:tc>
          <w:tcPr>
            <w:tcW w:w="1060" w:type="dxa"/>
            <w:gridSpan w:val="2"/>
            <w:vAlign w:val="center"/>
          </w:tcPr>
          <w:p w14:paraId="1EC2CE6D" w14:textId="77777777" w:rsidR="007B548B" w:rsidRPr="00980385" w:rsidRDefault="007B548B" w:rsidP="006A66B2">
            <w:pPr>
              <w:spacing w:before="60" w:after="60"/>
              <w:jc w:val="right"/>
              <w:rPr>
                <w:b/>
              </w:rPr>
            </w:pPr>
            <w:r w:rsidRPr="00980385">
              <w:rPr>
                <w:b/>
              </w:rPr>
              <w:t>Title:</w:t>
            </w:r>
          </w:p>
        </w:tc>
        <w:tc>
          <w:tcPr>
            <w:tcW w:w="2475" w:type="dxa"/>
            <w:gridSpan w:val="5"/>
            <w:vAlign w:val="center"/>
          </w:tcPr>
          <w:p w14:paraId="3275DEED" w14:textId="77777777" w:rsidR="007B548B" w:rsidRPr="00771011" w:rsidRDefault="007B548B" w:rsidP="006A66B2">
            <w:pPr>
              <w:spacing w:before="60" w:after="60"/>
            </w:pPr>
            <w:r w:rsidRPr="00771011">
              <w:t>Director / Assistant Director</w:t>
            </w:r>
          </w:p>
        </w:tc>
      </w:tr>
      <w:tr w:rsidR="00B649B1" w:rsidRPr="00980385" w14:paraId="65F1436A" w14:textId="77777777" w:rsidTr="00E625F6">
        <w:trPr>
          <w:cantSplit/>
          <w:trHeight w:val="1169"/>
          <w:jc w:val="center"/>
        </w:trPr>
        <w:tc>
          <w:tcPr>
            <w:tcW w:w="9043" w:type="dxa"/>
            <w:gridSpan w:val="13"/>
          </w:tcPr>
          <w:p w14:paraId="22D1CEA5" w14:textId="356ACC48" w:rsidR="00B649B1" w:rsidRPr="00E625F6" w:rsidRDefault="3D3ADCE5" w:rsidP="00B649B1">
            <w:pPr>
              <w:spacing w:before="60" w:after="60"/>
              <w:rPr>
                <w:b/>
              </w:rPr>
            </w:pPr>
            <w:r w:rsidRPr="3D3ADCE5">
              <w:rPr>
                <w:b/>
                <w:bCs/>
              </w:rPr>
              <w:t xml:space="preserve">Department Function Description:  </w:t>
            </w:r>
            <w:r>
              <w:t>Supervision of Probationers that have completed Risk Assessment</w:t>
            </w:r>
            <w:r w:rsidR="002316F8">
              <w:t>s</w:t>
            </w:r>
            <w:r w:rsidR="00140B58">
              <w:t xml:space="preserve"> with Agents</w:t>
            </w:r>
            <w:r>
              <w:t xml:space="preserve"> </w:t>
            </w:r>
            <w:r w:rsidR="00630495">
              <w:t xml:space="preserve">which </w:t>
            </w:r>
            <w:r>
              <w:t xml:space="preserve">predict a </w:t>
            </w:r>
            <w:r w:rsidR="00140B58">
              <w:t xml:space="preserve">high likelihood to </w:t>
            </w:r>
            <w:r w:rsidR="007622D1">
              <w:t>reoffending</w:t>
            </w:r>
            <w:r w:rsidR="00630495">
              <w:t xml:space="preserve"> and have public safety concerns. </w:t>
            </w:r>
            <w:r w:rsidR="00E625F6" w:rsidRPr="00B92503">
              <w:rPr>
                <w:bCs/>
                <w:iCs/>
              </w:rPr>
              <w:t>Adult clients will be supervised according to policy</w:t>
            </w:r>
            <w:r w:rsidR="00E625F6">
              <w:rPr>
                <w:bCs/>
                <w:iCs/>
              </w:rPr>
              <w:t>.</w:t>
            </w:r>
          </w:p>
        </w:tc>
      </w:tr>
      <w:tr w:rsidR="00B649B1" w:rsidRPr="00980385" w14:paraId="65C024C3" w14:textId="77777777" w:rsidTr="3D3ADCE5">
        <w:trPr>
          <w:cantSplit/>
          <w:jc w:val="center"/>
        </w:trPr>
        <w:tc>
          <w:tcPr>
            <w:tcW w:w="9043" w:type="dxa"/>
            <w:gridSpan w:val="13"/>
            <w:vAlign w:val="center"/>
          </w:tcPr>
          <w:p w14:paraId="73B4318A" w14:textId="77777777" w:rsidR="00B649B1" w:rsidRPr="00980385" w:rsidRDefault="00B649B1" w:rsidP="00B649B1">
            <w:pPr>
              <w:spacing w:before="60" w:after="60"/>
              <w:rPr>
                <w:b/>
              </w:rPr>
            </w:pPr>
            <w:r w:rsidRPr="00980385">
              <w:rPr>
                <w:b/>
              </w:rPr>
              <w:t>Does this function have to be performed at a specific time of the day/week/month/year?</w:t>
            </w:r>
          </w:p>
          <w:p w14:paraId="62DD7AE2" w14:textId="472F7BE5" w:rsidR="00B649B1" w:rsidRPr="00980385" w:rsidRDefault="00B10683" w:rsidP="00B649B1">
            <w:pPr>
              <w:spacing w:before="60" w:after="60"/>
              <w:rPr>
                <w:b/>
              </w:rPr>
            </w:pPr>
            <w:sdt>
              <w:sdtPr>
                <w:rPr>
                  <w:b/>
                </w:rPr>
                <w:id w:val="213238854"/>
                <w14:checkbox>
                  <w14:checked w14:val="1"/>
                  <w14:checkedState w14:val="2612" w14:font="MS Gothic"/>
                  <w14:uncheckedState w14:val="2610" w14:font="MS Gothic"/>
                </w14:checkbox>
              </w:sdtPr>
              <w:sdtContent>
                <w:r w:rsidR="00E733AB">
                  <w:rPr>
                    <w:rFonts w:ascii="MS Gothic" w:eastAsia="MS Gothic" w:hAnsi="MS Gothic" w:hint="eastAsia"/>
                    <w:b/>
                  </w:rPr>
                  <w:t>☒</w:t>
                </w:r>
              </w:sdtContent>
            </w:sdt>
            <w:r w:rsidR="00B649B1" w:rsidRPr="00980385">
              <w:rPr>
                <w:b/>
              </w:rPr>
              <w:t xml:space="preserve"> Yes  </w:t>
            </w:r>
            <w:sdt>
              <w:sdtPr>
                <w:rPr>
                  <w:b/>
                </w:rPr>
                <w:id w:val="152112382"/>
                <w14:checkbox>
                  <w14:checked w14:val="0"/>
                  <w14:checkedState w14:val="2612" w14:font="MS Gothic"/>
                  <w14:uncheckedState w14:val="2610" w14:font="MS Gothic"/>
                </w14:checkbox>
              </w:sdtPr>
              <w:sdtContent>
                <w:r w:rsidR="00E733AB">
                  <w:rPr>
                    <w:rFonts w:ascii="MS Gothic" w:eastAsia="MS Gothic" w:hAnsi="MS Gothic" w:hint="eastAsia"/>
                    <w:b/>
                  </w:rPr>
                  <w:t>☐</w:t>
                </w:r>
              </w:sdtContent>
            </w:sdt>
            <w:r w:rsidR="00B649B1" w:rsidRPr="00980385">
              <w:rPr>
                <w:b/>
              </w:rPr>
              <w:t xml:space="preserve"> No   if yes, what is the requirement?</w:t>
            </w:r>
            <w:r w:rsidR="00B649B1">
              <w:rPr>
                <w:b/>
              </w:rPr>
              <w:t xml:space="preserve"> </w:t>
            </w:r>
            <w:r w:rsidR="00F31908">
              <w:rPr>
                <w:bCs/>
              </w:rPr>
              <w:t>This is based on individual probationer behavior. The model generally states the higher risk the client is, the more in depth the individual’s case management needs to be, along with the more field visit contacts that need to occur.</w:t>
            </w:r>
          </w:p>
        </w:tc>
      </w:tr>
      <w:tr w:rsidR="00B649B1" w:rsidRPr="00980385" w14:paraId="09A9918E" w14:textId="77777777" w:rsidTr="3D3ADCE5">
        <w:trPr>
          <w:cantSplit/>
          <w:jc w:val="center"/>
        </w:trPr>
        <w:tc>
          <w:tcPr>
            <w:tcW w:w="9043" w:type="dxa"/>
            <w:gridSpan w:val="13"/>
            <w:vAlign w:val="center"/>
          </w:tcPr>
          <w:p w14:paraId="174F45ED" w14:textId="039AA8DE" w:rsidR="00B649B1" w:rsidRPr="00980385" w:rsidRDefault="00B649B1" w:rsidP="00B649B1">
            <w:pPr>
              <w:spacing w:before="60" w:after="60"/>
              <w:rPr>
                <w:b/>
              </w:rPr>
            </w:pPr>
            <w:r w:rsidRPr="00980385">
              <w:rPr>
                <w:b/>
              </w:rPr>
              <w:t>Can this function be performed for a time at a reduced level of efficiency?</w:t>
            </w:r>
          </w:p>
          <w:p w14:paraId="750CDDE5" w14:textId="769A1E8E" w:rsidR="00B649B1" w:rsidRPr="00980385" w:rsidRDefault="00737B25" w:rsidP="00B649B1">
            <w:pPr>
              <w:spacing w:before="60" w:after="60"/>
              <w:rPr>
                <w:b/>
              </w:rPr>
            </w:pPr>
            <w:sdt>
              <w:sdtPr>
                <w:rPr>
                  <w:b/>
                </w:rPr>
                <w:id w:val="-895820461"/>
                <w14:checkbox>
                  <w14:checked w14:val="1"/>
                  <w14:checkedState w14:val="2612" w14:font="MS Gothic"/>
                  <w14:uncheckedState w14:val="2610" w14:font="MS Gothic"/>
                </w14:checkbox>
              </w:sdtPr>
              <w:sdtEndPr/>
              <w:sdtContent>
                <w:r w:rsidR="00CF6740">
                  <w:rPr>
                    <w:rFonts w:ascii="MS Gothic" w:eastAsia="MS Gothic" w:hAnsi="MS Gothic" w:hint="eastAsia"/>
                    <w:b/>
                  </w:rPr>
                  <w:t>☒</w:t>
                </w:r>
              </w:sdtContent>
            </w:sdt>
            <w:r w:rsidR="00B649B1" w:rsidRPr="00980385">
              <w:rPr>
                <w:b/>
              </w:rPr>
              <w:t xml:space="preserve"> Yes   </w:t>
            </w:r>
            <w:sdt>
              <w:sdtPr>
                <w:rPr>
                  <w:b/>
                </w:rPr>
                <w:id w:val="336194538"/>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for how long and at what level?</w:t>
            </w:r>
            <w:r w:rsidR="00B649B1">
              <w:rPr>
                <w:b/>
              </w:rPr>
              <w:t xml:space="preserve"> </w:t>
            </w:r>
            <w:r w:rsidR="00CF6740">
              <w:rPr>
                <w:b/>
              </w:rPr>
              <w:t xml:space="preserve"> </w:t>
            </w:r>
            <w:r w:rsidR="00CF6740">
              <w:rPr>
                <w:bCs/>
              </w:rPr>
              <w:t xml:space="preserve">Depending on the level </w:t>
            </w:r>
            <w:r w:rsidR="00024A8C">
              <w:rPr>
                <w:bCs/>
              </w:rPr>
              <w:t xml:space="preserve">and timeline of an emergency. </w:t>
            </w:r>
            <w:r w:rsidR="0082347A">
              <w:rPr>
                <w:bCs/>
              </w:rPr>
              <w:t xml:space="preserve">This is based on individual probationer behavior. The </w:t>
            </w:r>
            <w:r w:rsidR="005656D2">
              <w:rPr>
                <w:bCs/>
              </w:rPr>
              <w:t>model</w:t>
            </w:r>
            <w:r w:rsidR="0082347A">
              <w:rPr>
                <w:bCs/>
              </w:rPr>
              <w:t xml:space="preserve"> </w:t>
            </w:r>
            <w:r w:rsidR="00080512">
              <w:rPr>
                <w:bCs/>
              </w:rPr>
              <w:t xml:space="preserve">generally </w:t>
            </w:r>
            <w:r w:rsidR="005656D2">
              <w:rPr>
                <w:bCs/>
              </w:rPr>
              <w:t>states</w:t>
            </w:r>
            <w:r w:rsidR="00E90833">
              <w:rPr>
                <w:bCs/>
              </w:rPr>
              <w:t xml:space="preserve"> </w:t>
            </w:r>
            <w:r w:rsidR="00080512">
              <w:rPr>
                <w:bCs/>
              </w:rPr>
              <w:t xml:space="preserve">the </w:t>
            </w:r>
            <w:r w:rsidR="005656D2">
              <w:rPr>
                <w:bCs/>
              </w:rPr>
              <w:t>higher</w:t>
            </w:r>
            <w:r w:rsidR="00080512">
              <w:rPr>
                <w:bCs/>
              </w:rPr>
              <w:t xml:space="preserve"> risk the </w:t>
            </w:r>
            <w:r w:rsidR="005656D2">
              <w:rPr>
                <w:bCs/>
              </w:rPr>
              <w:t xml:space="preserve">client is, the </w:t>
            </w:r>
            <w:r w:rsidR="00080512">
              <w:rPr>
                <w:bCs/>
              </w:rPr>
              <w:t xml:space="preserve">more in depth </w:t>
            </w:r>
            <w:r w:rsidR="005656D2">
              <w:rPr>
                <w:bCs/>
              </w:rPr>
              <w:t xml:space="preserve">the individual’s </w:t>
            </w:r>
            <w:r w:rsidR="00080512">
              <w:rPr>
                <w:bCs/>
              </w:rPr>
              <w:t>case management needs to be</w:t>
            </w:r>
            <w:r w:rsidR="00E90833">
              <w:rPr>
                <w:bCs/>
              </w:rPr>
              <w:t xml:space="preserve">, </w:t>
            </w:r>
            <w:r w:rsidR="00080512">
              <w:rPr>
                <w:bCs/>
              </w:rPr>
              <w:t xml:space="preserve">along with </w:t>
            </w:r>
            <w:r w:rsidR="002F312F">
              <w:rPr>
                <w:bCs/>
              </w:rPr>
              <w:t>the more field visit</w:t>
            </w:r>
            <w:r w:rsidR="001D79D4">
              <w:rPr>
                <w:bCs/>
              </w:rPr>
              <w:t xml:space="preserve"> contacts </w:t>
            </w:r>
            <w:r w:rsidR="005656D2">
              <w:rPr>
                <w:bCs/>
              </w:rPr>
              <w:t xml:space="preserve">that </w:t>
            </w:r>
            <w:r w:rsidR="001D79D4">
              <w:rPr>
                <w:bCs/>
              </w:rPr>
              <w:t xml:space="preserve">need to </w:t>
            </w:r>
            <w:r w:rsidR="005656D2">
              <w:rPr>
                <w:bCs/>
              </w:rPr>
              <w:t>occur.</w:t>
            </w:r>
          </w:p>
        </w:tc>
      </w:tr>
      <w:tr w:rsidR="00B649B1" w:rsidRPr="00980385" w14:paraId="6D749989" w14:textId="77777777" w:rsidTr="3D3ADCE5">
        <w:trPr>
          <w:cantSplit/>
          <w:jc w:val="center"/>
        </w:trPr>
        <w:tc>
          <w:tcPr>
            <w:tcW w:w="9043" w:type="dxa"/>
            <w:gridSpan w:val="13"/>
            <w:vAlign w:val="center"/>
          </w:tcPr>
          <w:p w14:paraId="4941B5B3" w14:textId="77777777" w:rsidR="00B649B1" w:rsidRPr="00980385" w:rsidRDefault="00B649B1" w:rsidP="00B649B1">
            <w:pPr>
              <w:spacing w:before="60" w:after="60"/>
              <w:rPr>
                <w:b/>
              </w:rPr>
            </w:pPr>
            <w:r w:rsidRPr="00980385">
              <w:rPr>
                <w:b/>
              </w:rPr>
              <w:t>How long can this function be unavailable before impacting the overall business?</w:t>
            </w:r>
          </w:p>
          <w:p w14:paraId="78E467F2" w14:textId="1935149B" w:rsidR="00B649B1" w:rsidRPr="00980385" w:rsidRDefault="00B649B1" w:rsidP="00B649B1">
            <w:pPr>
              <w:spacing w:before="60" w:after="60"/>
              <w:rPr>
                <w:b/>
              </w:rPr>
            </w:pPr>
            <w:r w:rsidRPr="004460F3">
              <w:rPr>
                <w:bCs/>
              </w:rPr>
              <w:t>_</w:t>
            </w:r>
            <w:r w:rsidR="004460F3" w:rsidRPr="004460F3">
              <w:rPr>
                <w:bCs/>
                <w:u w:val="single"/>
              </w:rPr>
              <w:t>1-2 weeks</w:t>
            </w:r>
            <w:r w:rsidRPr="004460F3">
              <w:t>__</w:t>
            </w:r>
            <w:r w:rsidRPr="00980385">
              <w:rPr>
                <w:b/>
              </w:rPr>
              <w:t xml:space="preserve">  hours/days/weeks/months</w:t>
            </w:r>
          </w:p>
        </w:tc>
      </w:tr>
      <w:tr w:rsidR="00B649B1" w:rsidRPr="00980385" w14:paraId="193E1D99" w14:textId="77777777" w:rsidTr="3D3ADCE5">
        <w:trPr>
          <w:cantSplit/>
          <w:jc w:val="center"/>
        </w:trPr>
        <w:tc>
          <w:tcPr>
            <w:tcW w:w="9043" w:type="dxa"/>
            <w:gridSpan w:val="13"/>
            <w:vAlign w:val="center"/>
          </w:tcPr>
          <w:p w14:paraId="2D3308E4" w14:textId="3187FB96" w:rsidR="00B649B1" w:rsidRPr="00980385" w:rsidRDefault="00B649B1" w:rsidP="00B649B1">
            <w:pPr>
              <w:spacing w:before="60" w:after="60"/>
              <w:rPr>
                <w:b/>
              </w:rPr>
            </w:pPr>
            <w:r w:rsidRPr="00980385">
              <w:rPr>
                <w:b/>
              </w:rPr>
              <w:t xml:space="preserve">Does this function depend on any </w:t>
            </w:r>
            <w:proofErr w:type="gramStart"/>
            <w:r w:rsidRPr="00980385">
              <w:rPr>
                <w:b/>
              </w:rPr>
              <w:t>particular technology</w:t>
            </w:r>
            <w:proofErr w:type="gramEnd"/>
            <w:r w:rsidRPr="00980385">
              <w:rPr>
                <w:b/>
              </w:rPr>
              <w:t xml:space="preserve"> (hardware and/or software)?</w:t>
            </w:r>
          </w:p>
          <w:p w14:paraId="06313B3B" w14:textId="3C7921CB" w:rsidR="00B649B1" w:rsidRPr="00552190" w:rsidRDefault="00737B25" w:rsidP="00B649B1">
            <w:pPr>
              <w:spacing w:before="60" w:after="60"/>
              <w:rPr>
                <w:bCs/>
              </w:rPr>
            </w:pPr>
            <w:sdt>
              <w:sdtPr>
                <w:rPr>
                  <w:b/>
                </w:rPr>
                <w:id w:val="-285732745"/>
                <w14:checkbox>
                  <w14:checked w14:val="1"/>
                  <w14:checkedState w14:val="2612" w14:font="MS Gothic"/>
                  <w14:uncheckedState w14:val="2610" w14:font="MS Gothic"/>
                </w14:checkbox>
              </w:sdtPr>
              <w:sdtEndPr/>
              <w:sdtContent>
                <w:r w:rsidR="001A0570">
                  <w:rPr>
                    <w:rFonts w:ascii="MS Gothic" w:eastAsia="MS Gothic" w:hAnsi="MS Gothic" w:hint="eastAsia"/>
                    <w:b/>
                  </w:rPr>
                  <w:t>☒</w:t>
                </w:r>
              </w:sdtContent>
            </w:sdt>
            <w:r w:rsidR="00B649B1" w:rsidRPr="00980385">
              <w:rPr>
                <w:b/>
              </w:rPr>
              <w:t xml:space="preserve"> Yes   </w:t>
            </w:r>
            <w:sdt>
              <w:sdtPr>
                <w:rPr>
                  <w:b/>
                </w:rPr>
                <w:id w:val="-235093626"/>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please describe?</w:t>
            </w:r>
            <w:r w:rsidR="00B649B1">
              <w:rPr>
                <w:b/>
              </w:rPr>
              <w:t xml:space="preserve"> </w:t>
            </w:r>
          </w:p>
          <w:p w14:paraId="05654614" w14:textId="3DA194A6" w:rsidR="00B649B1" w:rsidRPr="00A52115" w:rsidRDefault="00A52115" w:rsidP="00B649B1">
            <w:pPr>
              <w:spacing w:before="60" w:after="60"/>
              <w:rPr>
                <w:bCs/>
              </w:rPr>
            </w:pPr>
            <w:r>
              <w:rPr>
                <w:bCs/>
              </w:rPr>
              <w:t xml:space="preserve"> </w:t>
            </w:r>
            <w:r w:rsidR="00C52C94">
              <w:rPr>
                <w:bCs/>
              </w:rPr>
              <w:t xml:space="preserve">Computer, Telephone, Cell Phone, Motorola APX Radio, </w:t>
            </w:r>
            <w:r w:rsidR="0075588C">
              <w:t xml:space="preserve">POR, </w:t>
            </w:r>
            <w:proofErr w:type="spellStart"/>
            <w:r w:rsidR="0075588C">
              <w:t>MyBCA</w:t>
            </w:r>
            <w:proofErr w:type="spellEnd"/>
            <w:r w:rsidR="0075588C">
              <w:t xml:space="preserve">, CSTS, S3, MNCIS, MGA, E-filing system, CODNA, BI </w:t>
            </w:r>
            <w:proofErr w:type="spellStart"/>
            <w:r w:rsidR="0075588C">
              <w:t>TotalAccess</w:t>
            </w:r>
            <w:proofErr w:type="spellEnd"/>
            <w:r w:rsidR="0075588C">
              <w:t>, ICOTS</w:t>
            </w:r>
          </w:p>
        </w:tc>
      </w:tr>
      <w:tr w:rsidR="00B649B1" w:rsidRPr="00980385" w14:paraId="6B99062F" w14:textId="77777777" w:rsidTr="3D3ADCE5">
        <w:trPr>
          <w:cantSplit/>
          <w:jc w:val="center"/>
        </w:trPr>
        <w:tc>
          <w:tcPr>
            <w:tcW w:w="9043" w:type="dxa"/>
            <w:gridSpan w:val="13"/>
            <w:vAlign w:val="center"/>
          </w:tcPr>
          <w:p w14:paraId="7F023020" w14:textId="3187FB96" w:rsidR="00B649B1" w:rsidRPr="00980385" w:rsidRDefault="00B649B1" w:rsidP="00B649B1">
            <w:pPr>
              <w:spacing w:before="60" w:after="60"/>
              <w:rPr>
                <w:b/>
              </w:rPr>
            </w:pPr>
            <w:r w:rsidRPr="00980385">
              <w:rPr>
                <w:b/>
              </w:rPr>
              <w:t>Does this function depend on any services or products provided by outside suppliers?</w:t>
            </w:r>
          </w:p>
          <w:p w14:paraId="380D26DF" w14:textId="4A67581C" w:rsidR="00B649B1" w:rsidRPr="00980385" w:rsidRDefault="00737B25" w:rsidP="00B649B1">
            <w:pPr>
              <w:spacing w:before="60" w:after="60"/>
              <w:rPr>
                <w:b/>
              </w:rPr>
            </w:pPr>
            <w:sdt>
              <w:sdtPr>
                <w:rPr>
                  <w:b/>
                </w:rPr>
                <w:id w:val="-1569184754"/>
                <w14:checkbox>
                  <w14:checked w14:val="1"/>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Yes   </w:t>
            </w:r>
            <w:sdt>
              <w:sdtPr>
                <w:rPr>
                  <w:b/>
                </w:rPr>
                <w:id w:val="-2131391252"/>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please check type of supplier:  </w:t>
            </w:r>
            <w:sdt>
              <w:sdtPr>
                <w:rPr>
                  <w:b/>
                </w:rPr>
                <w:id w:val="-1463724136"/>
                <w14:checkbox>
                  <w14:checked w14:val="0"/>
                  <w14:checkedState w14:val="2612" w14:font="MS Gothic"/>
                  <w14:uncheckedState w14:val="2610" w14:font="MS Gothic"/>
                </w14:checkbox>
              </w:sdtPr>
              <w:sdtContent>
                <w:r w:rsidR="00F31908">
                  <w:rPr>
                    <w:rFonts w:ascii="MS Gothic" w:eastAsia="MS Gothic" w:hAnsi="MS Gothic" w:hint="eastAsia"/>
                    <w:b/>
                  </w:rPr>
                  <w:t>☐</w:t>
                </w:r>
              </w:sdtContent>
            </w:sdt>
            <w:r w:rsidR="00B649B1" w:rsidRPr="00980385">
              <w:rPr>
                <w:b/>
              </w:rPr>
              <w:t xml:space="preserve"> Sole</w:t>
            </w:r>
            <w:r w:rsidR="00B649B1">
              <w:rPr>
                <w:b/>
              </w:rPr>
              <w:t xml:space="preserve"> </w:t>
            </w:r>
            <w:sdt>
              <w:sdtPr>
                <w:rPr>
                  <w:b/>
                </w:rPr>
                <w:id w:val="-1284952635"/>
                <w14:checkbox>
                  <w14:checked w14:val="1"/>
                  <w14:checkedState w14:val="2612" w14:font="MS Gothic"/>
                  <w14:uncheckedState w14:val="2610" w14:font="MS Gothic"/>
                </w14:checkbox>
              </w:sdtPr>
              <w:sdtContent>
                <w:r w:rsidR="00F31908">
                  <w:rPr>
                    <w:rFonts w:ascii="MS Gothic" w:eastAsia="MS Gothic" w:hAnsi="MS Gothic" w:hint="eastAsia"/>
                    <w:b/>
                  </w:rPr>
                  <w:t>☒</w:t>
                </w:r>
              </w:sdtContent>
            </w:sdt>
            <w:r w:rsidR="00B649B1" w:rsidRPr="00980385">
              <w:rPr>
                <w:b/>
              </w:rPr>
              <w:t xml:space="preserve"> Major</w:t>
            </w:r>
            <w:r w:rsidR="00B649B1">
              <w:rPr>
                <w:b/>
              </w:rPr>
              <w:t xml:space="preserve"> </w:t>
            </w:r>
            <w:sdt>
              <w:sdtPr>
                <w:rPr>
                  <w:b/>
                </w:rPr>
                <w:id w:val="723334802"/>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Many Alternatives     </w:t>
            </w:r>
          </w:p>
        </w:tc>
      </w:tr>
      <w:tr w:rsidR="00B649B1" w:rsidRPr="00980385" w14:paraId="5A196497" w14:textId="77777777" w:rsidTr="3D3ADCE5">
        <w:trPr>
          <w:cantSplit/>
          <w:jc w:val="center"/>
        </w:trPr>
        <w:tc>
          <w:tcPr>
            <w:tcW w:w="9043" w:type="dxa"/>
            <w:gridSpan w:val="13"/>
            <w:vAlign w:val="center"/>
          </w:tcPr>
          <w:p w14:paraId="688F3CB9" w14:textId="77777777" w:rsidR="00B649B1" w:rsidRPr="00980385" w:rsidRDefault="00B649B1" w:rsidP="00B649B1">
            <w:pPr>
              <w:spacing w:before="60" w:after="60"/>
              <w:rPr>
                <w:b/>
              </w:rPr>
            </w:pPr>
            <w:r w:rsidRPr="00980385">
              <w:rPr>
                <w:b/>
              </w:rPr>
              <w:t>For every unit of time that this function is unavailable quantify the following:</w:t>
            </w:r>
          </w:p>
        </w:tc>
      </w:tr>
      <w:tr w:rsidR="007B548B" w:rsidRPr="00980385" w14:paraId="36E1A9C7" w14:textId="77777777" w:rsidTr="3D3ADCE5">
        <w:trPr>
          <w:cantSplit/>
          <w:jc w:val="center"/>
        </w:trPr>
        <w:tc>
          <w:tcPr>
            <w:tcW w:w="1265" w:type="dxa"/>
            <w:vAlign w:val="center"/>
          </w:tcPr>
          <w:p w14:paraId="1B34D777" w14:textId="77777777" w:rsidR="007B548B" w:rsidRPr="00980385" w:rsidRDefault="007B548B" w:rsidP="006A66B2">
            <w:pPr>
              <w:spacing w:before="60" w:after="60"/>
              <w:rPr>
                <w:b/>
              </w:rPr>
            </w:pPr>
            <w:r w:rsidRPr="00980385">
              <w:rPr>
                <w:b/>
              </w:rPr>
              <w:t>Unit of time</w:t>
            </w:r>
          </w:p>
        </w:tc>
        <w:tc>
          <w:tcPr>
            <w:tcW w:w="1543" w:type="dxa"/>
            <w:gridSpan w:val="3"/>
            <w:vAlign w:val="center"/>
          </w:tcPr>
          <w:p w14:paraId="553AA534" w14:textId="77777777" w:rsidR="007B548B" w:rsidRPr="00980385" w:rsidRDefault="007B548B" w:rsidP="006A66B2">
            <w:pPr>
              <w:spacing w:before="60" w:after="60"/>
              <w:jc w:val="center"/>
              <w:rPr>
                <w:b/>
              </w:rPr>
            </w:pPr>
            <w:r w:rsidRPr="00980385">
              <w:rPr>
                <w:b/>
              </w:rPr>
              <w:t>Direct Financial Loss</w:t>
            </w:r>
          </w:p>
        </w:tc>
        <w:tc>
          <w:tcPr>
            <w:tcW w:w="1530" w:type="dxa"/>
            <w:vAlign w:val="center"/>
          </w:tcPr>
          <w:p w14:paraId="45E0A5D7" w14:textId="77777777" w:rsidR="007B548B" w:rsidRPr="00980385" w:rsidRDefault="007B548B" w:rsidP="006A66B2">
            <w:pPr>
              <w:spacing w:before="60" w:after="60"/>
              <w:jc w:val="center"/>
              <w:rPr>
                <w:b/>
              </w:rPr>
            </w:pPr>
            <w:r w:rsidRPr="00980385">
              <w:rPr>
                <w:b/>
              </w:rPr>
              <w:t>Legal Compliance Impact</w:t>
            </w:r>
          </w:p>
        </w:tc>
        <w:tc>
          <w:tcPr>
            <w:tcW w:w="1530" w:type="dxa"/>
            <w:gridSpan w:val="2"/>
            <w:vAlign w:val="center"/>
          </w:tcPr>
          <w:p w14:paraId="5646FCCD" w14:textId="77777777" w:rsidR="007B548B" w:rsidRPr="00980385" w:rsidRDefault="007B548B" w:rsidP="006A66B2">
            <w:pPr>
              <w:spacing w:before="60" w:after="60"/>
              <w:jc w:val="center"/>
              <w:rPr>
                <w:b/>
              </w:rPr>
            </w:pPr>
            <w:r w:rsidRPr="00980385">
              <w:rPr>
                <w:b/>
              </w:rPr>
              <w:t>Impact on Customer Confidence</w:t>
            </w:r>
          </w:p>
        </w:tc>
        <w:tc>
          <w:tcPr>
            <w:tcW w:w="1717" w:type="dxa"/>
            <w:gridSpan w:val="4"/>
            <w:vAlign w:val="center"/>
          </w:tcPr>
          <w:p w14:paraId="7C5D1A30" w14:textId="77777777" w:rsidR="007B548B" w:rsidRPr="00980385" w:rsidRDefault="007B548B" w:rsidP="006A66B2">
            <w:pPr>
              <w:spacing w:before="60" w:after="60"/>
              <w:jc w:val="center"/>
              <w:rPr>
                <w:b/>
              </w:rPr>
            </w:pPr>
            <w:r w:rsidRPr="00980385">
              <w:rPr>
                <w:b/>
              </w:rPr>
              <w:t>Loss of Supplier Confidence</w:t>
            </w:r>
          </w:p>
        </w:tc>
        <w:tc>
          <w:tcPr>
            <w:tcW w:w="1458" w:type="dxa"/>
            <w:gridSpan w:val="2"/>
            <w:vAlign w:val="center"/>
          </w:tcPr>
          <w:p w14:paraId="1AC29BDA" w14:textId="77777777" w:rsidR="007B548B" w:rsidRPr="00980385" w:rsidRDefault="007B548B" w:rsidP="006A66B2">
            <w:pPr>
              <w:spacing w:before="60" w:after="60"/>
              <w:jc w:val="center"/>
              <w:rPr>
                <w:b/>
              </w:rPr>
            </w:pPr>
            <w:r w:rsidRPr="00980385">
              <w:rPr>
                <w:b/>
              </w:rPr>
              <w:t>Damaged Public Image</w:t>
            </w:r>
          </w:p>
        </w:tc>
      </w:tr>
      <w:tr w:rsidR="007B548B" w:rsidRPr="00980385" w14:paraId="21DC6084" w14:textId="77777777" w:rsidTr="3D3ADCE5">
        <w:trPr>
          <w:cantSplit/>
          <w:jc w:val="center"/>
        </w:trPr>
        <w:tc>
          <w:tcPr>
            <w:tcW w:w="1265" w:type="dxa"/>
            <w:vAlign w:val="center"/>
          </w:tcPr>
          <w:p w14:paraId="0A3AF7E3" w14:textId="77777777" w:rsidR="007B548B" w:rsidRPr="00980385" w:rsidRDefault="007B548B" w:rsidP="006A66B2">
            <w:pPr>
              <w:spacing w:before="60" w:after="60"/>
              <w:jc w:val="center"/>
              <w:rPr>
                <w:b/>
              </w:rPr>
            </w:pPr>
            <w:r w:rsidRPr="00980385">
              <w:rPr>
                <w:b/>
              </w:rPr>
              <w:t>1 hour</w:t>
            </w:r>
          </w:p>
        </w:tc>
        <w:tc>
          <w:tcPr>
            <w:tcW w:w="1543" w:type="dxa"/>
            <w:gridSpan w:val="3"/>
            <w:vAlign w:val="center"/>
          </w:tcPr>
          <w:p w14:paraId="1344629C" w14:textId="77777777" w:rsidR="007B548B" w:rsidRPr="00980385" w:rsidRDefault="007B548B" w:rsidP="006A66B2">
            <w:pPr>
              <w:spacing w:before="60" w:after="60"/>
              <w:rPr>
                <w:b/>
              </w:rPr>
            </w:pPr>
          </w:p>
        </w:tc>
        <w:tc>
          <w:tcPr>
            <w:tcW w:w="1530" w:type="dxa"/>
            <w:vAlign w:val="center"/>
          </w:tcPr>
          <w:p w14:paraId="4187B56A" w14:textId="77777777" w:rsidR="007B548B" w:rsidRPr="00980385" w:rsidRDefault="007B548B" w:rsidP="006A66B2">
            <w:pPr>
              <w:spacing w:before="60" w:after="60"/>
              <w:rPr>
                <w:b/>
              </w:rPr>
            </w:pPr>
          </w:p>
        </w:tc>
        <w:tc>
          <w:tcPr>
            <w:tcW w:w="1530" w:type="dxa"/>
            <w:gridSpan w:val="2"/>
            <w:vAlign w:val="center"/>
          </w:tcPr>
          <w:p w14:paraId="0E478CEF" w14:textId="072FB65E" w:rsidR="007B548B" w:rsidRPr="00740E80" w:rsidRDefault="00740E80" w:rsidP="00740E80">
            <w:pPr>
              <w:spacing w:before="60" w:after="60"/>
              <w:jc w:val="center"/>
              <w:rPr>
                <w:bCs/>
              </w:rPr>
            </w:pPr>
            <w:r>
              <w:rPr>
                <w:bCs/>
              </w:rPr>
              <w:t>X</w:t>
            </w:r>
          </w:p>
        </w:tc>
        <w:tc>
          <w:tcPr>
            <w:tcW w:w="1717" w:type="dxa"/>
            <w:gridSpan w:val="4"/>
            <w:vAlign w:val="center"/>
          </w:tcPr>
          <w:p w14:paraId="69F6761A" w14:textId="77777777" w:rsidR="007B548B" w:rsidRPr="00740E80" w:rsidRDefault="007B548B" w:rsidP="00740E80">
            <w:pPr>
              <w:spacing w:before="60" w:after="60"/>
              <w:jc w:val="center"/>
              <w:rPr>
                <w:bCs/>
              </w:rPr>
            </w:pPr>
          </w:p>
        </w:tc>
        <w:tc>
          <w:tcPr>
            <w:tcW w:w="1458" w:type="dxa"/>
            <w:gridSpan w:val="2"/>
            <w:vAlign w:val="center"/>
          </w:tcPr>
          <w:p w14:paraId="2F1DB603" w14:textId="624E8DDB" w:rsidR="007B548B" w:rsidRPr="00BB0AFB" w:rsidRDefault="00BB0AFB" w:rsidP="00BB0AFB">
            <w:pPr>
              <w:spacing w:before="60" w:after="60"/>
              <w:jc w:val="center"/>
              <w:rPr>
                <w:bCs/>
              </w:rPr>
            </w:pPr>
            <w:r>
              <w:rPr>
                <w:bCs/>
              </w:rPr>
              <w:t>X</w:t>
            </w:r>
          </w:p>
        </w:tc>
      </w:tr>
      <w:tr w:rsidR="007B548B" w:rsidRPr="00980385" w14:paraId="7984607C" w14:textId="77777777" w:rsidTr="3D3ADCE5">
        <w:trPr>
          <w:cantSplit/>
          <w:jc w:val="center"/>
        </w:trPr>
        <w:tc>
          <w:tcPr>
            <w:tcW w:w="1265" w:type="dxa"/>
            <w:vAlign w:val="center"/>
          </w:tcPr>
          <w:p w14:paraId="1E6F701D" w14:textId="77777777" w:rsidR="007B548B" w:rsidRPr="00980385" w:rsidRDefault="007B548B" w:rsidP="006A66B2">
            <w:pPr>
              <w:spacing w:before="60" w:after="60"/>
              <w:jc w:val="center"/>
              <w:rPr>
                <w:b/>
              </w:rPr>
            </w:pPr>
            <w:r w:rsidRPr="00980385">
              <w:rPr>
                <w:b/>
              </w:rPr>
              <w:t>4 hours</w:t>
            </w:r>
          </w:p>
        </w:tc>
        <w:tc>
          <w:tcPr>
            <w:tcW w:w="1543" w:type="dxa"/>
            <w:gridSpan w:val="3"/>
            <w:vAlign w:val="center"/>
          </w:tcPr>
          <w:p w14:paraId="342CB8F1" w14:textId="77777777" w:rsidR="007B548B" w:rsidRPr="00980385" w:rsidRDefault="007B548B" w:rsidP="006A66B2">
            <w:pPr>
              <w:spacing w:before="60" w:after="60"/>
              <w:rPr>
                <w:b/>
              </w:rPr>
            </w:pPr>
          </w:p>
        </w:tc>
        <w:tc>
          <w:tcPr>
            <w:tcW w:w="1530" w:type="dxa"/>
            <w:vAlign w:val="center"/>
          </w:tcPr>
          <w:p w14:paraId="32BFB611" w14:textId="77777777" w:rsidR="007B548B" w:rsidRPr="00980385" w:rsidRDefault="007B548B" w:rsidP="006A66B2">
            <w:pPr>
              <w:spacing w:before="60" w:after="60"/>
              <w:rPr>
                <w:b/>
              </w:rPr>
            </w:pPr>
          </w:p>
        </w:tc>
        <w:tc>
          <w:tcPr>
            <w:tcW w:w="1530" w:type="dxa"/>
            <w:gridSpan w:val="2"/>
            <w:vAlign w:val="center"/>
          </w:tcPr>
          <w:p w14:paraId="7FB86CB5" w14:textId="4C73F33D" w:rsidR="007B548B" w:rsidRPr="00740E80" w:rsidRDefault="00740E80" w:rsidP="00740E80">
            <w:pPr>
              <w:spacing w:before="60" w:after="60"/>
              <w:jc w:val="center"/>
              <w:rPr>
                <w:bCs/>
              </w:rPr>
            </w:pPr>
            <w:r>
              <w:rPr>
                <w:bCs/>
              </w:rPr>
              <w:t>X</w:t>
            </w:r>
          </w:p>
        </w:tc>
        <w:tc>
          <w:tcPr>
            <w:tcW w:w="1717" w:type="dxa"/>
            <w:gridSpan w:val="4"/>
            <w:vAlign w:val="center"/>
          </w:tcPr>
          <w:p w14:paraId="612F6758" w14:textId="77777777" w:rsidR="007B548B" w:rsidRPr="00980385" w:rsidRDefault="007B548B" w:rsidP="006A66B2">
            <w:pPr>
              <w:spacing w:before="60" w:after="60"/>
              <w:rPr>
                <w:b/>
              </w:rPr>
            </w:pPr>
          </w:p>
        </w:tc>
        <w:tc>
          <w:tcPr>
            <w:tcW w:w="1458" w:type="dxa"/>
            <w:gridSpan w:val="2"/>
            <w:vAlign w:val="center"/>
          </w:tcPr>
          <w:p w14:paraId="729C8417" w14:textId="7AA4EE6F" w:rsidR="007B548B" w:rsidRPr="00BB0AFB" w:rsidRDefault="00BB0AFB" w:rsidP="00BB0AFB">
            <w:pPr>
              <w:spacing w:before="60" w:after="60"/>
              <w:jc w:val="center"/>
              <w:rPr>
                <w:bCs/>
              </w:rPr>
            </w:pPr>
            <w:r>
              <w:rPr>
                <w:bCs/>
              </w:rPr>
              <w:t>X</w:t>
            </w:r>
          </w:p>
        </w:tc>
      </w:tr>
      <w:tr w:rsidR="007B548B" w:rsidRPr="00980385" w14:paraId="5A8CC494" w14:textId="77777777" w:rsidTr="3D3ADCE5">
        <w:trPr>
          <w:cantSplit/>
          <w:jc w:val="center"/>
        </w:trPr>
        <w:tc>
          <w:tcPr>
            <w:tcW w:w="1265" w:type="dxa"/>
            <w:vAlign w:val="center"/>
          </w:tcPr>
          <w:p w14:paraId="6676783F" w14:textId="77777777" w:rsidR="007B548B" w:rsidRPr="00980385" w:rsidRDefault="007B548B" w:rsidP="006A66B2">
            <w:pPr>
              <w:spacing w:before="60" w:after="60"/>
              <w:jc w:val="center"/>
              <w:rPr>
                <w:b/>
              </w:rPr>
            </w:pPr>
            <w:r w:rsidRPr="00980385">
              <w:rPr>
                <w:b/>
              </w:rPr>
              <w:t>1 day</w:t>
            </w:r>
          </w:p>
        </w:tc>
        <w:tc>
          <w:tcPr>
            <w:tcW w:w="1543" w:type="dxa"/>
            <w:gridSpan w:val="3"/>
            <w:vAlign w:val="center"/>
          </w:tcPr>
          <w:p w14:paraId="69EFE4D2" w14:textId="2A9DFFE4" w:rsidR="007B548B" w:rsidRPr="00256F43" w:rsidRDefault="007B548B" w:rsidP="006A66B2">
            <w:pPr>
              <w:spacing w:before="60" w:after="60"/>
              <w:jc w:val="center"/>
              <w:rPr>
                <w:bCs/>
              </w:rPr>
            </w:pPr>
          </w:p>
        </w:tc>
        <w:tc>
          <w:tcPr>
            <w:tcW w:w="1530" w:type="dxa"/>
            <w:vAlign w:val="center"/>
          </w:tcPr>
          <w:p w14:paraId="332A479F" w14:textId="79FF33DD" w:rsidR="007B548B" w:rsidRPr="00133E71" w:rsidRDefault="00297C3E" w:rsidP="006A66B2">
            <w:pPr>
              <w:spacing w:before="60" w:after="60"/>
              <w:jc w:val="center"/>
              <w:rPr>
                <w:bCs/>
              </w:rPr>
            </w:pPr>
            <w:r>
              <w:rPr>
                <w:bCs/>
              </w:rPr>
              <w:t>X</w:t>
            </w:r>
          </w:p>
        </w:tc>
        <w:tc>
          <w:tcPr>
            <w:tcW w:w="1530" w:type="dxa"/>
            <w:gridSpan w:val="2"/>
            <w:vAlign w:val="center"/>
          </w:tcPr>
          <w:p w14:paraId="780A77D9" w14:textId="174742C1" w:rsidR="007B548B" w:rsidRPr="00740E80" w:rsidRDefault="00740E80" w:rsidP="00740E80">
            <w:pPr>
              <w:spacing w:before="60" w:after="60"/>
              <w:jc w:val="center"/>
              <w:rPr>
                <w:bCs/>
              </w:rPr>
            </w:pPr>
            <w:r>
              <w:rPr>
                <w:bCs/>
              </w:rPr>
              <w:t>X</w:t>
            </w:r>
          </w:p>
        </w:tc>
        <w:tc>
          <w:tcPr>
            <w:tcW w:w="1717" w:type="dxa"/>
            <w:gridSpan w:val="4"/>
            <w:vAlign w:val="center"/>
          </w:tcPr>
          <w:p w14:paraId="44A4BEE9" w14:textId="4E9C6EAC" w:rsidR="007B548B" w:rsidRPr="00BB0AFB" w:rsidRDefault="00BB0AFB" w:rsidP="00BB0AFB">
            <w:pPr>
              <w:spacing w:before="60" w:after="60"/>
              <w:jc w:val="center"/>
              <w:rPr>
                <w:bCs/>
              </w:rPr>
            </w:pPr>
            <w:r>
              <w:rPr>
                <w:bCs/>
              </w:rPr>
              <w:t>X</w:t>
            </w:r>
          </w:p>
        </w:tc>
        <w:tc>
          <w:tcPr>
            <w:tcW w:w="1458" w:type="dxa"/>
            <w:gridSpan w:val="2"/>
            <w:vAlign w:val="center"/>
          </w:tcPr>
          <w:p w14:paraId="7F3CCCE1" w14:textId="245C1D66" w:rsidR="007B548B" w:rsidRPr="00BB0AFB" w:rsidRDefault="00BB0AFB" w:rsidP="00BB0AFB">
            <w:pPr>
              <w:spacing w:before="60" w:after="60"/>
              <w:jc w:val="center"/>
              <w:rPr>
                <w:bCs/>
              </w:rPr>
            </w:pPr>
            <w:r>
              <w:rPr>
                <w:bCs/>
              </w:rPr>
              <w:t>X</w:t>
            </w:r>
          </w:p>
        </w:tc>
      </w:tr>
      <w:tr w:rsidR="007B548B" w:rsidRPr="00980385" w14:paraId="2C4D4687" w14:textId="77777777" w:rsidTr="3D3ADCE5">
        <w:trPr>
          <w:cantSplit/>
          <w:jc w:val="center"/>
        </w:trPr>
        <w:tc>
          <w:tcPr>
            <w:tcW w:w="1265" w:type="dxa"/>
            <w:vAlign w:val="center"/>
          </w:tcPr>
          <w:p w14:paraId="655E50E2" w14:textId="77777777" w:rsidR="007B548B" w:rsidRPr="00980385" w:rsidRDefault="007B548B" w:rsidP="006A66B2">
            <w:pPr>
              <w:spacing w:before="60" w:after="60"/>
              <w:jc w:val="center"/>
              <w:rPr>
                <w:b/>
              </w:rPr>
            </w:pPr>
            <w:r w:rsidRPr="00980385">
              <w:rPr>
                <w:b/>
              </w:rPr>
              <w:lastRenderedPageBreak/>
              <w:t>2 days</w:t>
            </w:r>
          </w:p>
        </w:tc>
        <w:tc>
          <w:tcPr>
            <w:tcW w:w="1543" w:type="dxa"/>
            <w:gridSpan w:val="3"/>
            <w:vAlign w:val="center"/>
          </w:tcPr>
          <w:p w14:paraId="6E51D640" w14:textId="59D0C2A8" w:rsidR="007B548B" w:rsidRPr="00256F43" w:rsidRDefault="007B548B" w:rsidP="006A66B2">
            <w:pPr>
              <w:spacing w:before="60" w:after="60"/>
              <w:jc w:val="center"/>
              <w:rPr>
                <w:bCs/>
              </w:rPr>
            </w:pPr>
          </w:p>
        </w:tc>
        <w:tc>
          <w:tcPr>
            <w:tcW w:w="1530" w:type="dxa"/>
            <w:vAlign w:val="center"/>
          </w:tcPr>
          <w:p w14:paraId="54954185" w14:textId="5678F942" w:rsidR="007B548B" w:rsidRPr="00F309BF" w:rsidRDefault="00297C3E" w:rsidP="006A66B2">
            <w:pPr>
              <w:spacing w:before="60" w:after="60"/>
              <w:jc w:val="center"/>
              <w:rPr>
                <w:bCs/>
              </w:rPr>
            </w:pPr>
            <w:r>
              <w:rPr>
                <w:bCs/>
              </w:rPr>
              <w:t>X</w:t>
            </w:r>
          </w:p>
        </w:tc>
        <w:tc>
          <w:tcPr>
            <w:tcW w:w="1530" w:type="dxa"/>
            <w:gridSpan w:val="2"/>
            <w:vAlign w:val="center"/>
          </w:tcPr>
          <w:p w14:paraId="7CFF7749" w14:textId="23D8A68E" w:rsidR="007B548B" w:rsidRPr="00F309BF" w:rsidRDefault="00740E80" w:rsidP="006A66B2">
            <w:pPr>
              <w:spacing w:before="60" w:after="60"/>
              <w:jc w:val="center"/>
              <w:rPr>
                <w:bCs/>
              </w:rPr>
            </w:pPr>
            <w:r>
              <w:rPr>
                <w:bCs/>
              </w:rPr>
              <w:t>X</w:t>
            </w:r>
          </w:p>
        </w:tc>
        <w:tc>
          <w:tcPr>
            <w:tcW w:w="1717" w:type="dxa"/>
            <w:gridSpan w:val="4"/>
            <w:vAlign w:val="center"/>
          </w:tcPr>
          <w:p w14:paraId="6F9021E7" w14:textId="687B4FBD" w:rsidR="007B548B" w:rsidRPr="00F309BF" w:rsidRDefault="00BB0AFB" w:rsidP="006A66B2">
            <w:pPr>
              <w:spacing w:before="60" w:after="60"/>
              <w:jc w:val="center"/>
              <w:rPr>
                <w:bCs/>
              </w:rPr>
            </w:pPr>
            <w:r>
              <w:rPr>
                <w:bCs/>
              </w:rPr>
              <w:t>X</w:t>
            </w:r>
          </w:p>
        </w:tc>
        <w:tc>
          <w:tcPr>
            <w:tcW w:w="1458" w:type="dxa"/>
            <w:gridSpan w:val="2"/>
            <w:vAlign w:val="center"/>
          </w:tcPr>
          <w:p w14:paraId="07719AD3" w14:textId="18B2DA4C" w:rsidR="007B548B" w:rsidRPr="00F309BF" w:rsidRDefault="0086562C" w:rsidP="006A66B2">
            <w:pPr>
              <w:spacing w:before="60" w:after="60"/>
              <w:jc w:val="center"/>
              <w:rPr>
                <w:bCs/>
              </w:rPr>
            </w:pPr>
            <w:r>
              <w:rPr>
                <w:bCs/>
              </w:rPr>
              <w:t>X</w:t>
            </w:r>
          </w:p>
        </w:tc>
      </w:tr>
      <w:tr w:rsidR="007B548B" w:rsidRPr="00980385" w14:paraId="0FC290A8" w14:textId="77777777" w:rsidTr="3D3ADCE5">
        <w:trPr>
          <w:cantSplit/>
          <w:jc w:val="center"/>
        </w:trPr>
        <w:tc>
          <w:tcPr>
            <w:tcW w:w="1265" w:type="dxa"/>
            <w:vAlign w:val="center"/>
          </w:tcPr>
          <w:p w14:paraId="2B977386" w14:textId="77777777" w:rsidR="007B548B" w:rsidRPr="00980385" w:rsidRDefault="007B548B" w:rsidP="006A66B2">
            <w:pPr>
              <w:spacing w:before="60" w:after="60"/>
              <w:jc w:val="center"/>
              <w:rPr>
                <w:b/>
              </w:rPr>
            </w:pPr>
            <w:r w:rsidRPr="00980385">
              <w:rPr>
                <w:b/>
              </w:rPr>
              <w:t>1 week</w:t>
            </w:r>
          </w:p>
        </w:tc>
        <w:tc>
          <w:tcPr>
            <w:tcW w:w="1543" w:type="dxa"/>
            <w:gridSpan w:val="3"/>
            <w:vAlign w:val="center"/>
          </w:tcPr>
          <w:p w14:paraId="6C37A448" w14:textId="4E4E3193" w:rsidR="007B548B" w:rsidRPr="00256F43" w:rsidRDefault="007B548B" w:rsidP="006A66B2">
            <w:pPr>
              <w:spacing w:before="60" w:after="60"/>
              <w:jc w:val="center"/>
              <w:rPr>
                <w:bCs/>
              </w:rPr>
            </w:pPr>
          </w:p>
        </w:tc>
        <w:tc>
          <w:tcPr>
            <w:tcW w:w="1530" w:type="dxa"/>
            <w:vAlign w:val="center"/>
          </w:tcPr>
          <w:p w14:paraId="2DA65EBC" w14:textId="68CB3339" w:rsidR="007B548B" w:rsidRPr="00F309BF" w:rsidRDefault="00297C3E" w:rsidP="006A66B2">
            <w:pPr>
              <w:spacing w:before="60" w:after="60"/>
              <w:jc w:val="center"/>
              <w:rPr>
                <w:bCs/>
              </w:rPr>
            </w:pPr>
            <w:r>
              <w:rPr>
                <w:bCs/>
              </w:rPr>
              <w:t>X</w:t>
            </w:r>
          </w:p>
        </w:tc>
        <w:tc>
          <w:tcPr>
            <w:tcW w:w="1530" w:type="dxa"/>
            <w:gridSpan w:val="2"/>
            <w:vAlign w:val="center"/>
          </w:tcPr>
          <w:p w14:paraId="628D2072" w14:textId="497A5127" w:rsidR="007B548B" w:rsidRPr="00F309BF" w:rsidRDefault="00740E80" w:rsidP="006A66B2">
            <w:pPr>
              <w:spacing w:before="60" w:after="60"/>
              <w:jc w:val="center"/>
              <w:rPr>
                <w:bCs/>
              </w:rPr>
            </w:pPr>
            <w:r>
              <w:rPr>
                <w:bCs/>
              </w:rPr>
              <w:t>X</w:t>
            </w:r>
          </w:p>
        </w:tc>
        <w:tc>
          <w:tcPr>
            <w:tcW w:w="1717" w:type="dxa"/>
            <w:gridSpan w:val="4"/>
            <w:vAlign w:val="center"/>
          </w:tcPr>
          <w:p w14:paraId="5B22A08F" w14:textId="3A85C3F6" w:rsidR="007B548B" w:rsidRPr="00F309BF" w:rsidRDefault="00CB2D22" w:rsidP="006A66B2">
            <w:pPr>
              <w:spacing w:before="60" w:after="60"/>
              <w:jc w:val="center"/>
              <w:rPr>
                <w:bCs/>
              </w:rPr>
            </w:pPr>
            <w:r>
              <w:rPr>
                <w:bCs/>
              </w:rPr>
              <w:t>X</w:t>
            </w:r>
          </w:p>
        </w:tc>
        <w:tc>
          <w:tcPr>
            <w:tcW w:w="1458" w:type="dxa"/>
            <w:gridSpan w:val="2"/>
            <w:vAlign w:val="center"/>
          </w:tcPr>
          <w:p w14:paraId="5A768469" w14:textId="206D5C58" w:rsidR="007B548B" w:rsidRPr="00F309BF" w:rsidRDefault="0086562C" w:rsidP="006A66B2">
            <w:pPr>
              <w:spacing w:before="60" w:after="60"/>
              <w:jc w:val="center"/>
              <w:rPr>
                <w:bCs/>
              </w:rPr>
            </w:pPr>
            <w:r>
              <w:rPr>
                <w:bCs/>
              </w:rPr>
              <w:t>X</w:t>
            </w:r>
          </w:p>
        </w:tc>
      </w:tr>
      <w:tr w:rsidR="007B548B" w:rsidRPr="00980385" w14:paraId="1FF0411B" w14:textId="77777777" w:rsidTr="3D3ADCE5">
        <w:trPr>
          <w:cantSplit/>
          <w:jc w:val="center"/>
        </w:trPr>
        <w:tc>
          <w:tcPr>
            <w:tcW w:w="1265" w:type="dxa"/>
            <w:vAlign w:val="center"/>
          </w:tcPr>
          <w:p w14:paraId="36342EB6" w14:textId="77777777" w:rsidR="007B548B" w:rsidRPr="00980385" w:rsidRDefault="007B548B" w:rsidP="006A66B2">
            <w:pPr>
              <w:spacing w:before="60" w:after="60"/>
              <w:jc w:val="center"/>
              <w:rPr>
                <w:b/>
              </w:rPr>
            </w:pPr>
            <w:r w:rsidRPr="00980385">
              <w:rPr>
                <w:b/>
              </w:rPr>
              <w:t>2 weeks</w:t>
            </w:r>
          </w:p>
        </w:tc>
        <w:tc>
          <w:tcPr>
            <w:tcW w:w="1543" w:type="dxa"/>
            <w:gridSpan w:val="3"/>
            <w:vAlign w:val="center"/>
          </w:tcPr>
          <w:p w14:paraId="0AF0C001" w14:textId="2F7B12D0" w:rsidR="007B548B" w:rsidRPr="00256F43" w:rsidRDefault="007B548B" w:rsidP="006A66B2">
            <w:pPr>
              <w:spacing w:before="60" w:after="60"/>
              <w:jc w:val="center"/>
              <w:rPr>
                <w:bCs/>
              </w:rPr>
            </w:pPr>
          </w:p>
        </w:tc>
        <w:tc>
          <w:tcPr>
            <w:tcW w:w="1530" w:type="dxa"/>
            <w:vAlign w:val="center"/>
          </w:tcPr>
          <w:p w14:paraId="5102AF91" w14:textId="2B4DF560" w:rsidR="007B548B" w:rsidRPr="00F309BF" w:rsidRDefault="00297C3E" w:rsidP="006A66B2">
            <w:pPr>
              <w:spacing w:before="60" w:after="60"/>
              <w:jc w:val="center"/>
              <w:rPr>
                <w:bCs/>
              </w:rPr>
            </w:pPr>
            <w:r>
              <w:rPr>
                <w:bCs/>
              </w:rPr>
              <w:t>X</w:t>
            </w:r>
          </w:p>
        </w:tc>
        <w:tc>
          <w:tcPr>
            <w:tcW w:w="1530" w:type="dxa"/>
            <w:gridSpan w:val="2"/>
            <w:vAlign w:val="center"/>
          </w:tcPr>
          <w:p w14:paraId="6F163945" w14:textId="74882E84" w:rsidR="007B548B" w:rsidRPr="00F309BF" w:rsidRDefault="00740E80" w:rsidP="006A66B2">
            <w:pPr>
              <w:spacing w:before="60" w:after="60"/>
              <w:jc w:val="center"/>
              <w:rPr>
                <w:bCs/>
              </w:rPr>
            </w:pPr>
            <w:r>
              <w:rPr>
                <w:bCs/>
              </w:rPr>
              <w:t>X</w:t>
            </w:r>
          </w:p>
        </w:tc>
        <w:tc>
          <w:tcPr>
            <w:tcW w:w="1717" w:type="dxa"/>
            <w:gridSpan w:val="4"/>
            <w:vAlign w:val="center"/>
          </w:tcPr>
          <w:p w14:paraId="42A005FA" w14:textId="469AC509" w:rsidR="007B548B" w:rsidRPr="00F309BF" w:rsidRDefault="00CB2D22" w:rsidP="006A66B2">
            <w:pPr>
              <w:spacing w:before="60" w:after="60"/>
              <w:jc w:val="center"/>
              <w:rPr>
                <w:bCs/>
              </w:rPr>
            </w:pPr>
            <w:r>
              <w:rPr>
                <w:bCs/>
              </w:rPr>
              <w:t>X</w:t>
            </w:r>
          </w:p>
        </w:tc>
        <w:tc>
          <w:tcPr>
            <w:tcW w:w="1458" w:type="dxa"/>
            <w:gridSpan w:val="2"/>
            <w:vAlign w:val="center"/>
          </w:tcPr>
          <w:p w14:paraId="10120FAE" w14:textId="1E7C616E" w:rsidR="007B548B" w:rsidRPr="00F309BF" w:rsidRDefault="0086562C" w:rsidP="006A66B2">
            <w:pPr>
              <w:spacing w:before="60" w:after="60"/>
              <w:jc w:val="center"/>
              <w:rPr>
                <w:bCs/>
              </w:rPr>
            </w:pPr>
            <w:r>
              <w:rPr>
                <w:bCs/>
              </w:rPr>
              <w:t>X</w:t>
            </w:r>
          </w:p>
        </w:tc>
      </w:tr>
      <w:tr w:rsidR="005F59CF" w:rsidRPr="00980385" w14:paraId="3582E01D" w14:textId="77777777" w:rsidTr="3D3ADCE5">
        <w:trPr>
          <w:cantSplit/>
          <w:jc w:val="center"/>
        </w:trPr>
        <w:tc>
          <w:tcPr>
            <w:tcW w:w="9043" w:type="dxa"/>
            <w:gridSpan w:val="13"/>
            <w:vAlign w:val="center"/>
          </w:tcPr>
          <w:p w14:paraId="6393BB3C" w14:textId="54A3A8B6" w:rsidR="005F59CF" w:rsidRPr="003F6756" w:rsidRDefault="005F59CF" w:rsidP="005F59CF">
            <w:pPr>
              <w:spacing w:before="60" w:after="60"/>
            </w:pPr>
            <w:r w:rsidRPr="00980385">
              <w:rPr>
                <w:b/>
              </w:rPr>
              <w:t>What legal compliance issues would be created?</w:t>
            </w:r>
            <w:r w:rsidR="00777E46">
              <w:rPr>
                <w:b/>
              </w:rPr>
              <w:t xml:space="preserve">  </w:t>
            </w:r>
            <w:r w:rsidR="00AD4870">
              <w:rPr>
                <w:bCs/>
              </w:rPr>
              <w:t xml:space="preserve">In not supervising high and very-high </w:t>
            </w:r>
            <w:r w:rsidR="000E61C0">
              <w:rPr>
                <w:bCs/>
              </w:rPr>
              <w:t>probationers</w:t>
            </w:r>
            <w:r w:rsidR="005A270B">
              <w:rPr>
                <w:bCs/>
              </w:rPr>
              <w:t>,</w:t>
            </w:r>
            <w:r w:rsidR="000E61C0">
              <w:rPr>
                <w:bCs/>
              </w:rPr>
              <w:t xml:space="preserve"> we would have legal compliance issues with statutory </w:t>
            </w:r>
            <w:r w:rsidR="006F092D">
              <w:rPr>
                <w:bCs/>
              </w:rPr>
              <w:t xml:space="preserve">state prison compliance mandates along with </w:t>
            </w:r>
            <w:r w:rsidR="00737365">
              <w:rPr>
                <w:bCs/>
              </w:rPr>
              <w:t xml:space="preserve">possible </w:t>
            </w:r>
            <w:r w:rsidR="006F092D">
              <w:rPr>
                <w:bCs/>
              </w:rPr>
              <w:t xml:space="preserve">legal </w:t>
            </w:r>
            <w:r w:rsidR="00737365">
              <w:rPr>
                <w:bCs/>
              </w:rPr>
              <w:t>issues with the B</w:t>
            </w:r>
            <w:r w:rsidR="00382002">
              <w:rPr>
                <w:bCs/>
              </w:rPr>
              <w:t>ureau of Criminal Apprehension</w:t>
            </w:r>
            <w:r w:rsidR="00CF3D90">
              <w:rPr>
                <w:bCs/>
              </w:rPr>
              <w:t xml:space="preserve">. </w:t>
            </w:r>
          </w:p>
        </w:tc>
      </w:tr>
      <w:tr w:rsidR="005F59CF" w:rsidRPr="00980385" w14:paraId="2984F81A" w14:textId="77777777" w:rsidTr="3D3ADCE5">
        <w:trPr>
          <w:cantSplit/>
          <w:jc w:val="center"/>
        </w:trPr>
        <w:tc>
          <w:tcPr>
            <w:tcW w:w="9043" w:type="dxa"/>
            <w:gridSpan w:val="13"/>
            <w:vAlign w:val="center"/>
          </w:tcPr>
          <w:p w14:paraId="78DC80EA" w14:textId="3187FB96" w:rsidR="005F59CF" w:rsidRPr="00980385" w:rsidRDefault="005F59CF" w:rsidP="005F59CF">
            <w:pPr>
              <w:spacing w:before="60" w:after="60"/>
              <w:rPr>
                <w:b/>
              </w:rPr>
            </w:pPr>
            <w:r w:rsidRPr="00980385">
              <w:rPr>
                <w:b/>
              </w:rPr>
              <w:t>Describe the impact on customer/employee</w:t>
            </w:r>
            <w:r>
              <w:rPr>
                <w:b/>
              </w:rPr>
              <w:t xml:space="preserve"> </w:t>
            </w:r>
            <w:r w:rsidRPr="00980385">
              <w:rPr>
                <w:b/>
              </w:rPr>
              <w:t>confidence:</w:t>
            </w:r>
          </w:p>
          <w:p w14:paraId="4A9DF9CD" w14:textId="422C5CD1" w:rsidR="005F59CF" w:rsidRPr="003001A5" w:rsidRDefault="00113C36" w:rsidP="005F59CF">
            <w:pPr>
              <w:spacing w:before="60" w:after="60"/>
              <w:rPr>
                <w:bCs/>
              </w:rPr>
            </w:pPr>
            <w:r>
              <w:rPr>
                <w:bCs/>
              </w:rPr>
              <w:t xml:space="preserve">If adult high and very high-risk clients are not </w:t>
            </w:r>
            <w:r w:rsidR="00386914">
              <w:rPr>
                <w:bCs/>
              </w:rPr>
              <w:t>supervised</w:t>
            </w:r>
            <w:r w:rsidR="00743E7F">
              <w:rPr>
                <w:bCs/>
              </w:rPr>
              <w:t>,</w:t>
            </w:r>
            <w:r w:rsidR="00386914">
              <w:rPr>
                <w:bCs/>
              </w:rPr>
              <w:t xml:space="preserve"> clients are not receiving the rehabilitation they need to change. In congruence</w:t>
            </w:r>
            <w:r w:rsidR="00BB1E3D">
              <w:rPr>
                <w:bCs/>
              </w:rPr>
              <w:t>,</w:t>
            </w:r>
            <w:r w:rsidR="00386914">
              <w:rPr>
                <w:bCs/>
              </w:rPr>
              <w:t xml:space="preserve"> the employee is not being </w:t>
            </w:r>
            <w:r w:rsidR="00800B30">
              <w:rPr>
                <w:bCs/>
              </w:rPr>
              <w:t>e</w:t>
            </w:r>
            <w:r w:rsidR="00386914">
              <w:rPr>
                <w:bCs/>
              </w:rPr>
              <w:t xml:space="preserve">ffective in their practice and losing confidence </w:t>
            </w:r>
            <w:r w:rsidR="00755DBF">
              <w:rPr>
                <w:bCs/>
              </w:rPr>
              <w:t xml:space="preserve">in their approach. </w:t>
            </w:r>
          </w:p>
        </w:tc>
      </w:tr>
      <w:tr w:rsidR="005F59CF" w:rsidRPr="00980385" w14:paraId="5C5B6ED8" w14:textId="77777777" w:rsidTr="3D3ADCE5">
        <w:trPr>
          <w:cantSplit/>
          <w:jc w:val="center"/>
        </w:trPr>
        <w:tc>
          <w:tcPr>
            <w:tcW w:w="9043" w:type="dxa"/>
            <w:gridSpan w:val="13"/>
            <w:vAlign w:val="center"/>
          </w:tcPr>
          <w:p w14:paraId="6D2ED3FC" w14:textId="3187FB96" w:rsidR="005F59CF" w:rsidRPr="00980385" w:rsidRDefault="005F59CF" w:rsidP="005F59CF">
            <w:pPr>
              <w:spacing w:before="60" w:after="60"/>
              <w:rPr>
                <w:b/>
              </w:rPr>
            </w:pPr>
            <w:r w:rsidRPr="00980385">
              <w:rPr>
                <w:b/>
              </w:rPr>
              <w:t>Describe the loss of supplier confidence created:</w:t>
            </w:r>
          </w:p>
          <w:p w14:paraId="3CE94727" w14:textId="42C29C80" w:rsidR="005F59CF" w:rsidRPr="00133627" w:rsidRDefault="003441DE" w:rsidP="005F59CF">
            <w:pPr>
              <w:spacing w:before="60" w:after="60"/>
              <w:rPr>
                <w:bCs/>
              </w:rPr>
            </w:pPr>
            <w:r>
              <w:rPr>
                <w:bCs/>
              </w:rPr>
              <w:t>N/A</w:t>
            </w:r>
          </w:p>
        </w:tc>
      </w:tr>
      <w:tr w:rsidR="005F59CF" w:rsidRPr="00980385" w14:paraId="42D22A97" w14:textId="77777777" w:rsidTr="3D3ADCE5">
        <w:trPr>
          <w:cantSplit/>
          <w:jc w:val="center"/>
        </w:trPr>
        <w:tc>
          <w:tcPr>
            <w:tcW w:w="9043" w:type="dxa"/>
            <w:gridSpan w:val="13"/>
            <w:vAlign w:val="center"/>
          </w:tcPr>
          <w:p w14:paraId="3AB83FD7" w14:textId="3187FB96" w:rsidR="005F59CF" w:rsidRPr="00980385" w:rsidRDefault="005F59CF" w:rsidP="005F59CF">
            <w:pPr>
              <w:spacing w:before="60" w:after="60"/>
              <w:rPr>
                <w:b/>
              </w:rPr>
            </w:pPr>
            <w:r w:rsidRPr="00980385">
              <w:rPr>
                <w:b/>
              </w:rPr>
              <w:t>Describe the damage that would be caused our public image:</w:t>
            </w:r>
          </w:p>
          <w:p w14:paraId="4EEF0651" w14:textId="4C60B768" w:rsidR="005F59CF" w:rsidRPr="003441DE" w:rsidRDefault="003441DE" w:rsidP="005F59CF">
            <w:pPr>
              <w:spacing w:before="60" w:after="60"/>
              <w:rPr>
                <w:bCs/>
              </w:rPr>
            </w:pPr>
            <w:r>
              <w:rPr>
                <w:bCs/>
              </w:rPr>
              <w:t xml:space="preserve">In not supervising adult high and very high-risk </w:t>
            </w:r>
            <w:r w:rsidR="003D3BD6">
              <w:rPr>
                <w:bCs/>
              </w:rPr>
              <w:t xml:space="preserve">clients, eventually probationers would start to re-offend </w:t>
            </w:r>
            <w:r w:rsidR="0066038E">
              <w:rPr>
                <w:bCs/>
              </w:rPr>
              <w:t>and this would jeopardize</w:t>
            </w:r>
            <w:r w:rsidR="00D918E7">
              <w:rPr>
                <w:bCs/>
              </w:rPr>
              <w:t xml:space="preserve"> </w:t>
            </w:r>
            <w:r w:rsidR="00E94EB0">
              <w:rPr>
                <w:bCs/>
              </w:rPr>
              <w:t xml:space="preserve">public safety. </w:t>
            </w:r>
            <w:r w:rsidR="0090541D">
              <w:rPr>
                <w:bCs/>
              </w:rPr>
              <w:t>This would increase victimization</w:t>
            </w:r>
            <w:r w:rsidR="00616FA2">
              <w:rPr>
                <w:bCs/>
              </w:rPr>
              <w:t>/revictimization</w:t>
            </w:r>
            <w:r w:rsidR="00F072BD">
              <w:rPr>
                <w:bCs/>
              </w:rPr>
              <w:t xml:space="preserve"> </w:t>
            </w:r>
            <w:r w:rsidR="00F70B3B">
              <w:rPr>
                <w:bCs/>
              </w:rPr>
              <w:t xml:space="preserve">in our community. Eventually the court, stakeholders and the community would notice lack of supervision and our public image would be damaged.  </w:t>
            </w:r>
            <w:r w:rsidR="0066038E">
              <w:rPr>
                <w:bCs/>
              </w:rPr>
              <w:t xml:space="preserve"> </w:t>
            </w:r>
          </w:p>
        </w:tc>
      </w:tr>
      <w:tr w:rsidR="005F59CF" w:rsidRPr="00980385" w14:paraId="320C0040" w14:textId="77777777" w:rsidTr="3D3ADCE5">
        <w:trPr>
          <w:cantSplit/>
          <w:jc w:val="center"/>
        </w:trPr>
        <w:tc>
          <w:tcPr>
            <w:tcW w:w="9043" w:type="dxa"/>
            <w:gridSpan w:val="13"/>
            <w:vAlign w:val="center"/>
          </w:tcPr>
          <w:p w14:paraId="13B8C28B" w14:textId="77777777" w:rsidR="005F59CF" w:rsidRPr="00980385" w:rsidRDefault="005F59CF" w:rsidP="005F59CF">
            <w:pPr>
              <w:spacing w:before="60" w:after="60"/>
              <w:rPr>
                <w:b/>
              </w:rPr>
            </w:pPr>
            <w:r w:rsidRPr="00980385">
              <w:rPr>
                <w:b/>
              </w:rPr>
              <w:t>What critical documents are created, used or stored by this department function:</w:t>
            </w:r>
          </w:p>
        </w:tc>
      </w:tr>
      <w:tr w:rsidR="005F59CF" w:rsidRPr="00980385" w14:paraId="325398CD" w14:textId="77777777" w:rsidTr="3D3ADCE5">
        <w:trPr>
          <w:cantSplit/>
          <w:jc w:val="center"/>
        </w:trPr>
        <w:tc>
          <w:tcPr>
            <w:tcW w:w="2628" w:type="dxa"/>
            <w:gridSpan w:val="3"/>
            <w:vAlign w:val="center"/>
          </w:tcPr>
          <w:p w14:paraId="1172621B" w14:textId="77777777" w:rsidR="005F59CF" w:rsidRPr="00980385" w:rsidRDefault="005F59CF" w:rsidP="005F59CF">
            <w:pPr>
              <w:spacing w:before="60" w:after="60"/>
              <w:rPr>
                <w:b/>
              </w:rPr>
            </w:pPr>
            <w:r w:rsidRPr="00980385">
              <w:rPr>
                <w:b/>
              </w:rPr>
              <w:t xml:space="preserve">Document </w:t>
            </w:r>
            <w:r>
              <w:rPr>
                <w:b/>
              </w:rPr>
              <w:t>Steele</w:t>
            </w:r>
          </w:p>
        </w:tc>
        <w:tc>
          <w:tcPr>
            <w:tcW w:w="6415" w:type="dxa"/>
            <w:gridSpan w:val="10"/>
            <w:vAlign w:val="center"/>
          </w:tcPr>
          <w:p w14:paraId="6C2A6AE4" w14:textId="0D75E5FD" w:rsidR="005F59CF" w:rsidRPr="00980385" w:rsidRDefault="00F51B7D" w:rsidP="005F59CF">
            <w:pPr>
              <w:spacing w:before="60" w:after="60"/>
              <w:rPr>
                <w:b/>
              </w:rPr>
            </w:pPr>
            <w:r w:rsidRPr="00980385">
              <w:rPr>
                <w:b/>
              </w:rPr>
              <w:t>Purpose</w:t>
            </w:r>
          </w:p>
        </w:tc>
      </w:tr>
      <w:tr w:rsidR="005F59CF" w:rsidRPr="00980385" w14:paraId="225FAFE7" w14:textId="77777777" w:rsidTr="3D3ADCE5">
        <w:trPr>
          <w:cantSplit/>
          <w:jc w:val="center"/>
        </w:trPr>
        <w:tc>
          <w:tcPr>
            <w:tcW w:w="2628" w:type="dxa"/>
            <w:gridSpan w:val="3"/>
            <w:vAlign w:val="center"/>
          </w:tcPr>
          <w:p w14:paraId="4C19C092" w14:textId="278C447C" w:rsidR="005F59CF" w:rsidRPr="00D62BB5" w:rsidRDefault="008B1369" w:rsidP="005F59CF">
            <w:pPr>
              <w:spacing w:before="60" w:after="60"/>
              <w:rPr>
                <w:bCs/>
              </w:rPr>
            </w:pPr>
            <w:r>
              <w:rPr>
                <w:bCs/>
              </w:rPr>
              <w:t>Client Probation Documents</w:t>
            </w:r>
          </w:p>
        </w:tc>
        <w:tc>
          <w:tcPr>
            <w:tcW w:w="6415" w:type="dxa"/>
            <w:gridSpan w:val="10"/>
            <w:vAlign w:val="center"/>
          </w:tcPr>
          <w:p w14:paraId="12FD818D" w14:textId="4B2C0E81" w:rsidR="005F59CF" w:rsidRPr="00824467" w:rsidRDefault="008B1369" w:rsidP="005F59CF">
            <w:pPr>
              <w:spacing w:before="60" w:after="60"/>
              <w:rPr>
                <w:bCs/>
              </w:rPr>
            </w:pPr>
            <w:r>
              <w:rPr>
                <w:bCs/>
              </w:rPr>
              <w:t xml:space="preserve">Various documents created throughout the course of supervision </w:t>
            </w:r>
          </w:p>
        </w:tc>
      </w:tr>
      <w:tr w:rsidR="005F59CF" w:rsidRPr="00980385" w14:paraId="5041073B" w14:textId="77777777" w:rsidTr="3D3ADCE5">
        <w:trPr>
          <w:cantSplit/>
          <w:jc w:val="center"/>
        </w:trPr>
        <w:tc>
          <w:tcPr>
            <w:tcW w:w="2628" w:type="dxa"/>
            <w:gridSpan w:val="3"/>
            <w:vAlign w:val="center"/>
          </w:tcPr>
          <w:p w14:paraId="4BEBF4CD" w14:textId="77777777" w:rsidR="005F59CF" w:rsidRPr="00D81B1E" w:rsidRDefault="005F59CF" w:rsidP="005F59CF">
            <w:pPr>
              <w:spacing w:before="60" w:after="60"/>
              <w:rPr>
                <w:bCs/>
              </w:rPr>
            </w:pPr>
          </w:p>
        </w:tc>
        <w:tc>
          <w:tcPr>
            <w:tcW w:w="6415" w:type="dxa"/>
            <w:gridSpan w:val="10"/>
            <w:vAlign w:val="center"/>
          </w:tcPr>
          <w:p w14:paraId="361B4C0B" w14:textId="77777777" w:rsidR="005F59CF" w:rsidRPr="00D81B1E" w:rsidRDefault="005F59CF" w:rsidP="005F59CF">
            <w:pPr>
              <w:spacing w:before="60" w:after="60"/>
              <w:rPr>
                <w:bCs/>
              </w:rPr>
            </w:pPr>
          </w:p>
        </w:tc>
      </w:tr>
      <w:tr w:rsidR="005F59CF" w:rsidRPr="00980385" w14:paraId="6786A5F6" w14:textId="77777777" w:rsidTr="3D3ADCE5">
        <w:trPr>
          <w:cantSplit/>
          <w:jc w:val="center"/>
        </w:trPr>
        <w:tc>
          <w:tcPr>
            <w:tcW w:w="9043" w:type="dxa"/>
            <w:gridSpan w:val="13"/>
            <w:vAlign w:val="center"/>
          </w:tcPr>
          <w:p w14:paraId="69BF35FA" w14:textId="77777777" w:rsidR="005F59CF" w:rsidRPr="00980385" w:rsidRDefault="005F59CF" w:rsidP="005F59CF">
            <w:pPr>
              <w:spacing w:before="60" w:after="60"/>
              <w:rPr>
                <w:b/>
              </w:rPr>
            </w:pPr>
            <w:r w:rsidRPr="00980385">
              <w:rPr>
                <w:b/>
              </w:rPr>
              <w:t>List the non-IT related equipment that is vital to this department function:</w:t>
            </w:r>
          </w:p>
        </w:tc>
      </w:tr>
      <w:tr w:rsidR="005F59CF" w:rsidRPr="00980385" w14:paraId="75AE02D9" w14:textId="77777777" w:rsidTr="3D3ADCE5">
        <w:trPr>
          <w:cantSplit/>
          <w:jc w:val="center"/>
        </w:trPr>
        <w:tc>
          <w:tcPr>
            <w:tcW w:w="2628" w:type="dxa"/>
            <w:gridSpan w:val="3"/>
            <w:vAlign w:val="center"/>
          </w:tcPr>
          <w:p w14:paraId="3399CF05" w14:textId="77777777" w:rsidR="005F59CF" w:rsidRPr="00980385" w:rsidRDefault="005F59CF" w:rsidP="005F59CF">
            <w:pPr>
              <w:spacing w:before="60" w:after="60"/>
              <w:rPr>
                <w:b/>
              </w:rPr>
            </w:pPr>
            <w:r w:rsidRPr="00980385">
              <w:rPr>
                <w:b/>
              </w:rPr>
              <w:t xml:space="preserve">Equipment </w:t>
            </w:r>
            <w:r>
              <w:rPr>
                <w:b/>
              </w:rPr>
              <w:t>Steele</w:t>
            </w:r>
          </w:p>
        </w:tc>
        <w:tc>
          <w:tcPr>
            <w:tcW w:w="6415" w:type="dxa"/>
            <w:gridSpan w:val="10"/>
            <w:vAlign w:val="center"/>
          </w:tcPr>
          <w:p w14:paraId="2EA7C7F0" w14:textId="76184183" w:rsidR="005F59CF" w:rsidRPr="00980385" w:rsidRDefault="00F51B7D" w:rsidP="005F59CF">
            <w:pPr>
              <w:spacing w:before="60" w:after="60"/>
              <w:rPr>
                <w:b/>
              </w:rPr>
            </w:pPr>
            <w:r w:rsidRPr="00980385">
              <w:rPr>
                <w:b/>
              </w:rPr>
              <w:t>Purpose</w:t>
            </w:r>
          </w:p>
        </w:tc>
      </w:tr>
      <w:tr w:rsidR="005F59CF" w:rsidRPr="00980385" w14:paraId="421ABB59" w14:textId="77777777" w:rsidTr="005C1335">
        <w:trPr>
          <w:cantSplit/>
          <w:jc w:val="center"/>
        </w:trPr>
        <w:tc>
          <w:tcPr>
            <w:tcW w:w="2628" w:type="dxa"/>
            <w:gridSpan w:val="3"/>
            <w:vAlign w:val="center"/>
          </w:tcPr>
          <w:p w14:paraId="2FB035AB" w14:textId="5CE3FF7D" w:rsidR="005F59CF" w:rsidRPr="00DB6093" w:rsidRDefault="0070081E" w:rsidP="005F59CF">
            <w:pPr>
              <w:spacing w:before="60" w:after="60"/>
              <w:rPr>
                <w:bCs/>
              </w:rPr>
            </w:pPr>
            <w:r w:rsidRPr="00B26796">
              <w:rPr>
                <w:bCs/>
              </w:rPr>
              <w:t>Supplies</w:t>
            </w:r>
          </w:p>
        </w:tc>
        <w:tc>
          <w:tcPr>
            <w:tcW w:w="6415" w:type="dxa"/>
            <w:gridSpan w:val="10"/>
          </w:tcPr>
          <w:p w14:paraId="1607BE43" w14:textId="31CD3C26" w:rsidR="005F59CF" w:rsidRPr="0070081E" w:rsidRDefault="0070081E" w:rsidP="005F59CF">
            <w:pPr>
              <w:spacing w:before="60" w:after="60"/>
            </w:pPr>
            <w:r>
              <w:t>Field/Safety Equipment; Carey Guides; Risk Assessment Questionnaires; Drug Testing supplies; PBT</w:t>
            </w:r>
          </w:p>
        </w:tc>
      </w:tr>
      <w:tr w:rsidR="005F59CF" w:rsidRPr="00980385" w14:paraId="4641EFC5" w14:textId="77777777" w:rsidTr="3D3ADCE5">
        <w:trPr>
          <w:cantSplit/>
          <w:jc w:val="center"/>
        </w:trPr>
        <w:tc>
          <w:tcPr>
            <w:tcW w:w="2628" w:type="dxa"/>
            <w:gridSpan w:val="3"/>
            <w:vAlign w:val="center"/>
          </w:tcPr>
          <w:p w14:paraId="16922937" w14:textId="77777777" w:rsidR="005F59CF" w:rsidRPr="00980385" w:rsidRDefault="005F59CF" w:rsidP="005F59CF">
            <w:pPr>
              <w:spacing w:before="60" w:after="60"/>
              <w:rPr>
                <w:b/>
              </w:rPr>
            </w:pPr>
          </w:p>
        </w:tc>
        <w:tc>
          <w:tcPr>
            <w:tcW w:w="6415" w:type="dxa"/>
            <w:gridSpan w:val="10"/>
            <w:vAlign w:val="center"/>
          </w:tcPr>
          <w:p w14:paraId="0043DB55" w14:textId="77777777" w:rsidR="005F59CF" w:rsidRPr="00980385" w:rsidRDefault="005F59CF" w:rsidP="005F59CF">
            <w:pPr>
              <w:spacing w:before="60" w:after="60"/>
              <w:rPr>
                <w:b/>
              </w:rPr>
            </w:pPr>
          </w:p>
        </w:tc>
      </w:tr>
      <w:tr w:rsidR="005F59CF" w:rsidRPr="00980385" w14:paraId="7CF3D33E" w14:textId="77777777" w:rsidTr="3D3ADCE5">
        <w:trPr>
          <w:cantSplit/>
          <w:jc w:val="center"/>
        </w:trPr>
        <w:tc>
          <w:tcPr>
            <w:tcW w:w="9043" w:type="dxa"/>
            <w:gridSpan w:val="13"/>
            <w:vAlign w:val="center"/>
          </w:tcPr>
          <w:p w14:paraId="6A9832A1" w14:textId="77777777" w:rsidR="005F59CF" w:rsidRPr="00980385" w:rsidRDefault="005F59CF" w:rsidP="005F59CF">
            <w:pPr>
              <w:spacing w:before="60" w:after="60"/>
              <w:rPr>
                <w:b/>
              </w:rPr>
            </w:pPr>
            <w:r w:rsidRPr="00980385">
              <w:rPr>
                <w:b/>
              </w:rPr>
              <w:t>Rate this function’s importance to the overall operation of this department on a scale of 1 to 5 (1 being the least important and 5 being the most important):</w:t>
            </w:r>
          </w:p>
          <w:p w14:paraId="6BDB3F73" w14:textId="77777777" w:rsidR="005F59CF" w:rsidRPr="00980385" w:rsidRDefault="005F59CF" w:rsidP="005F59CF">
            <w:pPr>
              <w:spacing w:before="60" w:after="60"/>
              <w:rPr>
                <w:b/>
              </w:rPr>
            </w:pPr>
          </w:p>
          <w:p w14:paraId="551E0D5F" w14:textId="2E214078" w:rsidR="005F59CF" w:rsidRPr="00980385" w:rsidRDefault="00737B25" w:rsidP="005F59CF">
            <w:pPr>
              <w:spacing w:before="60" w:after="60"/>
              <w:jc w:val="center"/>
              <w:rPr>
                <w:b/>
              </w:rPr>
            </w:pPr>
            <w:sdt>
              <w:sdtPr>
                <w:rPr>
                  <w:b/>
                </w:rPr>
                <w:id w:val="-1624533878"/>
                <w14:checkbox>
                  <w14:checked w14:val="0"/>
                  <w14:checkedState w14:val="2612" w14:font="MS Gothic"/>
                  <w14:uncheckedState w14:val="2610" w14:font="MS Gothic"/>
                </w14:checkbox>
              </w:sdtPr>
              <w:sdtEndPr/>
              <w:sdtContent>
                <w:r w:rsidR="009E56E7">
                  <w:rPr>
                    <w:rFonts w:ascii="MS Gothic" w:eastAsia="MS Gothic" w:hAnsi="MS Gothic" w:hint="eastAsia"/>
                    <w:b/>
                  </w:rPr>
                  <w:t>☐</w:t>
                </w:r>
              </w:sdtContent>
            </w:sdt>
            <w:r w:rsidR="005F59CF" w:rsidRPr="00980385">
              <w:rPr>
                <w:b/>
              </w:rPr>
              <w:t xml:space="preserve"> 1        </w:t>
            </w:r>
            <w:sdt>
              <w:sdtPr>
                <w:rPr>
                  <w:b/>
                </w:rPr>
                <w:id w:val="-1030867685"/>
                <w14:checkbox>
                  <w14:checked w14:val="0"/>
                  <w14:checkedState w14:val="2612" w14:font="MS Gothic"/>
                  <w14:uncheckedState w14:val="2610" w14:font="MS Gothic"/>
                </w14:checkbox>
              </w:sdtPr>
              <w:sdtEndPr/>
              <w:sdtContent>
                <w:r w:rsidR="009E56E7">
                  <w:rPr>
                    <w:rFonts w:ascii="MS Gothic" w:eastAsia="MS Gothic" w:hAnsi="MS Gothic" w:hint="eastAsia"/>
                    <w:b/>
                  </w:rPr>
                  <w:t>☐</w:t>
                </w:r>
              </w:sdtContent>
            </w:sdt>
            <w:r w:rsidR="005F59CF" w:rsidRPr="00980385">
              <w:rPr>
                <w:b/>
              </w:rPr>
              <w:t xml:space="preserve"> 2        </w:t>
            </w:r>
            <w:sdt>
              <w:sdtPr>
                <w:rPr>
                  <w:b/>
                </w:rPr>
                <w:id w:val="-1483456800"/>
                <w14:checkbox>
                  <w14:checked w14:val="0"/>
                  <w14:checkedState w14:val="2612" w14:font="MS Gothic"/>
                  <w14:uncheckedState w14:val="2610" w14:font="MS Gothic"/>
                </w14:checkbox>
              </w:sdtPr>
              <w:sdtEndPr/>
              <w:sdtContent>
                <w:r w:rsidR="005F59CF">
                  <w:rPr>
                    <w:rFonts w:ascii="MS Gothic" w:eastAsia="MS Gothic" w:hAnsi="MS Gothic" w:hint="eastAsia"/>
                    <w:b/>
                  </w:rPr>
                  <w:t>☐</w:t>
                </w:r>
              </w:sdtContent>
            </w:sdt>
            <w:r w:rsidR="005F59CF" w:rsidRPr="00980385">
              <w:rPr>
                <w:b/>
              </w:rPr>
              <w:t xml:space="preserve"> 3       </w:t>
            </w:r>
            <w:sdt>
              <w:sdtPr>
                <w:rPr>
                  <w:b/>
                </w:rPr>
                <w:id w:val="1877582220"/>
                <w14:checkbox>
                  <w14:checked w14:val="1"/>
                  <w14:checkedState w14:val="2612" w14:font="MS Gothic"/>
                  <w14:uncheckedState w14:val="2610" w14:font="MS Gothic"/>
                </w14:checkbox>
              </w:sdtPr>
              <w:sdtEndPr/>
              <w:sdtContent>
                <w:r w:rsidR="009E56E7">
                  <w:rPr>
                    <w:rFonts w:ascii="MS Gothic" w:eastAsia="MS Gothic" w:hAnsi="MS Gothic" w:hint="eastAsia"/>
                    <w:b/>
                  </w:rPr>
                  <w:t>☒</w:t>
                </w:r>
              </w:sdtContent>
            </w:sdt>
            <w:r w:rsidR="005F59CF" w:rsidRPr="00980385">
              <w:rPr>
                <w:b/>
              </w:rPr>
              <w:t xml:space="preserve"> 4        </w:t>
            </w:r>
            <w:sdt>
              <w:sdtPr>
                <w:rPr>
                  <w:b/>
                </w:rPr>
                <w:id w:val="-883178838"/>
                <w14:checkbox>
                  <w14:checked w14:val="0"/>
                  <w14:checkedState w14:val="2612" w14:font="MS Gothic"/>
                  <w14:uncheckedState w14:val="2610" w14:font="MS Gothic"/>
                </w14:checkbox>
              </w:sdtPr>
              <w:sdtEndPr/>
              <w:sdtContent>
                <w:r w:rsidR="005F59CF">
                  <w:rPr>
                    <w:rFonts w:ascii="MS Gothic" w:eastAsia="MS Gothic" w:hAnsi="MS Gothic" w:hint="eastAsia"/>
                    <w:b/>
                  </w:rPr>
                  <w:t>☐</w:t>
                </w:r>
              </w:sdtContent>
            </w:sdt>
            <w:r w:rsidR="005F59CF" w:rsidRPr="00980385">
              <w:rPr>
                <w:b/>
              </w:rPr>
              <w:t xml:space="preserve"> 5</w:t>
            </w:r>
          </w:p>
        </w:tc>
      </w:tr>
      <w:tr w:rsidR="00595B8D" w:rsidRPr="00980385" w14:paraId="1BE33ADE" w14:textId="77777777" w:rsidTr="3D3ADCE5">
        <w:trPr>
          <w:cantSplit/>
          <w:jc w:val="center"/>
        </w:trPr>
        <w:tc>
          <w:tcPr>
            <w:tcW w:w="1548" w:type="dxa"/>
            <w:gridSpan w:val="2"/>
            <w:vAlign w:val="center"/>
          </w:tcPr>
          <w:p w14:paraId="30FBFAA5" w14:textId="0DE0AA75" w:rsidR="00595B8D" w:rsidRPr="00980385" w:rsidRDefault="00595B8D" w:rsidP="00595B8D">
            <w:pPr>
              <w:spacing w:before="60" w:after="60"/>
              <w:jc w:val="right"/>
              <w:rPr>
                <w:b/>
              </w:rPr>
            </w:pPr>
            <w:r w:rsidRPr="00980385">
              <w:rPr>
                <w:b/>
              </w:rPr>
              <w:t>Completed by:</w:t>
            </w:r>
          </w:p>
        </w:tc>
        <w:tc>
          <w:tcPr>
            <w:tcW w:w="4320" w:type="dxa"/>
            <w:gridSpan w:val="5"/>
            <w:vAlign w:val="center"/>
          </w:tcPr>
          <w:p w14:paraId="4DCB4F00" w14:textId="1EBF9B76" w:rsidR="00595B8D" w:rsidRPr="00980385" w:rsidRDefault="00C664C5" w:rsidP="00595B8D">
            <w:pPr>
              <w:spacing w:before="60" w:after="60"/>
              <w:rPr>
                <w:b/>
              </w:rPr>
            </w:pPr>
            <w:r w:rsidRPr="00AD494A">
              <w:rPr>
                <w:bCs/>
              </w:rPr>
              <w:t>Timothy Schammel and Stephen Rick</w:t>
            </w:r>
          </w:p>
        </w:tc>
        <w:tc>
          <w:tcPr>
            <w:tcW w:w="1267" w:type="dxa"/>
            <w:gridSpan w:val="3"/>
            <w:vAlign w:val="center"/>
          </w:tcPr>
          <w:p w14:paraId="0BA2A2A6" w14:textId="0600F10C" w:rsidR="00595B8D" w:rsidRPr="00980385" w:rsidRDefault="00595B8D" w:rsidP="00595B8D">
            <w:pPr>
              <w:spacing w:before="60" w:after="60"/>
              <w:jc w:val="right"/>
              <w:rPr>
                <w:b/>
              </w:rPr>
            </w:pPr>
            <w:r w:rsidRPr="00980385">
              <w:rPr>
                <w:b/>
              </w:rPr>
              <w:t>Date:</w:t>
            </w:r>
          </w:p>
        </w:tc>
        <w:tc>
          <w:tcPr>
            <w:tcW w:w="1908" w:type="dxa"/>
            <w:gridSpan w:val="3"/>
            <w:vAlign w:val="center"/>
          </w:tcPr>
          <w:p w14:paraId="79466024" w14:textId="7139BF66" w:rsidR="00595B8D" w:rsidRPr="00980385" w:rsidRDefault="00C664C5" w:rsidP="00595B8D">
            <w:pPr>
              <w:spacing w:before="60" w:after="60"/>
              <w:rPr>
                <w:b/>
              </w:rPr>
            </w:pPr>
            <w:r w:rsidRPr="00AD494A">
              <w:rPr>
                <w:bCs/>
              </w:rPr>
              <w:t>03/20/2020</w:t>
            </w:r>
          </w:p>
        </w:tc>
      </w:tr>
    </w:tbl>
    <w:p w14:paraId="4180F22E" w14:textId="1FCC28C9" w:rsidR="0070401A" w:rsidRDefault="0070401A">
      <w:pPr>
        <w:rPr>
          <w:rFonts w:ascii="Times New Roman" w:eastAsia="Times New Roman" w:hAnsi="Times New Roman" w:cs="Times New Roman"/>
          <w:sz w:val="48"/>
          <w:szCs w:val="48"/>
        </w:rPr>
      </w:pPr>
      <w:r>
        <w:rPr>
          <w:rFonts w:ascii="Times New Roman" w:eastAsia="Times New Roman" w:hAnsi="Times New Roman" w:cs="Times New Roman"/>
          <w:sz w:val="48"/>
          <w:szCs w:val="48"/>
        </w:rPr>
        <w:br w:type="page"/>
      </w:r>
    </w:p>
    <w:p w14:paraId="2FDC9DBC" w14:textId="321A5471" w:rsidR="0070401A" w:rsidRPr="0078370B" w:rsidRDefault="0070401A" w:rsidP="0070401A">
      <w:pPr>
        <w:spacing w:after="0" w:line="240" w:lineRule="auto"/>
        <w:jc w:val="center"/>
        <w:rPr>
          <w:rFonts w:cs="Arial"/>
          <w:b/>
        </w:rPr>
      </w:pPr>
      <w:r>
        <w:rPr>
          <w:rFonts w:ascii="Times New Roman" w:eastAsia="Times New Roman" w:hAnsi="Times New Roman" w:cs="Times New Roman"/>
          <w:sz w:val="48"/>
          <w:szCs w:val="48"/>
        </w:rPr>
        <w:lastRenderedPageBreak/>
        <w:t>Appendix E: Department Impact Form</w:t>
      </w:r>
    </w:p>
    <w:p w14:paraId="3D9C0027" w14:textId="0FA32991" w:rsidR="0070401A" w:rsidRDefault="0070401A" w:rsidP="0070401A">
      <w:pPr>
        <w:spacing w:after="0" w:line="240" w:lineRule="auto"/>
        <w:ind w:right="103"/>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(Use During COOP Activation)</w:t>
      </w:r>
    </w:p>
    <w:p w14:paraId="24BE9D41" w14:textId="26AC3AF2" w:rsidR="0070401A" w:rsidRPr="00A20B18" w:rsidRDefault="0070401A" w:rsidP="0070401A">
      <w:pPr>
        <w:spacing w:after="0" w:line="240" w:lineRule="auto"/>
        <w:ind w:right="103"/>
        <w:jc w:val="center"/>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283"/>
        <w:gridCol w:w="1080"/>
        <w:gridCol w:w="180"/>
        <w:gridCol w:w="1530"/>
        <w:gridCol w:w="1170"/>
        <w:gridCol w:w="360"/>
        <w:gridCol w:w="700"/>
        <w:gridCol w:w="450"/>
        <w:gridCol w:w="117"/>
        <w:gridCol w:w="450"/>
        <w:gridCol w:w="180"/>
        <w:gridCol w:w="1278"/>
      </w:tblGrid>
      <w:tr w:rsidR="0070401A" w:rsidRPr="00980385" w14:paraId="1555E229" w14:textId="77777777" w:rsidTr="00B649B1">
        <w:trPr>
          <w:cantSplit/>
          <w:jc w:val="center"/>
        </w:trPr>
        <w:tc>
          <w:tcPr>
            <w:tcW w:w="2808" w:type="dxa"/>
            <w:gridSpan w:val="4"/>
            <w:vAlign w:val="center"/>
          </w:tcPr>
          <w:p w14:paraId="3FA38C39" w14:textId="77777777" w:rsidR="0070401A" w:rsidRPr="00980385" w:rsidRDefault="0070401A" w:rsidP="006A66B2">
            <w:pPr>
              <w:spacing w:before="60" w:after="60"/>
              <w:rPr>
                <w:b/>
              </w:rPr>
            </w:pPr>
            <w:r>
              <w:rPr>
                <w:b/>
              </w:rPr>
              <w:t>Steele County</w:t>
            </w:r>
            <w:r w:rsidRPr="00980385">
              <w:rPr>
                <w:b/>
              </w:rPr>
              <w:t xml:space="preserve"> Department:</w:t>
            </w:r>
          </w:p>
        </w:tc>
        <w:tc>
          <w:tcPr>
            <w:tcW w:w="4210" w:type="dxa"/>
            <w:gridSpan w:val="5"/>
            <w:vAlign w:val="center"/>
          </w:tcPr>
          <w:p w14:paraId="004736BC" w14:textId="77777777" w:rsidR="0070401A" w:rsidRPr="001C01F3" w:rsidRDefault="0070401A" w:rsidP="006A66B2">
            <w:pPr>
              <w:spacing w:before="60" w:after="60"/>
              <w:rPr>
                <w:bCs/>
              </w:rPr>
            </w:pPr>
            <w:r w:rsidRPr="001C01F3">
              <w:rPr>
                <w:bCs/>
              </w:rPr>
              <w:t>Community Corrections</w:t>
            </w:r>
          </w:p>
        </w:tc>
        <w:tc>
          <w:tcPr>
            <w:tcW w:w="747" w:type="dxa"/>
            <w:gridSpan w:val="3"/>
            <w:vAlign w:val="center"/>
          </w:tcPr>
          <w:p w14:paraId="470B7D79" w14:textId="77777777" w:rsidR="0070401A" w:rsidRPr="00980385" w:rsidRDefault="0070401A" w:rsidP="006A66B2">
            <w:pPr>
              <w:spacing w:before="60" w:after="60"/>
              <w:jc w:val="right"/>
              <w:rPr>
                <w:b/>
              </w:rPr>
            </w:pPr>
            <w:r w:rsidRPr="00980385">
              <w:rPr>
                <w:b/>
              </w:rPr>
              <w:t>ID:</w:t>
            </w:r>
          </w:p>
        </w:tc>
        <w:tc>
          <w:tcPr>
            <w:tcW w:w="1278" w:type="dxa"/>
            <w:vAlign w:val="center"/>
          </w:tcPr>
          <w:p w14:paraId="1ED9671F" w14:textId="77777777" w:rsidR="0070401A" w:rsidRPr="00980385" w:rsidRDefault="0070401A" w:rsidP="006A66B2">
            <w:pPr>
              <w:spacing w:before="60" w:after="60"/>
              <w:rPr>
                <w:b/>
              </w:rPr>
            </w:pPr>
          </w:p>
        </w:tc>
      </w:tr>
      <w:tr w:rsidR="0070401A" w:rsidRPr="00980385" w14:paraId="1E4FB6D0" w14:textId="77777777" w:rsidTr="00B649B1">
        <w:trPr>
          <w:cantSplit/>
          <w:jc w:val="center"/>
        </w:trPr>
        <w:tc>
          <w:tcPr>
            <w:tcW w:w="2808" w:type="dxa"/>
            <w:gridSpan w:val="4"/>
            <w:vAlign w:val="center"/>
          </w:tcPr>
          <w:p w14:paraId="1AD206D4" w14:textId="77777777" w:rsidR="0070401A" w:rsidRPr="00980385" w:rsidRDefault="0070401A" w:rsidP="006A66B2">
            <w:pPr>
              <w:spacing w:before="60" w:after="60"/>
              <w:rPr>
                <w:b/>
              </w:rPr>
            </w:pPr>
            <w:r w:rsidRPr="00980385">
              <w:rPr>
                <w:b/>
              </w:rPr>
              <w:t xml:space="preserve">Department Function </w:t>
            </w:r>
            <w:r>
              <w:rPr>
                <w:b/>
              </w:rPr>
              <w:t>Steele</w:t>
            </w:r>
            <w:r w:rsidRPr="00980385">
              <w:rPr>
                <w:b/>
              </w:rPr>
              <w:t>:</w:t>
            </w:r>
          </w:p>
        </w:tc>
        <w:tc>
          <w:tcPr>
            <w:tcW w:w="6235" w:type="dxa"/>
            <w:gridSpan w:val="9"/>
            <w:vAlign w:val="center"/>
          </w:tcPr>
          <w:p w14:paraId="065CB4E2" w14:textId="0B41333E" w:rsidR="0070401A" w:rsidRPr="00FC4618" w:rsidRDefault="00B70BD7" w:rsidP="006A66B2">
            <w:pPr>
              <w:spacing w:before="60" w:after="60"/>
            </w:pPr>
            <w:r>
              <w:t>Adult Drug Court</w:t>
            </w:r>
          </w:p>
          <w:p w14:paraId="2D93E89E" w14:textId="77777777" w:rsidR="0070401A" w:rsidRPr="00FC4618" w:rsidRDefault="0070401A" w:rsidP="006A66B2">
            <w:pPr>
              <w:spacing w:before="60" w:after="60"/>
              <w:rPr>
                <w:bCs/>
              </w:rPr>
            </w:pPr>
            <w:r>
              <w:rPr>
                <w:bCs/>
              </w:rPr>
              <w:t>(Priority 2)</w:t>
            </w:r>
          </w:p>
        </w:tc>
      </w:tr>
      <w:tr w:rsidR="0070401A" w:rsidRPr="00980385" w14:paraId="1DF5B2BE" w14:textId="77777777" w:rsidTr="00B649B1">
        <w:trPr>
          <w:cantSplit/>
          <w:jc w:val="center"/>
        </w:trPr>
        <w:tc>
          <w:tcPr>
            <w:tcW w:w="2808" w:type="dxa"/>
            <w:gridSpan w:val="4"/>
            <w:vAlign w:val="center"/>
          </w:tcPr>
          <w:p w14:paraId="732512FD" w14:textId="77777777" w:rsidR="0070401A" w:rsidRPr="00980385" w:rsidRDefault="0070401A" w:rsidP="006A66B2">
            <w:pPr>
              <w:spacing w:before="60" w:after="60"/>
              <w:rPr>
                <w:b/>
              </w:rPr>
            </w:pPr>
            <w:r w:rsidRPr="00980385">
              <w:rPr>
                <w:b/>
              </w:rPr>
              <w:t>Department Function Manager:</w:t>
            </w:r>
          </w:p>
        </w:tc>
        <w:tc>
          <w:tcPr>
            <w:tcW w:w="2700" w:type="dxa"/>
            <w:gridSpan w:val="2"/>
            <w:vAlign w:val="center"/>
          </w:tcPr>
          <w:p w14:paraId="70567469" w14:textId="77777777" w:rsidR="0070401A" w:rsidRPr="00771011" w:rsidRDefault="0070401A" w:rsidP="006A66B2">
            <w:pPr>
              <w:spacing w:before="60" w:after="60"/>
            </w:pPr>
            <w:r w:rsidRPr="00771011">
              <w:t>Tim Schammel or Stephen Rick</w:t>
            </w:r>
          </w:p>
        </w:tc>
        <w:tc>
          <w:tcPr>
            <w:tcW w:w="1060" w:type="dxa"/>
            <w:gridSpan w:val="2"/>
            <w:vAlign w:val="center"/>
          </w:tcPr>
          <w:p w14:paraId="3FBCCDC4" w14:textId="77777777" w:rsidR="0070401A" w:rsidRPr="00980385" w:rsidRDefault="0070401A" w:rsidP="006A66B2">
            <w:pPr>
              <w:spacing w:before="60" w:after="60"/>
              <w:jc w:val="right"/>
              <w:rPr>
                <w:b/>
              </w:rPr>
            </w:pPr>
            <w:r w:rsidRPr="00980385">
              <w:rPr>
                <w:b/>
              </w:rPr>
              <w:t>Title:</w:t>
            </w:r>
          </w:p>
        </w:tc>
        <w:tc>
          <w:tcPr>
            <w:tcW w:w="2475" w:type="dxa"/>
            <w:gridSpan w:val="5"/>
            <w:vAlign w:val="center"/>
          </w:tcPr>
          <w:p w14:paraId="492EA827" w14:textId="77777777" w:rsidR="0070401A" w:rsidRPr="00771011" w:rsidRDefault="0070401A" w:rsidP="006A66B2">
            <w:pPr>
              <w:spacing w:before="60" w:after="60"/>
            </w:pPr>
            <w:r w:rsidRPr="00771011">
              <w:t>Director / Assistant Director</w:t>
            </w:r>
          </w:p>
        </w:tc>
      </w:tr>
      <w:tr w:rsidR="00B649B1" w:rsidRPr="00980385" w14:paraId="0D0709F9" w14:textId="77777777" w:rsidTr="00241432">
        <w:trPr>
          <w:cantSplit/>
          <w:trHeight w:val="809"/>
          <w:jc w:val="center"/>
        </w:trPr>
        <w:tc>
          <w:tcPr>
            <w:tcW w:w="9043" w:type="dxa"/>
            <w:gridSpan w:val="13"/>
          </w:tcPr>
          <w:p w14:paraId="75D6DCF1" w14:textId="77777777" w:rsidR="00B649B1" w:rsidRDefault="00B649B1" w:rsidP="00B649B1">
            <w:pPr>
              <w:spacing w:before="60" w:after="60"/>
              <w:rPr>
                <w:b/>
              </w:rPr>
            </w:pPr>
            <w:r w:rsidRPr="00980385">
              <w:rPr>
                <w:b/>
              </w:rPr>
              <w:t>Department Function Description:</w:t>
            </w:r>
          </w:p>
          <w:p w14:paraId="4EE6F30D" w14:textId="1250AA09" w:rsidR="00B649B1" w:rsidRPr="00FC4618" w:rsidRDefault="00227C4D" w:rsidP="00B649B1">
            <w:pPr>
              <w:spacing w:before="60" w:after="60"/>
              <w:rPr>
                <w:bCs/>
              </w:rPr>
            </w:pPr>
            <w:r>
              <w:rPr>
                <w:bCs/>
              </w:rPr>
              <w:t xml:space="preserve">Supervising High Risk and High need </w:t>
            </w:r>
            <w:r w:rsidR="00075DBD">
              <w:rPr>
                <w:bCs/>
              </w:rPr>
              <w:t>alcohol and drug related offen</w:t>
            </w:r>
            <w:r w:rsidR="00CC0FEF">
              <w:rPr>
                <w:bCs/>
              </w:rPr>
              <w:t>ders.</w:t>
            </w:r>
            <w:r w:rsidR="00B5741B">
              <w:rPr>
                <w:bCs/>
              </w:rPr>
              <w:t xml:space="preserve"> Drug Court clients will be</w:t>
            </w:r>
            <w:r w:rsidR="00715485">
              <w:rPr>
                <w:bCs/>
              </w:rPr>
              <w:t xml:space="preserve"> supervised according to policy</w:t>
            </w:r>
            <w:r w:rsidR="00BC640A">
              <w:rPr>
                <w:bCs/>
              </w:rPr>
              <w:t xml:space="preserve"> and program p</w:t>
            </w:r>
            <w:r w:rsidR="00B907E4">
              <w:rPr>
                <w:bCs/>
              </w:rPr>
              <w:t>rocedures.</w:t>
            </w:r>
          </w:p>
        </w:tc>
      </w:tr>
      <w:tr w:rsidR="00B649B1" w:rsidRPr="00980385" w14:paraId="58210375" w14:textId="77777777" w:rsidTr="00B649B1">
        <w:trPr>
          <w:cantSplit/>
          <w:jc w:val="center"/>
        </w:trPr>
        <w:tc>
          <w:tcPr>
            <w:tcW w:w="9043" w:type="dxa"/>
            <w:gridSpan w:val="13"/>
            <w:vAlign w:val="center"/>
          </w:tcPr>
          <w:p w14:paraId="62165D89" w14:textId="77777777" w:rsidR="00B649B1" w:rsidRPr="00980385" w:rsidRDefault="00B649B1" w:rsidP="00B649B1">
            <w:pPr>
              <w:spacing w:before="60" w:after="60"/>
              <w:rPr>
                <w:b/>
              </w:rPr>
            </w:pPr>
            <w:r w:rsidRPr="00980385">
              <w:rPr>
                <w:b/>
              </w:rPr>
              <w:t>Does this function have to be performed at a specific time of the day/week/month/year?</w:t>
            </w:r>
          </w:p>
          <w:p w14:paraId="0F0F46EF" w14:textId="59B5F3DA" w:rsidR="00B649B1" w:rsidRPr="000F73C9" w:rsidRDefault="00737B25" w:rsidP="00B649B1">
            <w:pPr>
              <w:spacing w:before="60" w:after="60"/>
              <w:rPr>
                <w:bCs/>
              </w:rPr>
            </w:pPr>
            <w:sdt>
              <w:sdtPr>
                <w:rPr>
                  <w:b/>
                </w:rPr>
                <w:id w:val="-162778636"/>
                <w14:checkbox>
                  <w14:checked w14:val="1"/>
                  <w14:checkedState w14:val="2612" w14:font="MS Gothic"/>
                  <w14:uncheckedState w14:val="2610" w14:font="MS Gothic"/>
                </w14:checkbox>
              </w:sdtPr>
              <w:sdtEndPr/>
              <w:sdtContent>
                <w:r w:rsidR="000F73C9">
                  <w:rPr>
                    <w:rFonts w:ascii="MS Gothic" w:eastAsia="MS Gothic" w:hAnsi="MS Gothic" w:hint="eastAsia"/>
                    <w:b/>
                  </w:rPr>
                  <w:t>☒</w:t>
                </w:r>
              </w:sdtContent>
            </w:sdt>
            <w:r w:rsidR="00B649B1" w:rsidRPr="00980385">
              <w:rPr>
                <w:b/>
              </w:rPr>
              <w:t xml:space="preserve"> Yes  </w:t>
            </w:r>
            <w:sdt>
              <w:sdtPr>
                <w:rPr>
                  <w:b/>
                </w:rPr>
                <w:id w:val="-1138489708"/>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what is the requirement?</w:t>
            </w:r>
            <w:r w:rsidR="00B649B1">
              <w:rPr>
                <w:b/>
              </w:rPr>
              <w:t xml:space="preserve"> </w:t>
            </w:r>
            <w:r w:rsidR="000F73C9">
              <w:rPr>
                <w:b/>
              </w:rPr>
              <w:t xml:space="preserve"> </w:t>
            </w:r>
            <w:r w:rsidR="000F73C9">
              <w:rPr>
                <w:bCs/>
              </w:rPr>
              <w:t xml:space="preserve">Drug Court/Drug Court team meeting is held every Wednesday of every week. </w:t>
            </w:r>
          </w:p>
        </w:tc>
      </w:tr>
      <w:tr w:rsidR="00B649B1" w:rsidRPr="00980385" w14:paraId="6AB7C20F" w14:textId="77777777" w:rsidTr="00B649B1">
        <w:trPr>
          <w:cantSplit/>
          <w:jc w:val="center"/>
        </w:trPr>
        <w:tc>
          <w:tcPr>
            <w:tcW w:w="9043" w:type="dxa"/>
            <w:gridSpan w:val="13"/>
            <w:vAlign w:val="center"/>
          </w:tcPr>
          <w:p w14:paraId="058E8808" w14:textId="77777777" w:rsidR="00B649B1" w:rsidRPr="00980385" w:rsidRDefault="00B649B1" w:rsidP="00B649B1">
            <w:pPr>
              <w:spacing w:before="60" w:after="60"/>
              <w:rPr>
                <w:b/>
              </w:rPr>
            </w:pPr>
            <w:r w:rsidRPr="00980385">
              <w:rPr>
                <w:b/>
              </w:rPr>
              <w:t>Can this function be performed for a time at a reduced level of efficiency?</w:t>
            </w:r>
          </w:p>
          <w:p w14:paraId="10D8DD8A" w14:textId="343373F9" w:rsidR="00B649B1" w:rsidRPr="00241432" w:rsidRDefault="00737B25" w:rsidP="00B649B1">
            <w:pPr>
              <w:spacing w:before="60" w:after="60"/>
            </w:pPr>
            <w:sdt>
              <w:sdtPr>
                <w:rPr>
                  <w:b/>
                </w:rPr>
                <w:id w:val="-1481225376"/>
                <w14:checkbox>
                  <w14:checked w14:val="1"/>
                  <w14:checkedState w14:val="2612" w14:font="MS Gothic"/>
                  <w14:uncheckedState w14:val="2610" w14:font="MS Gothic"/>
                </w14:checkbox>
              </w:sdtPr>
              <w:sdtEndPr/>
              <w:sdtContent>
                <w:r w:rsidR="000F73C9">
                  <w:rPr>
                    <w:rFonts w:ascii="MS Gothic" w:eastAsia="MS Gothic" w:hAnsi="MS Gothic" w:hint="eastAsia"/>
                    <w:b/>
                  </w:rPr>
                  <w:t>☒</w:t>
                </w:r>
              </w:sdtContent>
            </w:sdt>
            <w:r w:rsidR="00B649B1" w:rsidRPr="00980385">
              <w:rPr>
                <w:b/>
              </w:rPr>
              <w:t xml:space="preserve"> Yes   </w:t>
            </w:r>
            <w:sdt>
              <w:sdtPr>
                <w:rPr>
                  <w:b/>
                </w:rPr>
                <w:id w:val="-457098745"/>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for how long and at what level?</w:t>
            </w:r>
            <w:r w:rsidR="00B649B1">
              <w:rPr>
                <w:b/>
              </w:rPr>
              <w:t xml:space="preserve"> </w:t>
            </w:r>
            <w:r w:rsidR="000F73C9">
              <w:rPr>
                <w:b/>
              </w:rPr>
              <w:t xml:space="preserve"> </w:t>
            </w:r>
            <w:r w:rsidR="000F73C9">
              <w:rPr>
                <w:bCs/>
              </w:rPr>
              <w:t xml:space="preserve">Depending on the emergency </w:t>
            </w:r>
            <w:r w:rsidR="00F964D7">
              <w:rPr>
                <w:bCs/>
              </w:rPr>
              <w:t xml:space="preserve">but Drug Court relies on normal week by week progress of the </w:t>
            </w:r>
            <w:r w:rsidR="00EA6581">
              <w:rPr>
                <w:bCs/>
              </w:rPr>
              <w:t>clients in the</w:t>
            </w:r>
            <w:r w:rsidR="00F964D7">
              <w:rPr>
                <w:bCs/>
              </w:rPr>
              <w:t xml:space="preserve"> program. </w:t>
            </w:r>
          </w:p>
        </w:tc>
      </w:tr>
      <w:tr w:rsidR="00B649B1" w:rsidRPr="00980385" w14:paraId="5FEF801C" w14:textId="77777777" w:rsidTr="00B649B1">
        <w:trPr>
          <w:cantSplit/>
          <w:jc w:val="center"/>
        </w:trPr>
        <w:tc>
          <w:tcPr>
            <w:tcW w:w="9043" w:type="dxa"/>
            <w:gridSpan w:val="13"/>
            <w:vAlign w:val="center"/>
          </w:tcPr>
          <w:p w14:paraId="269CABDE" w14:textId="77777777" w:rsidR="00B649B1" w:rsidRPr="00980385" w:rsidRDefault="00B649B1" w:rsidP="00B649B1">
            <w:pPr>
              <w:spacing w:before="60" w:after="60"/>
              <w:rPr>
                <w:b/>
              </w:rPr>
            </w:pPr>
            <w:r w:rsidRPr="00980385">
              <w:rPr>
                <w:b/>
              </w:rPr>
              <w:t>How long can this function be unavailable before impacting the overall business?</w:t>
            </w:r>
          </w:p>
          <w:p w14:paraId="637A2522" w14:textId="0316E314" w:rsidR="00B649B1" w:rsidRPr="00980385" w:rsidRDefault="00B649B1" w:rsidP="00B649B1">
            <w:pPr>
              <w:spacing w:before="60" w:after="60"/>
              <w:rPr>
                <w:b/>
              </w:rPr>
            </w:pPr>
            <w:r w:rsidRPr="00EA6581">
              <w:rPr>
                <w:bCs/>
              </w:rPr>
              <w:t>___</w:t>
            </w:r>
            <w:r w:rsidR="00EA6581" w:rsidRPr="00EA6581">
              <w:rPr>
                <w:bCs/>
                <w:u w:val="single"/>
              </w:rPr>
              <w:t xml:space="preserve">1-2 </w:t>
            </w:r>
            <w:r w:rsidR="00F964D7" w:rsidRPr="00EA6581">
              <w:rPr>
                <w:u w:val="single"/>
              </w:rPr>
              <w:t>Weeks</w:t>
            </w:r>
            <w:r w:rsidRPr="00EA6581">
              <w:t xml:space="preserve">___  </w:t>
            </w:r>
            <w:r w:rsidRPr="00980385">
              <w:rPr>
                <w:b/>
              </w:rPr>
              <w:t>hours/days/weeks/months</w:t>
            </w:r>
          </w:p>
        </w:tc>
      </w:tr>
      <w:tr w:rsidR="00B649B1" w:rsidRPr="00980385" w14:paraId="5947428F" w14:textId="77777777" w:rsidTr="00B649B1">
        <w:trPr>
          <w:cantSplit/>
          <w:jc w:val="center"/>
        </w:trPr>
        <w:tc>
          <w:tcPr>
            <w:tcW w:w="9043" w:type="dxa"/>
            <w:gridSpan w:val="13"/>
            <w:vAlign w:val="center"/>
          </w:tcPr>
          <w:p w14:paraId="0212AE8F" w14:textId="77777777" w:rsidR="00B649B1" w:rsidRPr="00980385" w:rsidRDefault="00B649B1" w:rsidP="00B649B1">
            <w:pPr>
              <w:spacing w:before="60" w:after="60"/>
              <w:rPr>
                <w:b/>
              </w:rPr>
            </w:pPr>
            <w:r w:rsidRPr="00980385">
              <w:rPr>
                <w:b/>
              </w:rPr>
              <w:t xml:space="preserve">Does this function depend on any </w:t>
            </w:r>
            <w:proofErr w:type="gramStart"/>
            <w:r w:rsidRPr="00980385">
              <w:rPr>
                <w:b/>
              </w:rPr>
              <w:t>particular technology</w:t>
            </w:r>
            <w:proofErr w:type="gramEnd"/>
            <w:r w:rsidRPr="00980385">
              <w:rPr>
                <w:b/>
              </w:rPr>
              <w:t xml:space="preserve"> (hardware and/or software)?</w:t>
            </w:r>
          </w:p>
          <w:p w14:paraId="7897ED83" w14:textId="2132AF60" w:rsidR="00B649B1" w:rsidRPr="00552190" w:rsidRDefault="0025522F" w:rsidP="00B649B1">
            <w:pPr>
              <w:spacing w:before="60" w:after="60"/>
              <w:rPr>
                <w:bCs/>
              </w:rPr>
            </w:pPr>
            <w:sdt>
              <w:sdtPr>
                <w:rPr>
                  <w:b/>
                </w:rPr>
                <w:id w:val="1866787262"/>
                <w14:checkbox>
                  <w14:checked w14:val="1"/>
                  <w14:checkedState w14:val="2612" w14:font="MS Gothic"/>
                  <w14:uncheckedState w14:val="2610" w14:font="MS Gothic"/>
                </w14:checkbox>
              </w:sdtPr>
              <w:sdtContent>
                <w:r w:rsidR="0075588C">
                  <w:rPr>
                    <w:rFonts w:ascii="MS Gothic" w:eastAsia="MS Gothic" w:hAnsi="MS Gothic" w:hint="eastAsia"/>
                    <w:b/>
                  </w:rPr>
                  <w:t>☒</w:t>
                </w:r>
              </w:sdtContent>
            </w:sdt>
            <w:r w:rsidR="00B649B1" w:rsidRPr="00980385">
              <w:rPr>
                <w:b/>
              </w:rPr>
              <w:t xml:space="preserve"> Yes   </w:t>
            </w:r>
            <w:sdt>
              <w:sdtPr>
                <w:rPr>
                  <w:b/>
                </w:rPr>
                <w:id w:val="-1653901199"/>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please describe?</w:t>
            </w:r>
            <w:r w:rsidR="00B649B1">
              <w:rPr>
                <w:b/>
              </w:rPr>
              <w:t xml:space="preserve"> </w:t>
            </w:r>
          </w:p>
          <w:p w14:paraId="2BD659FE" w14:textId="728DB6CB" w:rsidR="00B649B1" w:rsidRPr="00980385" w:rsidRDefault="00EC6F26" w:rsidP="00B649B1">
            <w:pPr>
              <w:spacing w:before="60" w:after="60"/>
              <w:rPr>
                <w:b/>
              </w:rPr>
            </w:pPr>
            <w:r w:rsidRPr="00AE04B2">
              <w:rPr>
                <w:szCs w:val="20"/>
              </w:rPr>
              <w:t>Computer, Telephone, Cell Phone, Motorola APX Radio</w:t>
            </w:r>
            <w:r>
              <w:rPr>
                <w:szCs w:val="20"/>
              </w:rPr>
              <w:t xml:space="preserve">, </w:t>
            </w:r>
            <w:r w:rsidR="00F31C76">
              <w:t>CSTS, S3, MNCIS, MGA, E-filing system, CODNA; Recovery Trek</w:t>
            </w:r>
          </w:p>
        </w:tc>
      </w:tr>
      <w:tr w:rsidR="00B649B1" w:rsidRPr="00980385" w14:paraId="08EA335A" w14:textId="77777777" w:rsidTr="00B649B1">
        <w:trPr>
          <w:cantSplit/>
          <w:jc w:val="center"/>
        </w:trPr>
        <w:tc>
          <w:tcPr>
            <w:tcW w:w="9043" w:type="dxa"/>
            <w:gridSpan w:val="13"/>
            <w:vAlign w:val="center"/>
          </w:tcPr>
          <w:p w14:paraId="1DD14743" w14:textId="77777777" w:rsidR="00B649B1" w:rsidRPr="00980385" w:rsidRDefault="00B649B1" w:rsidP="00B649B1">
            <w:pPr>
              <w:spacing w:before="60" w:after="60"/>
              <w:rPr>
                <w:b/>
              </w:rPr>
            </w:pPr>
            <w:r w:rsidRPr="00980385">
              <w:rPr>
                <w:b/>
              </w:rPr>
              <w:t>Does this function depend on any services or products provided by outside suppliers?</w:t>
            </w:r>
          </w:p>
          <w:p w14:paraId="367D887F" w14:textId="2279088F" w:rsidR="00B649B1" w:rsidRPr="00980385" w:rsidRDefault="00737B25" w:rsidP="00B649B1">
            <w:pPr>
              <w:spacing w:before="60" w:after="60"/>
              <w:rPr>
                <w:b/>
              </w:rPr>
            </w:pPr>
            <w:sdt>
              <w:sdtPr>
                <w:rPr>
                  <w:b/>
                </w:rPr>
                <w:id w:val="-352188243"/>
                <w14:checkbox>
                  <w14:checked w14:val="1"/>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Yes   </w:t>
            </w:r>
            <w:sdt>
              <w:sdtPr>
                <w:rPr>
                  <w:b/>
                </w:rPr>
                <w:id w:val="356782326"/>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please check type of supplier:  </w:t>
            </w:r>
            <w:sdt>
              <w:sdtPr>
                <w:rPr>
                  <w:b/>
                </w:rPr>
                <w:id w:val="139237421"/>
                <w14:checkbox>
                  <w14:checked w14:val="0"/>
                  <w14:checkedState w14:val="2612" w14:font="MS Gothic"/>
                  <w14:uncheckedState w14:val="2610" w14:font="MS Gothic"/>
                </w14:checkbox>
              </w:sdtPr>
              <w:sdtContent>
                <w:r w:rsidR="00935CAA">
                  <w:rPr>
                    <w:rFonts w:ascii="MS Gothic" w:eastAsia="MS Gothic" w:hAnsi="MS Gothic" w:hint="eastAsia"/>
                    <w:b/>
                  </w:rPr>
                  <w:t>☐</w:t>
                </w:r>
              </w:sdtContent>
            </w:sdt>
            <w:r w:rsidR="00B649B1" w:rsidRPr="00980385">
              <w:rPr>
                <w:b/>
              </w:rPr>
              <w:t xml:space="preserve"> Sole</w:t>
            </w:r>
            <w:r w:rsidR="00B649B1">
              <w:rPr>
                <w:b/>
              </w:rPr>
              <w:t xml:space="preserve"> </w:t>
            </w:r>
            <w:sdt>
              <w:sdtPr>
                <w:rPr>
                  <w:b/>
                </w:rPr>
                <w:id w:val="1731108388"/>
                <w14:checkbox>
                  <w14:checked w14:val="1"/>
                  <w14:checkedState w14:val="2612" w14:font="MS Gothic"/>
                  <w14:uncheckedState w14:val="2610" w14:font="MS Gothic"/>
                </w14:checkbox>
              </w:sdtPr>
              <w:sdtContent>
                <w:r w:rsidR="00935CAA">
                  <w:rPr>
                    <w:rFonts w:ascii="MS Gothic" w:eastAsia="MS Gothic" w:hAnsi="MS Gothic" w:hint="eastAsia"/>
                    <w:b/>
                  </w:rPr>
                  <w:t>☒</w:t>
                </w:r>
              </w:sdtContent>
            </w:sdt>
            <w:r w:rsidR="00B649B1" w:rsidRPr="00980385">
              <w:rPr>
                <w:b/>
              </w:rPr>
              <w:t xml:space="preserve"> Major</w:t>
            </w:r>
            <w:r w:rsidR="00B649B1">
              <w:rPr>
                <w:b/>
              </w:rPr>
              <w:t xml:space="preserve"> </w:t>
            </w:r>
            <w:sdt>
              <w:sdtPr>
                <w:rPr>
                  <w:b/>
                </w:rPr>
                <w:id w:val="850993873"/>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Many Alternatives     </w:t>
            </w:r>
          </w:p>
        </w:tc>
      </w:tr>
      <w:tr w:rsidR="00B649B1" w:rsidRPr="00980385" w14:paraId="4C931565" w14:textId="77777777" w:rsidTr="00B649B1">
        <w:trPr>
          <w:cantSplit/>
          <w:jc w:val="center"/>
        </w:trPr>
        <w:tc>
          <w:tcPr>
            <w:tcW w:w="9043" w:type="dxa"/>
            <w:gridSpan w:val="13"/>
            <w:vAlign w:val="center"/>
          </w:tcPr>
          <w:p w14:paraId="1BC0C004" w14:textId="77777777" w:rsidR="00B649B1" w:rsidRPr="00980385" w:rsidRDefault="00B649B1" w:rsidP="00B649B1">
            <w:pPr>
              <w:spacing w:before="60" w:after="60"/>
              <w:rPr>
                <w:b/>
              </w:rPr>
            </w:pPr>
            <w:r w:rsidRPr="00980385">
              <w:rPr>
                <w:b/>
              </w:rPr>
              <w:t>For every unit of time that this function is unavailable quantify the following:</w:t>
            </w:r>
          </w:p>
        </w:tc>
      </w:tr>
      <w:tr w:rsidR="0070401A" w:rsidRPr="00980385" w14:paraId="2B7BBD56" w14:textId="77777777" w:rsidTr="00B649B1">
        <w:trPr>
          <w:cantSplit/>
          <w:jc w:val="center"/>
        </w:trPr>
        <w:tc>
          <w:tcPr>
            <w:tcW w:w="1265" w:type="dxa"/>
            <w:vAlign w:val="center"/>
          </w:tcPr>
          <w:p w14:paraId="41A8A985" w14:textId="77777777" w:rsidR="0070401A" w:rsidRPr="00980385" w:rsidRDefault="0070401A" w:rsidP="006A66B2">
            <w:pPr>
              <w:spacing w:before="60" w:after="60"/>
              <w:rPr>
                <w:b/>
              </w:rPr>
            </w:pPr>
            <w:r w:rsidRPr="00980385">
              <w:rPr>
                <w:b/>
              </w:rPr>
              <w:t>Unit of time</w:t>
            </w:r>
          </w:p>
        </w:tc>
        <w:tc>
          <w:tcPr>
            <w:tcW w:w="1543" w:type="dxa"/>
            <w:gridSpan w:val="3"/>
            <w:vAlign w:val="center"/>
          </w:tcPr>
          <w:p w14:paraId="7E7C2762" w14:textId="77777777" w:rsidR="0070401A" w:rsidRPr="00980385" w:rsidRDefault="0070401A" w:rsidP="006A66B2">
            <w:pPr>
              <w:spacing w:before="60" w:after="60"/>
              <w:jc w:val="center"/>
              <w:rPr>
                <w:b/>
              </w:rPr>
            </w:pPr>
            <w:r w:rsidRPr="00980385">
              <w:rPr>
                <w:b/>
              </w:rPr>
              <w:t>Direct Financial Loss</w:t>
            </w:r>
          </w:p>
        </w:tc>
        <w:tc>
          <w:tcPr>
            <w:tcW w:w="1530" w:type="dxa"/>
            <w:vAlign w:val="center"/>
          </w:tcPr>
          <w:p w14:paraId="7BFFD328" w14:textId="77777777" w:rsidR="0070401A" w:rsidRPr="00980385" w:rsidRDefault="0070401A" w:rsidP="006A66B2">
            <w:pPr>
              <w:spacing w:before="60" w:after="60"/>
              <w:jc w:val="center"/>
              <w:rPr>
                <w:b/>
              </w:rPr>
            </w:pPr>
            <w:r w:rsidRPr="00980385">
              <w:rPr>
                <w:b/>
              </w:rPr>
              <w:t>Legal Compliance Impact</w:t>
            </w:r>
          </w:p>
        </w:tc>
        <w:tc>
          <w:tcPr>
            <w:tcW w:w="1530" w:type="dxa"/>
            <w:gridSpan w:val="2"/>
            <w:vAlign w:val="center"/>
          </w:tcPr>
          <w:p w14:paraId="2054AFC7" w14:textId="77777777" w:rsidR="0070401A" w:rsidRPr="00980385" w:rsidRDefault="0070401A" w:rsidP="006A66B2">
            <w:pPr>
              <w:spacing w:before="60" w:after="60"/>
              <w:jc w:val="center"/>
              <w:rPr>
                <w:b/>
              </w:rPr>
            </w:pPr>
            <w:r w:rsidRPr="00980385">
              <w:rPr>
                <w:b/>
              </w:rPr>
              <w:t>Impact on Customer Confidence</w:t>
            </w:r>
          </w:p>
        </w:tc>
        <w:tc>
          <w:tcPr>
            <w:tcW w:w="1717" w:type="dxa"/>
            <w:gridSpan w:val="4"/>
            <w:vAlign w:val="center"/>
          </w:tcPr>
          <w:p w14:paraId="6BE81DB6" w14:textId="77777777" w:rsidR="0070401A" w:rsidRPr="00980385" w:rsidRDefault="0070401A" w:rsidP="006A66B2">
            <w:pPr>
              <w:spacing w:before="60" w:after="60"/>
              <w:jc w:val="center"/>
              <w:rPr>
                <w:b/>
              </w:rPr>
            </w:pPr>
            <w:r w:rsidRPr="00980385">
              <w:rPr>
                <w:b/>
              </w:rPr>
              <w:t>Loss of Supplier Confidence</w:t>
            </w:r>
          </w:p>
        </w:tc>
        <w:tc>
          <w:tcPr>
            <w:tcW w:w="1458" w:type="dxa"/>
            <w:gridSpan w:val="2"/>
            <w:vAlign w:val="center"/>
          </w:tcPr>
          <w:p w14:paraId="42C8C6B4" w14:textId="77777777" w:rsidR="0070401A" w:rsidRPr="00980385" w:rsidRDefault="0070401A" w:rsidP="006A66B2">
            <w:pPr>
              <w:spacing w:before="60" w:after="60"/>
              <w:jc w:val="center"/>
              <w:rPr>
                <w:b/>
              </w:rPr>
            </w:pPr>
            <w:r w:rsidRPr="00980385">
              <w:rPr>
                <w:b/>
              </w:rPr>
              <w:t>Damaged Public Image</w:t>
            </w:r>
          </w:p>
        </w:tc>
      </w:tr>
      <w:tr w:rsidR="0070401A" w:rsidRPr="00980385" w14:paraId="6D091C3E" w14:textId="77777777" w:rsidTr="00B649B1">
        <w:trPr>
          <w:cantSplit/>
          <w:jc w:val="center"/>
        </w:trPr>
        <w:tc>
          <w:tcPr>
            <w:tcW w:w="1265" w:type="dxa"/>
            <w:vAlign w:val="center"/>
          </w:tcPr>
          <w:p w14:paraId="451B4CD5" w14:textId="77777777" w:rsidR="0070401A" w:rsidRPr="00980385" w:rsidRDefault="0070401A" w:rsidP="006A66B2">
            <w:pPr>
              <w:spacing w:before="60" w:after="60"/>
              <w:jc w:val="center"/>
              <w:rPr>
                <w:b/>
              </w:rPr>
            </w:pPr>
            <w:r w:rsidRPr="00980385">
              <w:rPr>
                <w:b/>
              </w:rPr>
              <w:t>1 hour</w:t>
            </w:r>
          </w:p>
        </w:tc>
        <w:tc>
          <w:tcPr>
            <w:tcW w:w="1543" w:type="dxa"/>
            <w:gridSpan w:val="3"/>
            <w:vAlign w:val="center"/>
          </w:tcPr>
          <w:p w14:paraId="435F50E2" w14:textId="77777777" w:rsidR="0070401A" w:rsidRPr="00980385" w:rsidRDefault="0070401A" w:rsidP="006A66B2">
            <w:pPr>
              <w:spacing w:before="60" w:after="60"/>
              <w:rPr>
                <w:b/>
              </w:rPr>
            </w:pPr>
          </w:p>
        </w:tc>
        <w:tc>
          <w:tcPr>
            <w:tcW w:w="1530" w:type="dxa"/>
            <w:vAlign w:val="center"/>
          </w:tcPr>
          <w:p w14:paraId="3AAECF36" w14:textId="77777777" w:rsidR="0070401A" w:rsidRPr="00980385" w:rsidRDefault="0070401A" w:rsidP="006A66B2">
            <w:pPr>
              <w:spacing w:before="60" w:after="60"/>
              <w:rPr>
                <w:b/>
              </w:rPr>
            </w:pPr>
          </w:p>
        </w:tc>
        <w:tc>
          <w:tcPr>
            <w:tcW w:w="1530" w:type="dxa"/>
            <w:gridSpan w:val="2"/>
            <w:vAlign w:val="center"/>
          </w:tcPr>
          <w:p w14:paraId="5F500DAD" w14:textId="4F44EBE2" w:rsidR="0070401A" w:rsidRPr="00980385" w:rsidRDefault="00BA536A" w:rsidP="00BA536A">
            <w:pPr>
              <w:spacing w:before="60" w:after="60"/>
              <w:jc w:val="center"/>
              <w:rPr>
                <w:b/>
              </w:rPr>
            </w:pPr>
            <w:r>
              <w:rPr>
                <w:b/>
              </w:rPr>
              <w:t>X</w:t>
            </w:r>
          </w:p>
        </w:tc>
        <w:tc>
          <w:tcPr>
            <w:tcW w:w="1717" w:type="dxa"/>
            <w:gridSpan w:val="4"/>
            <w:vAlign w:val="center"/>
          </w:tcPr>
          <w:p w14:paraId="1D29957E" w14:textId="77777777" w:rsidR="0070401A" w:rsidRPr="00980385" w:rsidRDefault="0070401A" w:rsidP="006A66B2">
            <w:pPr>
              <w:spacing w:before="60" w:after="60"/>
              <w:rPr>
                <w:b/>
              </w:rPr>
            </w:pPr>
          </w:p>
        </w:tc>
        <w:tc>
          <w:tcPr>
            <w:tcW w:w="1458" w:type="dxa"/>
            <w:gridSpan w:val="2"/>
            <w:vAlign w:val="center"/>
          </w:tcPr>
          <w:p w14:paraId="5F58CEF9" w14:textId="77777777" w:rsidR="0070401A" w:rsidRPr="00980385" w:rsidRDefault="0070401A" w:rsidP="006A66B2">
            <w:pPr>
              <w:spacing w:before="60" w:after="60"/>
              <w:rPr>
                <w:b/>
              </w:rPr>
            </w:pPr>
          </w:p>
        </w:tc>
      </w:tr>
      <w:tr w:rsidR="0070401A" w:rsidRPr="00980385" w14:paraId="119A7F59" w14:textId="77777777" w:rsidTr="00B649B1">
        <w:trPr>
          <w:cantSplit/>
          <w:jc w:val="center"/>
        </w:trPr>
        <w:tc>
          <w:tcPr>
            <w:tcW w:w="1265" w:type="dxa"/>
            <w:vAlign w:val="center"/>
          </w:tcPr>
          <w:p w14:paraId="118D650C" w14:textId="77777777" w:rsidR="0070401A" w:rsidRPr="00980385" w:rsidRDefault="0070401A" w:rsidP="006A66B2">
            <w:pPr>
              <w:spacing w:before="60" w:after="60"/>
              <w:jc w:val="center"/>
              <w:rPr>
                <w:b/>
              </w:rPr>
            </w:pPr>
            <w:r w:rsidRPr="00980385">
              <w:rPr>
                <w:b/>
              </w:rPr>
              <w:t>4 hours</w:t>
            </w:r>
          </w:p>
        </w:tc>
        <w:tc>
          <w:tcPr>
            <w:tcW w:w="1543" w:type="dxa"/>
            <w:gridSpan w:val="3"/>
            <w:vAlign w:val="center"/>
          </w:tcPr>
          <w:p w14:paraId="786A2DD6" w14:textId="77777777" w:rsidR="0070401A" w:rsidRPr="00980385" w:rsidRDefault="0070401A" w:rsidP="006A66B2">
            <w:pPr>
              <w:spacing w:before="60" w:after="60"/>
              <w:rPr>
                <w:b/>
              </w:rPr>
            </w:pPr>
          </w:p>
        </w:tc>
        <w:tc>
          <w:tcPr>
            <w:tcW w:w="1530" w:type="dxa"/>
            <w:vAlign w:val="center"/>
          </w:tcPr>
          <w:p w14:paraId="1C6D5897" w14:textId="77777777" w:rsidR="0070401A" w:rsidRPr="00980385" w:rsidRDefault="0070401A" w:rsidP="006A66B2">
            <w:pPr>
              <w:spacing w:before="60" w:after="60"/>
              <w:rPr>
                <w:b/>
              </w:rPr>
            </w:pPr>
          </w:p>
        </w:tc>
        <w:tc>
          <w:tcPr>
            <w:tcW w:w="1530" w:type="dxa"/>
            <w:gridSpan w:val="2"/>
            <w:vAlign w:val="center"/>
          </w:tcPr>
          <w:p w14:paraId="29EC576C" w14:textId="221A173E" w:rsidR="0070401A" w:rsidRPr="00980385" w:rsidRDefault="00BA536A" w:rsidP="00BA536A">
            <w:pPr>
              <w:spacing w:before="60" w:after="60"/>
              <w:jc w:val="center"/>
              <w:rPr>
                <w:b/>
              </w:rPr>
            </w:pPr>
            <w:r>
              <w:rPr>
                <w:b/>
              </w:rPr>
              <w:t>X</w:t>
            </w:r>
          </w:p>
        </w:tc>
        <w:tc>
          <w:tcPr>
            <w:tcW w:w="1717" w:type="dxa"/>
            <w:gridSpan w:val="4"/>
            <w:vAlign w:val="center"/>
          </w:tcPr>
          <w:p w14:paraId="6AE29769" w14:textId="77777777" w:rsidR="0070401A" w:rsidRPr="00980385" w:rsidRDefault="0070401A" w:rsidP="006A66B2">
            <w:pPr>
              <w:spacing w:before="60" w:after="60"/>
              <w:rPr>
                <w:b/>
              </w:rPr>
            </w:pPr>
          </w:p>
        </w:tc>
        <w:tc>
          <w:tcPr>
            <w:tcW w:w="1458" w:type="dxa"/>
            <w:gridSpan w:val="2"/>
            <w:vAlign w:val="center"/>
          </w:tcPr>
          <w:p w14:paraId="11D7746F" w14:textId="77777777" w:rsidR="0070401A" w:rsidRPr="00980385" w:rsidRDefault="0070401A" w:rsidP="006A66B2">
            <w:pPr>
              <w:spacing w:before="60" w:after="60"/>
              <w:rPr>
                <w:b/>
              </w:rPr>
            </w:pPr>
          </w:p>
        </w:tc>
      </w:tr>
      <w:tr w:rsidR="0070401A" w:rsidRPr="00980385" w14:paraId="6F27921A" w14:textId="77777777" w:rsidTr="00B649B1">
        <w:trPr>
          <w:cantSplit/>
          <w:jc w:val="center"/>
        </w:trPr>
        <w:tc>
          <w:tcPr>
            <w:tcW w:w="1265" w:type="dxa"/>
            <w:vAlign w:val="center"/>
          </w:tcPr>
          <w:p w14:paraId="6F143592" w14:textId="77777777" w:rsidR="0070401A" w:rsidRPr="00980385" w:rsidRDefault="0070401A" w:rsidP="006A66B2">
            <w:pPr>
              <w:spacing w:before="60" w:after="60"/>
              <w:jc w:val="center"/>
              <w:rPr>
                <w:b/>
              </w:rPr>
            </w:pPr>
            <w:r w:rsidRPr="00980385">
              <w:rPr>
                <w:b/>
              </w:rPr>
              <w:t>1 day</w:t>
            </w:r>
          </w:p>
        </w:tc>
        <w:tc>
          <w:tcPr>
            <w:tcW w:w="1543" w:type="dxa"/>
            <w:gridSpan w:val="3"/>
            <w:vAlign w:val="center"/>
          </w:tcPr>
          <w:p w14:paraId="755823BD" w14:textId="2FCFF375" w:rsidR="0070401A" w:rsidRPr="00256F43" w:rsidRDefault="002B5C17" w:rsidP="006A66B2">
            <w:pPr>
              <w:spacing w:before="60" w:after="60"/>
              <w:jc w:val="center"/>
              <w:rPr>
                <w:bCs/>
              </w:rPr>
            </w:pPr>
            <w:r>
              <w:rPr>
                <w:bCs/>
              </w:rPr>
              <w:t>X</w:t>
            </w:r>
          </w:p>
        </w:tc>
        <w:tc>
          <w:tcPr>
            <w:tcW w:w="1530" w:type="dxa"/>
            <w:vAlign w:val="center"/>
          </w:tcPr>
          <w:p w14:paraId="515FF3AF" w14:textId="0C2756D0" w:rsidR="0070401A" w:rsidRPr="00133E71" w:rsidRDefault="0070401A" w:rsidP="006A66B2">
            <w:pPr>
              <w:spacing w:before="60" w:after="60"/>
              <w:jc w:val="center"/>
              <w:rPr>
                <w:bCs/>
              </w:rPr>
            </w:pPr>
          </w:p>
        </w:tc>
        <w:tc>
          <w:tcPr>
            <w:tcW w:w="1530" w:type="dxa"/>
            <w:gridSpan w:val="2"/>
            <w:vAlign w:val="center"/>
          </w:tcPr>
          <w:p w14:paraId="69145B4F" w14:textId="5DFA6CB4" w:rsidR="0070401A" w:rsidRPr="00980385" w:rsidRDefault="00BA536A" w:rsidP="00BA536A">
            <w:pPr>
              <w:spacing w:before="60" w:after="60"/>
              <w:jc w:val="center"/>
              <w:rPr>
                <w:b/>
              </w:rPr>
            </w:pPr>
            <w:r>
              <w:rPr>
                <w:b/>
              </w:rPr>
              <w:t>X</w:t>
            </w:r>
          </w:p>
        </w:tc>
        <w:tc>
          <w:tcPr>
            <w:tcW w:w="1717" w:type="dxa"/>
            <w:gridSpan w:val="4"/>
            <w:vAlign w:val="center"/>
          </w:tcPr>
          <w:p w14:paraId="4CFFE4A1" w14:textId="77777777" w:rsidR="0070401A" w:rsidRPr="00980385" w:rsidRDefault="0070401A" w:rsidP="006A66B2">
            <w:pPr>
              <w:spacing w:before="60" w:after="60"/>
              <w:rPr>
                <w:b/>
              </w:rPr>
            </w:pPr>
          </w:p>
        </w:tc>
        <w:tc>
          <w:tcPr>
            <w:tcW w:w="1458" w:type="dxa"/>
            <w:gridSpan w:val="2"/>
            <w:vAlign w:val="center"/>
          </w:tcPr>
          <w:p w14:paraId="0FF2C2CB" w14:textId="77777777" w:rsidR="0070401A" w:rsidRPr="00980385" w:rsidRDefault="0070401A" w:rsidP="006A66B2">
            <w:pPr>
              <w:spacing w:before="60" w:after="60"/>
              <w:rPr>
                <w:b/>
              </w:rPr>
            </w:pPr>
          </w:p>
        </w:tc>
      </w:tr>
      <w:tr w:rsidR="0070401A" w:rsidRPr="00980385" w14:paraId="5B8D6D4B" w14:textId="77777777" w:rsidTr="00B649B1">
        <w:trPr>
          <w:cantSplit/>
          <w:jc w:val="center"/>
        </w:trPr>
        <w:tc>
          <w:tcPr>
            <w:tcW w:w="1265" w:type="dxa"/>
            <w:vAlign w:val="center"/>
          </w:tcPr>
          <w:p w14:paraId="5C1CDDAA" w14:textId="77777777" w:rsidR="0070401A" w:rsidRPr="00980385" w:rsidRDefault="0070401A" w:rsidP="006A66B2">
            <w:pPr>
              <w:spacing w:before="60" w:after="60"/>
              <w:jc w:val="center"/>
              <w:rPr>
                <w:b/>
              </w:rPr>
            </w:pPr>
            <w:r w:rsidRPr="00980385">
              <w:rPr>
                <w:b/>
              </w:rPr>
              <w:t>2 days</w:t>
            </w:r>
          </w:p>
        </w:tc>
        <w:tc>
          <w:tcPr>
            <w:tcW w:w="1543" w:type="dxa"/>
            <w:gridSpan w:val="3"/>
            <w:vAlign w:val="center"/>
          </w:tcPr>
          <w:p w14:paraId="5A70A417" w14:textId="3F36AE77" w:rsidR="0070401A" w:rsidRPr="00256F43" w:rsidRDefault="002B5C17" w:rsidP="006A66B2">
            <w:pPr>
              <w:spacing w:before="60" w:after="60"/>
              <w:jc w:val="center"/>
              <w:rPr>
                <w:bCs/>
              </w:rPr>
            </w:pPr>
            <w:r>
              <w:rPr>
                <w:bCs/>
              </w:rPr>
              <w:t>X</w:t>
            </w:r>
          </w:p>
        </w:tc>
        <w:tc>
          <w:tcPr>
            <w:tcW w:w="1530" w:type="dxa"/>
            <w:vAlign w:val="center"/>
          </w:tcPr>
          <w:p w14:paraId="2E53DE53" w14:textId="126D74D2" w:rsidR="0070401A" w:rsidRPr="00F309BF" w:rsidRDefault="0070401A" w:rsidP="006A66B2">
            <w:pPr>
              <w:spacing w:before="60" w:after="60"/>
              <w:jc w:val="center"/>
              <w:rPr>
                <w:bCs/>
              </w:rPr>
            </w:pPr>
          </w:p>
        </w:tc>
        <w:tc>
          <w:tcPr>
            <w:tcW w:w="1530" w:type="dxa"/>
            <w:gridSpan w:val="2"/>
            <w:vAlign w:val="center"/>
          </w:tcPr>
          <w:p w14:paraId="6284D311" w14:textId="6B2924A8" w:rsidR="0070401A" w:rsidRPr="00F309BF" w:rsidRDefault="00BA536A" w:rsidP="006A66B2">
            <w:pPr>
              <w:spacing w:before="60" w:after="60"/>
              <w:jc w:val="center"/>
              <w:rPr>
                <w:bCs/>
              </w:rPr>
            </w:pPr>
            <w:r>
              <w:rPr>
                <w:bCs/>
              </w:rPr>
              <w:t>X</w:t>
            </w:r>
          </w:p>
        </w:tc>
        <w:tc>
          <w:tcPr>
            <w:tcW w:w="1717" w:type="dxa"/>
            <w:gridSpan w:val="4"/>
            <w:vAlign w:val="center"/>
          </w:tcPr>
          <w:p w14:paraId="1CA226DE" w14:textId="77777777" w:rsidR="0070401A" w:rsidRPr="00F309BF" w:rsidRDefault="0070401A" w:rsidP="006A66B2">
            <w:pPr>
              <w:spacing w:before="60" w:after="60"/>
              <w:jc w:val="center"/>
              <w:rPr>
                <w:bCs/>
              </w:rPr>
            </w:pPr>
          </w:p>
        </w:tc>
        <w:tc>
          <w:tcPr>
            <w:tcW w:w="1458" w:type="dxa"/>
            <w:gridSpan w:val="2"/>
            <w:vAlign w:val="center"/>
          </w:tcPr>
          <w:p w14:paraId="13B9D783" w14:textId="77777777" w:rsidR="0070401A" w:rsidRPr="00F309BF" w:rsidRDefault="0070401A" w:rsidP="006A66B2">
            <w:pPr>
              <w:spacing w:before="60" w:after="60"/>
              <w:jc w:val="center"/>
              <w:rPr>
                <w:bCs/>
              </w:rPr>
            </w:pPr>
          </w:p>
        </w:tc>
      </w:tr>
      <w:tr w:rsidR="0070401A" w:rsidRPr="00980385" w14:paraId="6A5E7F84" w14:textId="77777777" w:rsidTr="00B649B1">
        <w:trPr>
          <w:cantSplit/>
          <w:jc w:val="center"/>
        </w:trPr>
        <w:tc>
          <w:tcPr>
            <w:tcW w:w="1265" w:type="dxa"/>
            <w:vAlign w:val="center"/>
          </w:tcPr>
          <w:p w14:paraId="5BA6B2A2" w14:textId="77777777" w:rsidR="0070401A" w:rsidRPr="00980385" w:rsidRDefault="0070401A" w:rsidP="006A66B2">
            <w:pPr>
              <w:spacing w:before="60" w:after="60"/>
              <w:jc w:val="center"/>
              <w:rPr>
                <w:b/>
              </w:rPr>
            </w:pPr>
            <w:r w:rsidRPr="00980385">
              <w:rPr>
                <w:b/>
              </w:rPr>
              <w:t>1 week</w:t>
            </w:r>
          </w:p>
        </w:tc>
        <w:tc>
          <w:tcPr>
            <w:tcW w:w="1543" w:type="dxa"/>
            <w:gridSpan w:val="3"/>
            <w:vAlign w:val="center"/>
          </w:tcPr>
          <w:p w14:paraId="251FC945" w14:textId="5186E61C" w:rsidR="0070401A" w:rsidRPr="00256F43" w:rsidRDefault="002B5C17" w:rsidP="006A66B2">
            <w:pPr>
              <w:spacing w:before="60" w:after="60"/>
              <w:jc w:val="center"/>
              <w:rPr>
                <w:bCs/>
              </w:rPr>
            </w:pPr>
            <w:r>
              <w:rPr>
                <w:bCs/>
              </w:rPr>
              <w:t>X</w:t>
            </w:r>
          </w:p>
        </w:tc>
        <w:tc>
          <w:tcPr>
            <w:tcW w:w="1530" w:type="dxa"/>
            <w:vAlign w:val="center"/>
          </w:tcPr>
          <w:p w14:paraId="4F791C6E" w14:textId="4B3A30C3" w:rsidR="0070401A" w:rsidRPr="00F309BF" w:rsidRDefault="0070401A" w:rsidP="006A66B2">
            <w:pPr>
              <w:spacing w:before="60" w:after="60"/>
              <w:jc w:val="center"/>
              <w:rPr>
                <w:bCs/>
              </w:rPr>
            </w:pPr>
          </w:p>
        </w:tc>
        <w:tc>
          <w:tcPr>
            <w:tcW w:w="1530" w:type="dxa"/>
            <w:gridSpan w:val="2"/>
            <w:vAlign w:val="center"/>
          </w:tcPr>
          <w:p w14:paraId="744482EC" w14:textId="2470371F" w:rsidR="0070401A" w:rsidRPr="00F309BF" w:rsidRDefault="00BA536A" w:rsidP="006A66B2">
            <w:pPr>
              <w:spacing w:before="60" w:after="60"/>
              <w:jc w:val="center"/>
              <w:rPr>
                <w:bCs/>
              </w:rPr>
            </w:pPr>
            <w:r>
              <w:rPr>
                <w:bCs/>
              </w:rPr>
              <w:t>X</w:t>
            </w:r>
          </w:p>
        </w:tc>
        <w:tc>
          <w:tcPr>
            <w:tcW w:w="1717" w:type="dxa"/>
            <w:gridSpan w:val="4"/>
            <w:vAlign w:val="center"/>
          </w:tcPr>
          <w:p w14:paraId="035F8535" w14:textId="168B168D" w:rsidR="0070401A" w:rsidRPr="00F309BF" w:rsidRDefault="00BA536A" w:rsidP="006A66B2">
            <w:pPr>
              <w:spacing w:before="60" w:after="60"/>
              <w:jc w:val="center"/>
              <w:rPr>
                <w:bCs/>
              </w:rPr>
            </w:pPr>
            <w:r>
              <w:rPr>
                <w:bCs/>
              </w:rPr>
              <w:t>X</w:t>
            </w:r>
          </w:p>
        </w:tc>
        <w:tc>
          <w:tcPr>
            <w:tcW w:w="1458" w:type="dxa"/>
            <w:gridSpan w:val="2"/>
            <w:vAlign w:val="center"/>
          </w:tcPr>
          <w:p w14:paraId="02860445" w14:textId="6327BA6D" w:rsidR="0070401A" w:rsidRPr="00F309BF" w:rsidRDefault="0070401A" w:rsidP="006A66B2">
            <w:pPr>
              <w:spacing w:before="60" w:after="60"/>
              <w:jc w:val="center"/>
              <w:rPr>
                <w:bCs/>
              </w:rPr>
            </w:pPr>
          </w:p>
        </w:tc>
      </w:tr>
      <w:tr w:rsidR="0070401A" w:rsidRPr="00980385" w14:paraId="67AB7815" w14:textId="77777777" w:rsidTr="00B649B1">
        <w:trPr>
          <w:cantSplit/>
          <w:jc w:val="center"/>
        </w:trPr>
        <w:tc>
          <w:tcPr>
            <w:tcW w:w="1265" w:type="dxa"/>
            <w:vAlign w:val="center"/>
          </w:tcPr>
          <w:p w14:paraId="464ECA7D" w14:textId="77777777" w:rsidR="0070401A" w:rsidRPr="00980385" w:rsidRDefault="0070401A" w:rsidP="006A66B2">
            <w:pPr>
              <w:spacing w:before="60" w:after="60"/>
              <w:jc w:val="center"/>
              <w:rPr>
                <w:b/>
              </w:rPr>
            </w:pPr>
            <w:r w:rsidRPr="00980385">
              <w:rPr>
                <w:b/>
              </w:rPr>
              <w:t>2 weeks</w:t>
            </w:r>
          </w:p>
        </w:tc>
        <w:tc>
          <w:tcPr>
            <w:tcW w:w="1543" w:type="dxa"/>
            <w:gridSpan w:val="3"/>
            <w:vAlign w:val="center"/>
          </w:tcPr>
          <w:p w14:paraId="57BAFE97" w14:textId="1F9FD3A3" w:rsidR="0070401A" w:rsidRPr="00256F43" w:rsidRDefault="002B5C17" w:rsidP="006A66B2">
            <w:pPr>
              <w:spacing w:before="60" w:after="60"/>
              <w:jc w:val="center"/>
              <w:rPr>
                <w:bCs/>
              </w:rPr>
            </w:pPr>
            <w:r>
              <w:rPr>
                <w:bCs/>
              </w:rPr>
              <w:t>X</w:t>
            </w:r>
          </w:p>
        </w:tc>
        <w:tc>
          <w:tcPr>
            <w:tcW w:w="1530" w:type="dxa"/>
            <w:vAlign w:val="center"/>
          </w:tcPr>
          <w:p w14:paraId="3BC5D740" w14:textId="6E83266F" w:rsidR="0070401A" w:rsidRPr="00F309BF" w:rsidRDefault="0070401A" w:rsidP="00173EFA">
            <w:pPr>
              <w:spacing w:before="60" w:after="60"/>
              <w:jc w:val="center"/>
              <w:rPr>
                <w:bCs/>
              </w:rPr>
            </w:pPr>
          </w:p>
        </w:tc>
        <w:tc>
          <w:tcPr>
            <w:tcW w:w="1530" w:type="dxa"/>
            <w:gridSpan w:val="2"/>
            <w:vAlign w:val="center"/>
          </w:tcPr>
          <w:p w14:paraId="2FDF7769" w14:textId="7FFF5DED" w:rsidR="0070401A" w:rsidRPr="00F309BF" w:rsidRDefault="00BA536A" w:rsidP="006A66B2">
            <w:pPr>
              <w:spacing w:before="60" w:after="60"/>
              <w:jc w:val="center"/>
              <w:rPr>
                <w:bCs/>
              </w:rPr>
            </w:pPr>
            <w:r>
              <w:rPr>
                <w:bCs/>
              </w:rPr>
              <w:t>X</w:t>
            </w:r>
          </w:p>
        </w:tc>
        <w:tc>
          <w:tcPr>
            <w:tcW w:w="1717" w:type="dxa"/>
            <w:gridSpan w:val="4"/>
            <w:vAlign w:val="center"/>
          </w:tcPr>
          <w:p w14:paraId="2AF4C3B9" w14:textId="02C339BF" w:rsidR="0070401A" w:rsidRPr="00F309BF" w:rsidRDefault="00BA536A" w:rsidP="006A66B2">
            <w:pPr>
              <w:spacing w:before="60" w:after="60"/>
              <w:jc w:val="center"/>
              <w:rPr>
                <w:bCs/>
              </w:rPr>
            </w:pPr>
            <w:r>
              <w:rPr>
                <w:bCs/>
              </w:rPr>
              <w:t>X</w:t>
            </w:r>
          </w:p>
        </w:tc>
        <w:tc>
          <w:tcPr>
            <w:tcW w:w="1458" w:type="dxa"/>
            <w:gridSpan w:val="2"/>
            <w:vAlign w:val="center"/>
          </w:tcPr>
          <w:p w14:paraId="0B055C1D" w14:textId="70ECE19C" w:rsidR="0070401A" w:rsidRPr="00F309BF" w:rsidRDefault="00BA536A" w:rsidP="006A66B2">
            <w:pPr>
              <w:spacing w:before="60" w:after="60"/>
              <w:jc w:val="center"/>
              <w:rPr>
                <w:bCs/>
              </w:rPr>
            </w:pPr>
            <w:r>
              <w:rPr>
                <w:bCs/>
              </w:rPr>
              <w:t>X</w:t>
            </w:r>
          </w:p>
        </w:tc>
      </w:tr>
      <w:tr w:rsidR="00B649B1" w:rsidRPr="00980385" w14:paraId="640E3BDC" w14:textId="77777777" w:rsidTr="00B649B1">
        <w:trPr>
          <w:cantSplit/>
          <w:jc w:val="center"/>
        </w:trPr>
        <w:tc>
          <w:tcPr>
            <w:tcW w:w="9043" w:type="dxa"/>
            <w:gridSpan w:val="13"/>
            <w:vAlign w:val="center"/>
          </w:tcPr>
          <w:p w14:paraId="5A93681E" w14:textId="46DC35FA" w:rsidR="00B649B1" w:rsidRPr="00980385" w:rsidRDefault="00B649B1" w:rsidP="00B649B1">
            <w:pPr>
              <w:spacing w:before="60" w:after="60"/>
              <w:rPr>
                <w:b/>
              </w:rPr>
            </w:pPr>
            <w:r w:rsidRPr="00980385">
              <w:rPr>
                <w:b/>
              </w:rPr>
              <w:lastRenderedPageBreak/>
              <w:t>What legal compliance issues would be created?</w:t>
            </w:r>
            <w:r w:rsidR="00AB65B9">
              <w:rPr>
                <w:bCs/>
              </w:rPr>
              <w:t xml:space="preserve"> </w:t>
            </w:r>
            <w:r w:rsidR="00AB65B9">
              <w:rPr>
                <w:bCs/>
              </w:rPr>
              <w:t xml:space="preserve">In not supervising high and very-high </w:t>
            </w:r>
            <w:r w:rsidR="001C733A">
              <w:rPr>
                <w:bCs/>
              </w:rPr>
              <w:t xml:space="preserve">risk and need drug court </w:t>
            </w:r>
            <w:r w:rsidR="00AB65B9">
              <w:rPr>
                <w:bCs/>
              </w:rPr>
              <w:t>probationers, we would have legal compliance issues with statutory state prison compliance mandates along with possible legal issues with the Bureau of Criminal Apprehension.</w:t>
            </w:r>
            <w:r w:rsidR="00AB65B9">
              <w:rPr>
                <w:bCs/>
              </w:rPr>
              <w:t xml:space="preserve">  </w:t>
            </w:r>
          </w:p>
        </w:tc>
      </w:tr>
      <w:tr w:rsidR="00B649B1" w:rsidRPr="00980385" w14:paraId="0C999F94" w14:textId="77777777" w:rsidTr="00B649B1">
        <w:trPr>
          <w:cantSplit/>
          <w:jc w:val="center"/>
        </w:trPr>
        <w:tc>
          <w:tcPr>
            <w:tcW w:w="9043" w:type="dxa"/>
            <w:gridSpan w:val="13"/>
            <w:vAlign w:val="center"/>
          </w:tcPr>
          <w:p w14:paraId="111B5585" w14:textId="77777777" w:rsidR="00B649B1" w:rsidRDefault="00B649B1" w:rsidP="00B649B1">
            <w:pPr>
              <w:spacing w:before="60" w:after="60"/>
              <w:rPr>
                <w:b/>
              </w:rPr>
            </w:pPr>
            <w:r w:rsidRPr="00980385">
              <w:rPr>
                <w:b/>
              </w:rPr>
              <w:t>Describe the impact on customer/employee</w:t>
            </w:r>
            <w:r>
              <w:rPr>
                <w:b/>
              </w:rPr>
              <w:t xml:space="preserve"> </w:t>
            </w:r>
            <w:r w:rsidRPr="00980385">
              <w:rPr>
                <w:b/>
              </w:rPr>
              <w:t>confidence:</w:t>
            </w:r>
          </w:p>
          <w:p w14:paraId="55B7F0B1" w14:textId="3F95998B" w:rsidR="00B649B1" w:rsidRPr="00980385" w:rsidRDefault="001C733A" w:rsidP="00B649B1">
            <w:pPr>
              <w:spacing w:before="60" w:after="60"/>
              <w:rPr>
                <w:b/>
              </w:rPr>
            </w:pPr>
            <w:r>
              <w:rPr>
                <w:bCs/>
              </w:rPr>
              <w:t xml:space="preserve">If adult </w:t>
            </w:r>
            <w:r w:rsidR="0045087B">
              <w:rPr>
                <w:bCs/>
              </w:rPr>
              <w:t>drug court</w:t>
            </w:r>
            <w:r>
              <w:rPr>
                <w:bCs/>
              </w:rPr>
              <w:t xml:space="preserve"> clients are not supervised, clients are not receiving the rehabilitation they need to change. In congruence the employee is not being effective in their practice and losing confidence in their approach.</w:t>
            </w:r>
          </w:p>
        </w:tc>
      </w:tr>
      <w:tr w:rsidR="00B649B1" w:rsidRPr="00980385" w14:paraId="7EA1A5F8" w14:textId="77777777" w:rsidTr="00B649B1">
        <w:trPr>
          <w:cantSplit/>
          <w:jc w:val="center"/>
        </w:trPr>
        <w:tc>
          <w:tcPr>
            <w:tcW w:w="9043" w:type="dxa"/>
            <w:gridSpan w:val="13"/>
            <w:vAlign w:val="center"/>
          </w:tcPr>
          <w:p w14:paraId="32DDB626" w14:textId="1FFBA1AC" w:rsidR="00B649B1" w:rsidRPr="00241432" w:rsidRDefault="00B649B1" w:rsidP="00B649B1">
            <w:pPr>
              <w:spacing w:before="60" w:after="60"/>
            </w:pPr>
            <w:r w:rsidRPr="00980385">
              <w:rPr>
                <w:b/>
              </w:rPr>
              <w:t>Describe the loss of supplier confidence created:</w:t>
            </w:r>
            <w:r w:rsidR="001C733A">
              <w:rPr>
                <w:b/>
              </w:rPr>
              <w:t xml:space="preserve"> </w:t>
            </w:r>
            <w:r w:rsidR="001C733A">
              <w:rPr>
                <w:bCs/>
              </w:rPr>
              <w:t xml:space="preserve">The drug court is funded by County, State and Federal </w:t>
            </w:r>
            <w:r w:rsidR="008B1927">
              <w:rPr>
                <w:bCs/>
              </w:rPr>
              <w:t xml:space="preserve">grant </w:t>
            </w:r>
            <w:r w:rsidR="001C733A">
              <w:rPr>
                <w:bCs/>
              </w:rPr>
              <w:t xml:space="preserve">funding. If </w:t>
            </w:r>
            <w:r w:rsidR="003800D2">
              <w:rPr>
                <w:bCs/>
              </w:rPr>
              <w:t>best practice is not followed by our department the funding could be discontinued jeopardizing the ability to fund the program and confi</w:t>
            </w:r>
            <w:r w:rsidR="0063376B">
              <w:rPr>
                <w:bCs/>
              </w:rPr>
              <w:t xml:space="preserve">dence from suppliers could be lost. </w:t>
            </w:r>
            <w:r w:rsidR="003800D2">
              <w:rPr>
                <w:bCs/>
              </w:rPr>
              <w:t xml:space="preserve"> </w:t>
            </w:r>
          </w:p>
        </w:tc>
      </w:tr>
      <w:tr w:rsidR="00B649B1" w:rsidRPr="00980385" w14:paraId="362E6237" w14:textId="77777777" w:rsidTr="00B649B1">
        <w:trPr>
          <w:cantSplit/>
          <w:jc w:val="center"/>
        </w:trPr>
        <w:tc>
          <w:tcPr>
            <w:tcW w:w="9043" w:type="dxa"/>
            <w:gridSpan w:val="13"/>
            <w:vAlign w:val="center"/>
          </w:tcPr>
          <w:p w14:paraId="1A6916F4" w14:textId="77777777" w:rsidR="00B649B1" w:rsidRDefault="00B649B1" w:rsidP="00B649B1">
            <w:pPr>
              <w:spacing w:before="60" w:after="60"/>
              <w:rPr>
                <w:b/>
              </w:rPr>
            </w:pPr>
            <w:r w:rsidRPr="00980385">
              <w:rPr>
                <w:b/>
              </w:rPr>
              <w:t>Describe the damage that would be caused our public image:</w:t>
            </w:r>
          </w:p>
          <w:p w14:paraId="0944F9C3" w14:textId="5BF51FE4" w:rsidR="00B649B1" w:rsidRPr="00980385" w:rsidRDefault="001C733A" w:rsidP="00B649B1">
            <w:pPr>
              <w:spacing w:before="60" w:after="60"/>
              <w:rPr>
                <w:b/>
              </w:rPr>
            </w:pPr>
            <w:r>
              <w:rPr>
                <w:bCs/>
              </w:rPr>
              <w:t>In not supervising</w:t>
            </w:r>
            <w:r w:rsidR="004342EB">
              <w:rPr>
                <w:bCs/>
              </w:rPr>
              <w:t xml:space="preserve"> high risk – high need drug court probationers</w:t>
            </w:r>
            <w:r>
              <w:rPr>
                <w:bCs/>
              </w:rPr>
              <w:t>, eventually probationers would start to re-offend and this would jeopardize public safety</w:t>
            </w:r>
            <w:r w:rsidR="004342EB">
              <w:rPr>
                <w:bCs/>
              </w:rPr>
              <w:t xml:space="preserve"> and the safety of participants</w:t>
            </w:r>
            <w:r>
              <w:rPr>
                <w:bCs/>
              </w:rPr>
              <w:t>. Eventually the court, stakeholders</w:t>
            </w:r>
            <w:r w:rsidR="000007A3">
              <w:rPr>
                <w:bCs/>
              </w:rPr>
              <w:t>, and suppliers of funding</w:t>
            </w:r>
            <w:r>
              <w:rPr>
                <w:bCs/>
              </w:rPr>
              <w:t xml:space="preserve"> and the community would notice lack of supervision and our public image would be damaged.  </w:t>
            </w:r>
          </w:p>
        </w:tc>
      </w:tr>
      <w:tr w:rsidR="00B649B1" w:rsidRPr="00980385" w14:paraId="79D3B928" w14:textId="77777777" w:rsidTr="00B649B1">
        <w:trPr>
          <w:cantSplit/>
          <w:jc w:val="center"/>
        </w:trPr>
        <w:tc>
          <w:tcPr>
            <w:tcW w:w="9043" w:type="dxa"/>
            <w:gridSpan w:val="13"/>
            <w:vAlign w:val="center"/>
          </w:tcPr>
          <w:p w14:paraId="2C7AB08C" w14:textId="77777777" w:rsidR="00B649B1" w:rsidRPr="00980385" w:rsidRDefault="00B649B1" w:rsidP="00B649B1">
            <w:pPr>
              <w:spacing w:before="60" w:after="60"/>
              <w:rPr>
                <w:b/>
              </w:rPr>
            </w:pPr>
            <w:r w:rsidRPr="00980385">
              <w:rPr>
                <w:b/>
              </w:rPr>
              <w:t>What critical documents are created, used or stored by this department function:</w:t>
            </w:r>
          </w:p>
        </w:tc>
      </w:tr>
      <w:tr w:rsidR="00B649B1" w:rsidRPr="00980385" w14:paraId="309CABDF" w14:textId="77777777" w:rsidTr="00B649B1">
        <w:trPr>
          <w:cantSplit/>
          <w:jc w:val="center"/>
        </w:trPr>
        <w:tc>
          <w:tcPr>
            <w:tcW w:w="2628" w:type="dxa"/>
            <w:gridSpan w:val="3"/>
            <w:vAlign w:val="center"/>
          </w:tcPr>
          <w:p w14:paraId="4A732C9D" w14:textId="77777777" w:rsidR="00B649B1" w:rsidRPr="00980385" w:rsidRDefault="00B649B1" w:rsidP="00B649B1">
            <w:pPr>
              <w:spacing w:before="60" w:after="60"/>
              <w:rPr>
                <w:b/>
              </w:rPr>
            </w:pPr>
            <w:r w:rsidRPr="00980385">
              <w:rPr>
                <w:b/>
              </w:rPr>
              <w:t xml:space="preserve">Document </w:t>
            </w:r>
            <w:r>
              <w:rPr>
                <w:b/>
              </w:rPr>
              <w:t>Steele</w:t>
            </w:r>
          </w:p>
        </w:tc>
        <w:tc>
          <w:tcPr>
            <w:tcW w:w="6415" w:type="dxa"/>
            <w:gridSpan w:val="10"/>
            <w:vAlign w:val="center"/>
          </w:tcPr>
          <w:p w14:paraId="3F837141" w14:textId="58F44D81" w:rsidR="00B649B1" w:rsidRPr="00980385" w:rsidRDefault="00F51B7D" w:rsidP="00B649B1">
            <w:pPr>
              <w:spacing w:before="60" w:after="60"/>
              <w:rPr>
                <w:b/>
              </w:rPr>
            </w:pPr>
            <w:r w:rsidRPr="00980385">
              <w:rPr>
                <w:b/>
              </w:rPr>
              <w:t>Purpose</w:t>
            </w:r>
          </w:p>
        </w:tc>
      </w:tr>
      <w:tr w:rsidR="00B649B1" w:rsidRPr="00980385" w14:paraId="6BD615F0" w14:textId="77777777" w:rsidTr="00B649B1">
        <w:trPr>
          <w:cantSplit/>
          <w:jc w:val="center"/>
        </w:trPr>
        <w:tc>
          <w:tcPr>
            <w:tcW w:w="2628" w:type="dxa"/>
            <w:gridSpan w:val="3"/>
            <w:vAlign w:val="center"/>
          </w:tcPr>
          <w:p w14:paraId="057A5B03" w14:textId="4A8FC492" w:rsidR="00B649B1" w:rsidRPr="00D62BB5" w:rsidRDefault="00E86CB5" w:rsidP="00B649B1">
            <w:pPr>
              <w:spacing w:before="60" w:after="60"/>
              <w:rPr>
                <w:bCs/>
              </w:rPr>
            </w:pPr>
            <w:r>
              <w:rPr>
                <w:bCs/>
              </w:rPr>
              <w:t>Client Probation Documents</w:t>
            </w:r>
          </w:p>
        </w:tc>
        <w:tc>
          <w:tcPr>
            <w:tcW w:w="6415" w:type="dxa"/>
            <w:gridSpan w:val="10"/>
            <w:vAlign w:val="center"/>
          </w:tcPr>
          <w:p w14:paraId="42024321" w14:textId="0874EFB5" w:rsidR="00B649B1" w:rsidRPr="00824467" w:rsidRDefault="00E86CB5" w:rsidP="00B649B1">
            <w:pPr>
              <w:spacing w:before="60" w:after="60"/>
              <w:rPr>
                <w:bCs/>
              </w:rPr>
            </w:pPr>
            <w:r>
              <w:rPr>
                <w:bCs/>
              </w:rPr>
              <w:t xml:space="preserve">Various documents created throughout the course of supervision </w:t>
            </w:r>
          </w:p>
        </w:tc>
      </w:tr>
      <w:tr w:rsidR="00B649B1" w:rsidRPr="00980385" w14:paraId="2A0D669C" w14:textId="77777777" w:rsidTr="00B649B1">
        <w:trPr>
          <w:cantSplit/>
          <w:jc w:val="center"/>
        </w:trPr>
        <w:tc>
          <w:tcPr>
            <w:tcW w:w="2628" w:type="dxa"/>
            <w:gridSpan w:val="3"/>
            <w:vAlign w:val="center"/>
          </w:tcPr>
          <w:p w14:paraId="0F1486EF" w14:textId="77777777" w:rsidR="00B649B1" w:rsidRPr="00D81B1E" w:rsidRDefault="00B649B1" w:rsidP="00B649B1">
            <w:pPr>
              <w:spacing w:before="60" w:after="60"/>
              <w:rPr>
                <w:bCs/>
              </w:rPr>
            </w:pPr>
          </w:p>
        </w:tc>
        <w:tc>
          <w:tcPr>
            <w:tcW w:w="6415" w:type="dxa"/>
            <w:gridSpan w:val="10"/>
            <w:vAlign w:val="center"/>
          </w:tcPr>
          <w:p w14:paraId="21894449" w14:textId="77777777" w:rsidR="00B649B1" w:rsidRPr="00D81B1E" w:rsidRDefault="00B649B1" w:rsidP="00B649B1">
            <w:pPr>
              <w:spacing w:before="60" w:after="60"/>
              <w:rPr>
                <w:bCs/>
              </w:rPr>
            </w:pPr>
          </w:p>
        </w:tc>
      </w:tr>
      <w:tr w:rsidR="00B649B1" w:rsidRPr="00980385" w14:paraId="56298FC4" w14:textId="77777777" w:rsidTr="00B649B1">
        <w:trPr>
          <w:cantSplit/>
          <w:jc w:val="center"/>
        </w:trPr>
        <w:tc>
          <w:tcPr>
            <w:tcW w:w="9043" w:type="dxa"/>
            <w:gridSpan w:val="13"/>
            <w:vAlign w:val="center"/>
          </w:tcPr>
          <w:p w14:paraId="5F262A17" w14:textId="77777777" w:rsidR="00B649B1" w:rsidRPr="00980385" w:rsidRDefault="00B649B1" w:rsidP="00B649B1">
            <w:pPr>
              <w:spacing w:before="60" w:after="60"/>
              <w:rPr>
                <w:b/>
              </w:rPr>
            </w:pPr>
            <w:r w:rsidRPr="00980385">
              <w:rPr>
                <w:b/>
              </w:rPr>
              <w:t>List the non-IT related equipment that is vital to this department function:</w:t>
            </w:r>
          </w:p>
        </w:tc>
      </w:tr>
      <w:tr w:rsidR="00B649B1" w:rsidRPr="00980385" w14:paraId="4C8CA6D6" w14:textId="77777777" w:rsidTr="00B649B1">
        <w:trPr>
          <w:cantSplit/>
          <w:jc w:val="center"/>
        </w:trPr>
        <w:tc>
          <w:tcPr>
            <w:tcW w:w="2628" w:type="dxa"/>
            <w:gridSpan w:val="3"/>
            <w:vAlign w:val="center"/>
          </w:tcPr>
          <w:p w14:paraId="137D4320" w14:textId="77777777" w:rsidR="00B649B1" w:rsidRPr="00980385" w:rsidRDefault="00B649B1" w:rsidP="00B649B1">
            <w:pPr>
              <w:spacing w:before="60" w:after="60"/>
              <w:rPr>
                <w:b/>
              </w:rPr>
            </w:pPr>
            <w:r w:rsidRPr="00980385">
              <w:rPr>
                <w:b/>
              </w:rPr>
              <w:t xml:space="preserve">Equipment </w:t>
            </w:r>
            <w:r>
              <w:rPr>
                <w:b/>
              </w:rPr>
              <w:t>Steele</w:t>
            </w:r>
          </w:p>
        </w:tc>
        <w:tc>
          <w:tcPr>
            <w:tcW w:w="6415" w:type="dxa"/>
            <w:gridSpan w:val="10"/>
            <w:vAlign w:val="center"/>
          </w:tcPr>
          <w:p w14:paraId="4784CBD6" w14:textId="6F2A3586" w:rsidR="00B649B1" w:rsidRPr="00980385" w:rsidRDefault="00F51B7D" w:rsidP="00B649B1">
            <w:pPr>
              <w:spacing w:before="60" w:after="60"/>
              <w:rPr>
                <w:b/>
              </w:rPr>
            </w:pPr>
            <w:r w:rsidRPr="00980385">
              <w:rPr>
                <w:b/>
              </w:rPr>
              <w:t>Purpose</w:t>
            </w:r>
          </w:p>
        </w:tc>
      </w:tr>
      <w:tr w:rsidR="00B649B1" w:rsidRPr="00980385" w14:paraId="2A184E60" w14:textId="77777777" w:rsidTr="00526F48">
        <w:trPr>
          <w:cantSplit/>
          <w:jc w:val="center"/>
        </w:trPr>
        <w:tc>
          <w:tcPr>
            <w:tcW w:w="2628" w:type="dxa"/>
            <w:gridSpan w:val="3"/>
            <w:vAlign w:val="center"/>
          </w:tcPr>
          <w:p w14:paraId="4AE92E44" w14:textId="08561842" w:rsidR="00B649B1" w:rsidRPr="00980385" w:rsidRDefault="00B26796" w:rsidP="00B649B1">
            <w:pPr>
              <w:spacing w:before="60" w:after="60"/>
              <w:rPr>
                <w:b/>
              </w:rPr>
            </w:pPr>
            <w:r w:rsidRPr="00B26796">
              <w:rPr>
                <w:bCs/>
              </w:rPr>
              <w:t>Supplies</w:t>
            </w:r>
          </w:p>
        </w:tc>
        <w:tc>
          <w:tcPr>
            <w:tcW w:w="6415" w:type="dxa"/>
            <w:gridSpan w:val="10"/>
          </w:tcPr>
          <w:p w14:paraId="6EA0CE54" w14:textId="71EAEC9B" w:rsidR="00B649B1" w:rsidRPr="00980385" w:rsidRDefault="00B26796" w:rsidP="00B649B1">
            <w:pPr>
              <w:spacing w:before="60" w:after="60"/>
              <w:rPr>
                <w:b/>
              </w:rPr>
            </w:pPr>
            <w:r>
              <w:t>Field/Safety Equipment; Carey Guides; Risk Assessment Questionnaires; Drug Testing supplies; PBT</w:t>
            </w:r>
            <w:r w:rsidR="00935CAA">
              <w:t>; Recovery</w:t>
            </w:r>
            <w:r w:rsidR="00E86CB5">
              <w:t xml:space="preserve"> Trek</w:t>
            </w:r>
          </w:p>
        </w:tc>
      </w:tr>
      <w:tr w:rsidR="00B649B1" w:rsidRPr="00980385" w14:paraId="1E110CDC" w14:textId="77777777" w:rsidTr="00B649B1">
        <w:trPr>
          <w:cantSplit/>
          <w:jc w:val="center"/>
        </w:trPr>
        <w:tc>
          <w:tcPr>
            <w:tcW w:w="2628" w:type="dxa"/>
            <w:gridSpan w:val="3"/>
            <w:vAlign w:val="center"/>
          </w:tcPr>
          <w:p w14:paraId="0183750C" w14:textId="77777777" w:rsidR="00B649B1" w:rsidRPr="00980385" w:rsidRDefault="00B649B1" w:rsidP="00B649B1">
            <w:pPr>
              <w:spacing w:before="60" w:after="60"/>
              <w:rPr>
                <w:b/>
              </w:rPr>
            </w:pPr>
          </w:p>
        </w:tc>
        <w:tc>
          <w:tcPr>
            <w:tcW w:w="6415" w:type="dxa"/>
            <w:gridSpan w:val="10"/>
            <w:vAlign w:val="center"/>
          </w:tcPr>
          <w:p w14:paraId="2B2DFB5E" w14:textId="77777777" w:rsidR="00B649B1" w:rsidRPr="00980385" w:rsidRDefault="00B649B1" w:rsidP="00B649B1">
            <w:pPr>
              <w:spacing w:before="60" w:after="60"/>
              <w:rPr>
                <w:b/>
              </w:rPr>
            </w:pPr>
          </w:p>
        </w:tc>
      </w:tr>
      <w:tr w:rsidR="00B649B1" w:rsidRPr="00980385" w14:paraId="1C1CE60B" w14:textId="77777777" w:rsidTr="00B649B1">
        <w:trPr>
          <w:cantSplit/>
          <w:jc w:val="center"/>
        </w:trPr>
        <w:tc>
          <w:tcPr>
            <w:tcW w:w="9043" w:type="dxa"/>
            <w:gridSpan w:val="13"/>
            <w:vAlign w:val="center"/>
          </w:tcPr>
          <w:p w14:paraId="0F270C62" w14:textId="77777777" w:rsidR="00B649B1" w:rsidRPr="00980385" w:rsidRDefault="00B649B1" w:rsidP="00B649B1">
            <w:pPr>
              <w:spacing w:before="60" w:after="60"/>
              <w:rPr>
                <w:b/>
              </w:rPr>
            </w:pPr>
            <w:r w:rsidRPr="00980385">
              <w:rPr>
                <w:b/>
              </w:rPr>
              <w:t>Rate this function’s importance to the overall operation of this department on a scale of 1 to 5 (1 being the least important and 5 being the most important):</w:t>
            </w:r>
          </w:p>
          <w:p w14:paraId="6812CD20" w14:textId="77777777" w:rsidR="00B649B1" w:rsidRPr="00980385" w:rsidRDefault="00B649B1" w:rsidP="00B649B1">
            <w:pPr>
              <w:spacing w:before="60" w:after="60"/>
              <w:rPr>
                <w:b/>
              </w:rPr>
            </w:pPr>
          </w:p>
          <w:p w14:paraId="34542BB1" w14:textId="4E864679" w:rsidR="00B649B1" w:rsidRPr="00980385" w:rsidRDefault="00737B25" w:rsidP="00B649B1">
            <w:pPr>
              <w:spacing w:before="60" w:after="60"/>
              <w:jc w:val="center"/>
              <w:rPr>
                <w:b/>
              </w:rPr>
            </w:pPr>
            <w:sdt>
              <w:sdtPr>
                <w:rPr>
                  <w:b/>
                </w:rPr>
                <w:id w:val="-61719857"/>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1        </w:t>
            </w:r>
            <w:sdt>
              <w:sdtPr>
                <w:rPr>
                  <w:b/>
                </w:rPr>
                <w:id w:val="1631133783"/>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2        </w:t>
            </w:r>
            <w:sdt>
              <w:sdtPr>
                <w:rPr>
                  <w:b/>
                </w:rPr>
                <w:id w:val="-158237994"/>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3       </w:t>
            </w:r>
            <w:sdt>
              <w:sdtPr>
                <w:rPr>
                  <w:b/>
                </w:rPr>
                <w:id w:val="-1251271636"/>
                <w14:checkbox>
                  <w14:checked w14:val="1"/>
                  <w14:checkedState w14:val="2612" w14:font="MS Gothic"/>
                  <w14:uncheckedState w14:val="2610" w14:font="MS Gothic"/>
                </w14:checkbox>
              </w:sdtPr>
              <w:sdtContent>
                <w:r w:rsidR="00E86CB5">
                  <w:rPr>
                    <w:rFonts w:ascii="MS Gothic" w:eastAsia="MS Gothic" w:hAnsi="MS Gothic" w:hint="eastAsia"/>
                    <w:b/>
                  </w:rPr>
                  <w:t>☒</w:t>
                </w:r>
              </w:sdtContent>
            </w:sdt>
            <w:r w:rsidR="00B649B1" w:rsidRPr="00980385">
              <w:rPr>
                <w:b/>
              </w:rPr>
              <w:t xml:space="preserve"> 4        </w:t>
            </w:r>
            <w:sdt>
              <w:sdtPr>
                <w:rPr>
                  <w:b/>
                </w:rPr>
                <w:id w:val="1251442"/>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5</w:t>
            </w:r>
          </w:p>
        </w:tc>
      </w:tr>
      <w:tr w:rsidR="00595B8D" w:rsidRPr="00980385" w14:paraId="00390BAE" w14:textId="77777777" w:rsidTr="00B649B1">
        <w:trPr>
          <w:cantSplit/>
          <w:jc w:val="center"/>
        </w:trPr>
        <w:tc>
          <w:tcPr>
            <w:tcW w:w="1548" w:type="dxa"/>
            <w:gridSpan w:val="2"/>
            <w:vAlign w:val="center"/>
          </w:tcPr>
          <w:p w14:paraId="1BB1E514" w14:textId="778CE126" w:rsidR="00595B8D" w:rsidRPr="00980385" w:rsidRDefault="00595B8D" w:rsidP="00595B8D">
            <w:pPr>
              <w:spacing w:before="60" w:after="60"/>
              <w:jc w:val="right"/>
              <w:rPr>
                <w:b/>
              </w:rPr>
            </w:pPr>
            <w:r w:rsidRPr="00980385">
              <w:rPr>
                <w:b/>
              </w:rPr>
              <w:t>Completed by:</w:t>
            </w:r>
          </w:p>
        </w:tc>
        <w:tc>
          <w:tcPr>
            <w:tcW w:w="4320" w:type="dxa"/>
            <w:gridSpan w:val="5"/>
            <w:vAlign w:val="center"/>
          </w:tcPr>
          <w:p w14:paraId="12ADE2C5" w14:textId="11AB1955" w:rsidR="00595B8D" w:rsidRPr="00980385" w:rsidRDefault="00C664C5" w:rsidP="00595B8D">
            <w:pPr>
              <w:spacing w:before="60" w:after="60"/>
              <w:rPr>
                <w:b/>
              </w:rPr>
            </w:pPr>
            <w:r w:rsidRPr="00AD494A">
              <w:rPr>
                <w:bCs/>
              </w:rPr>
              <w:t>Timothy Schammel and Stephen Rick</w:t>
            </w:r>
          </w:p>
        </w:tc>
        <w:tc>
          <w:tcPr>
            <w:tcW w:w="1267" w:type="dxa"/>
            <w:gridSpan w:val="3"/>
            <w:vAlign w:val="center"/>
          </w:tcPr>
          <w:p w14:paraId="33E16361" w14:textId="7367A5EF" w:rsidR="00595B8D" w:rsidRPr="00980385" w:rsidRDefault="00595B8D" w:rsidP="00595B8D">
            <w:pPr>
              <w:spacing w:before="60" w:after="60"/>
              <w:jc w:val="right"/>
              <w:rPr>
                <w:b/>
              </w:rPr>
            </w:pPr>
            <w:r w:rsidRPr="00980385">
              <w:rPr>
                <w:b/>
              </w:rPr>
              <w:t>Date:</w:t>
            </w:r>
          </w:p>
        </w:tc>
        <w:tc>
          <w:tcPr>
            <w:tcW w:w="1908" w:type="dxa"/>
            <w:gridSpan w:val="3"/>
            <w:vAlign w:val="center"/>
          </w:tcPr>
          <w:p w14:paraId="68AE4279" w14:textId="02EC0EBA" w:rsidR="00595B8D" w:rsidRPr="00980385" w:rsidRDefault="00C664C5" w:rsidP="00595B8D">
            <w:pPr>
              <w:spacing w:before="60" w:after="60"/>
              <w:rPr>
                <w:b/>
              </w:rPr>
            </w:pPr>
            <w:r w:rsidRPr="00AD494A">
              <w:rPr>
                <w:bCs/>
              </w:rPr>
              <w:t>03/20/2020</w:t>
            </w:r>
          </w:p>
        </w:tc>
      </w:tr>
    </w:tbl>
    <w:p w14:paraId="56ADC6D0" w14:textId="52654994" w:rsidR="0070401A" w:rsidRDefault="0070401A" w:rsidP="0070401A">
      <w:pPr>
        <w:spacing w:before="38" w:after="0" w:line="240" w:lineRule="auto"/>
        <w:ind w:right="103"/>
        <w:jc w:val="center"/>
        <w:rPr>
          <w:rFonts w:ascii="Times New Roman" w:eastAsia="Times New Roman" w:hAnsi="Times New Roman" w:cs="Times New Roman"/>
          <w:sz w:val="48"/>
          <w:szCs w:val="48"/>
        </w:rPr>
      </w:pPr>
    </w:p>
    <w:p w14:paraId="12345741" w14:textId="0295DB21" w:rsidR="00B70BD7" w:rsidRDefault="00B70BD7">
      <w:pPr>
        <w:rPr>
          <w:rFonts w:ascii="Times New Roman" w:eastAsia="Times New Roman" w:hAnsi="Times New Roman" w:cs="Times New Roman"/>
          <w:sz w:val="48"/>
          <w:szCs w:val="48"/>
        </w:rPr>
      </w:pPr>
      <w:r>
        <w:rPr>
          <w:rFonts w:ascii="Times New Roman" w:eastAsia="Times New Roman" w:hAnsi="Times New Roman" w:cs="Times New Roman"/>
          <w:sz w:val="48"/>
          <w:szCs w:val="48"/>
        </w:rPr>
        <w:br w:type="page"/>
      </w:r>
    </w:p>
    <w:p w14:paraId="0C42620C" w14:textId="45DCFE94" w:rsidR="00B70BD7" w:rsidRPr="0078370B" w:rsidRDefault="00B70BD7" w:rsidP="00B70BD7">
      <w:pPr>
        <w:spacing w:after="0" w:line="240" w:lineRule="auto"/>
        <w:jc w:val="center"/>
        <w:rPr>
          <w:rFonts w:cs="Arial"/>
          <w:b/>
        </w:rPr>
      </w:pPr>
      <w:r>
        <w:rPr>
          <w:rFonts w:ascii="Times New Roman" w:eastAsia="Times New Roman" w:hAnsi="Times New Roman" w:cs="Times New Roman"/>
          <w:sz w:val="48"/>
          <w:szCs w:val="48"/>
        </w:rPr>
        <w:lastRenderedPageBreak/>
        <w:t>Appendix E: Department Impact Form</w:t>
      </w:r>
    </w:p>
    <w:p w14:paraId="69B811D1" w14:textId="3667A5BA" w:rsidR="00B70BD7" w:rsidRDefault="00B70BD7" w:rsidP="00B70BD7">
      <w:pPr>
        <w:spacing w:after="0" w:line="240" w:lineRule="auto"/>
        <w:ind w:right="103"/>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(Use During COOP Activation)</w:t>
      </w:r>
    </w:p>
    <w:p w14:paraId="55906640" w14:textId="01483985" w:rsidR="00B70BD7" w:rsidRPr="00A20B18" w:rsidRDefault="00B70BD7" w:rsidP="00B70BD7">
      <w:pPr>
        <w:spacing w:after="0" w:line="240" w:lineRule="auto"/>
        <w:ind w:right="103"/>
        <w:jc w:val="center"/>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283"/>
        <w:gridCol w:w="1080"/>
        <w:gridCol w:w="180"/>
        <w:gridCol w:w="1530"/>
        <w:gridCol w:w="1170"/>
        <w:gridCol w:w="360"/>
        <w:gridCol w:w="700"/>
        <w:gridCol w:w="450"/>
        <w:gridCol w:w="117"/>
        <w:gridCol w:w="450"/>
        <w:gridCol w:w="180"/>
        <w:gridCol w:w="1278"/>
      </w:tblGrid>
      <w:tr w:rsidR="00B70BD7" w:rsidRPr="00980385" w14:paraId="164D1DB2" w14:textId="77777777" w:rsidTr="00B649B1">
        <w:trPr>
          <w:cantSplit/>
          <w:jc w:val="center"/>
        </w:trPr>
        <w:tc>
          <w:tcPr>
            <w:tcW w:w="2808" w:type="dxa"/>
            <w:gridSpan w:val="4"/>
            <w:vAlign w:val="center"/>
          </w:tcPr>
          <w:p w14:paraId="1FAF9199" w14:textId="77777777" w:rsidR="00B70BD7" w:rsidRPr="00980385" w:rsidRDefault="00B70BD7" w:rsidP="006A66B2">
            <w:pPr>
              <w:spacing w:before="60" w:after="60"/>
              <w:rPr>
                <w:b/>
              </w:rPr>
            </w:pPr>
            <w:r>
              <w:rPr>
                <w:b/>
              </w:rPr>
              <w:t>Steele County</w:t>
            </w:r>
            <w:r w:rsidRPr="00980385">
              <w:rPr>
                <w:b/>
              </w:rPr>
              <w:t xml:space="preserve"> Department:</w:t>
            </w:r>
          </w:p>
        </w:tc>
        <w:tc>
          <w:tcPr>
            <w:tcW w:w="4210" w:type="dxa"/>
            <w:gridSpan w:val="5"/>
            <w:vAlign w:val="center"/>
          </w:tcPr>
          <w:p w14:paraId="2D716716" w14:textId="77777777" w:rsidR="00B70BD7" w:rsidRPr="001C01F3" w:rsidRDefault="00B70BD7" w:rsidP="006A66B2">
            <w:pPr>
              <w:spacing w:before="60" w:after="60"/>
              <w:rPr>
                <w:bCs/>
              </w:rPr>
            </w:pPr>
            <w:r w:rsidRPr="001C01F3">
              <w:rPr>
                <w:bCs/>
              </w:rPr>
              <w:t>Community Corrections</w:t>
            </w:r>
          </w:p>
        </w:tc>
        <w:tc>
          <w:tcPr>
            <w:tcW w:w="747" w:type="dxa"/>
            <w:gridSpan w:val="3"/>
            <w:vAlign w:val="center"/>
          </w:tcPr>
          <w:p w14:paraId="728C7BEC" w14:textId="77777777" w:rsidR="00B70BD7" w:rsidRPr="00980385" w:rsidRDefault="00B70BD7" w:rsidP="006A66B2">
            <w:pPr>
              <w:spacing w:before="60" w:after="60"/>
              <w:jc w:val="right"/>
              <w:rPr>
                <w:b/>
              </w:rPr>
            </w:pPr>
            <w:r w:rsidRPr="00980385">
              <w:rPr>
                <w:b/>
              </w:rPr>
              <w:t>ID:</w:t>
            </w:r>
          </w:p>
        </w:tc>
        <w:tc>
          <w:tcPr>
            <w:tcW w:w="1278" w:type="dxa"/>
            <w:vAlign w:val="center"/>
          </w:tcPr>
          <w:p w14:paraId="127B1123" w14:textId="77777777" w:rsidR="00B70BD7" w:rsidRPr="00980385" w:rsidRDefault="00B70BD7" w:rsidP="006A66B2">
            <w:pPr>
              <w:spacing w:before="60" w:after="60"/>
              <w:rPr>
                <w:b/>
              </w:rPr>
            </w:pPr>
          </w:p>
        </w:tc>
      </w:tr>
      <w:tr w:rsidR="00B70BD7" w:rsidRPr="00980385" w14:paraId="6EE6A952" w14:textId="77777777" w:rsidTr="00B649B1">
        <w:trPr>
          <w:cantSplit/>
          <w:jc w:val="center"/>
        </w:trPr>
        <w:tc>
          <w:tcPr>
            <w:tcW w:w="2808" w:type="dxa"/>
            <w:gridSpan w:val="4"/>
            <w:vAlign w:val="center"/>
          </w:tcPr>
          <w:p w14:paraId="2778EF10" w14:textId="77777777" w:rsidR="00B70BD7" w:rsidRPr="00980385" w:rsidRDefault="00B70BD7" w:rsidP="006A66B2">
            <w:pPr>
              <w:spacing w:before="60" w:after="60"/>
              <w:rPr>
                <w:b/>
              </w:rPr>
            </w:pPr>
            <w:r w:rsidRPr="00980385">
              <w:rPr>
                <w:b/>
              </w:rPr>
              <w:t xml:space="preserve">Department Function </w:t>
            </w:r>
            <w:r>
              <w:rPr>
                <w:b/>
              </w:rPr>
              <w:t>Steele</w:t>
            </w:r>
            <w:r w:rsidRPr="00980385">
              <w:rPr>
                <w:b/>
              </w:rPr>
              <w:t>:</w:t>
            </w:r>
          </w:p>
        </w:tc>
        <w:tc>
          <w:tcPr>
            <w:tcW w:w="6235" w:type="dxa"/>
            <w:gridSpan w:val="9"/>
            <w:vAlign w:val="center"/>
          </w:tcPr>
          <w:p w14:paraId="6577F188" w14:textId="676787B9" w:rsidR="00B70BD7" w:rsidRPr="00FC4618" w:rsidRDefault="001D0F17" w:rsidP="006A66B2">
            <w:pPr>
              <w:spacing w:before="60" w:after="60"/>
            </w:pPr>
            <w:r>
              <w:t>Juvenile Sex Offender Supervision</w:t>
            </w:r>
          </w:p>
          <w:p w14:paraId="4579DB80" w14:textId="77777777" w:rsidR="00B70BD7" w:rsidRPr="00FC4618" w:rsidRDefault="00B70BD7" w:rsidP="006A66B2">
            <w:pPr>
              <w:spacing w:before="60" w:after="60"/>
              <w:rPr>
                <w:bCs/>
              </w:rPr>
            </w:pPr>
            <w:r>
              <w:rPr>
                <w:bCs/>
              </w:rPr>
              <w:t>(Priority 2)</w:t>
            </w:r>
          </w:p>
        </w:tc>
      </w:tr>
      <w:tr w:rsidR="00B70BD7" w:rsidRPr="00980385" w14:paraId="3A934E80" w14:textId="77777777" w:rsidTr="00B649B1">
        <w:trPr>
          <w:cantSplit/>
          <w:jc w:val="center"/>
        </w:trPr>
        <w:tc>
          <w:tcPr>
            <w:tcW w:w="2808" w:type="dxa"/>
            <w:gridSpan w:val="4"/>
            <w:vAlign w:val="center"/>
          </w:tcPr>
          <w:p w14:paraId="21FA973E" w14:textId="77777777" w:rsidR="00B70BD7" w:rsidRPr="00980385" w:rsidRDefault="00B70BD7" w:rsidP="006A66B2">
            <w:pPr>
              <w:spacing w:before="60" w:after="60"/>
              <w:rPr>
                <w:b/>
              </w:rPr>
            </w:pPr>
            <w:r w:rsidRPr="00980385">
              <w:rPr>
                <w:b/>
              </w:rPr>
              <w:t>Department Function Manager:</w:t>
            </w:r>
          </w:p>
        </w:tc>
        <w:tc>
          <w:tcPr>
            <w:tcW w:w="2700" w:type="dxa"/>
            <w:gridSpan w:val="2"/>
            <w:vAlign w:val="center"/>
          </w:tcPr>
          <w:p w14:paraId="2588E118" w14:textId="77777777" w:rsidR="00B70BD7" w:rsidRPr="00771011" w:rsidRDefault="00B70BD7" w:rsidP="006A66B2">
            <w:pPr>
              <w:spacing w:before="60" w:after="60"/>
            </w:pPr>
            <w:r w:rsidRPr="00771011">
              <w:t>Tim Schammel or Stephen Rick</w:t>
            </w:r>
          </w:p>
        </w:tc>
        <w:tc>
          <w:tcPr>
            <w:tcW w:w="1060" w:type="dxa"/>
            <w:gridSpan w:val="2"/>
            <w:vAlign w:val="center"/>
          </w:tcPr>
          <w:p w14:paraId="0F3018B5" w14:textId="77777777" w:rsidR="00B70BD7" w:rsidRPr="00980385" w:rsidRDefault="00B70BD7" w:rsidP="006A66B2">
            <w:pPr>
              <w:spacing w:before="60" w:after="60"/>
              <w:jc w:val="right"/>
              <w:rPr>
                <w:b/>
              </w:rPr>
            </w:pPr>
            <w:r w:rsidRPr="00980385">
              <w:rPr>
                <w:b/>
              </w:rPr>
              <w:t>Title:</w:t>
            </w:r>
          </w:p>
        </w:tc>
        <w:tc>
          <w:tcPr>
            <w:tcW w:w="2475" w:type="dxa"/>
            <w:gridSpan w:val="5"/>
            <w:vAlign w:val="center"/>
          </w:tcPr>
          <w:p w14:paraId="43309A11" w14:textId="77777777" w:rsidR="00B70BD7" w:rsidRPr="00771011" w:rsidRDefault="00B70BD7" w:rsidP="006A66B2">
            <w:pPr>
              <w:spacing w:before="60" w:after="60"/>
            </w:pPr>
            <w:r w:rsidRPr="00771011">
              <w:t>Director / Assistant Director</w:t>
            </w:r>
          </w:p>
        </w:tc>
      </w:tr>
      <w:tr w:rsidR="00B649B1" w:rsidRPr="00980385" w14:paraId="304149EE" w14:textId="77777777" w:rsidTr="003F6756">
        <w:trPr>
          <w:cantSplit/>
          <w:trHeight w:val="1079"/>
          <w:jc w:val="center"/>
        </w:trPr>
        <w:tc>
          <w:tcPr>
            <w:tcW w:w="9043" w:type="dxa"/>
            <w:gridSpan w:val="13"/>
          </w:tcPr>
          <w:p w14:paraId="4037538D" w14:textId="77777777" w:rsidR="00B649B1" w:rsidRDefault="00B649B1" w:rsidP="00B649B1">
            <w:pPr>
              <w:spacing w:before="60" w:after="60"/>
              <w:rPr>
                <w:b/>
              </w:rPr>
            </w:pPr>
            <w:r w:rsidRPr="00980385">
              <w:rPr>
                <w:b/>
              </w:rPr>
              <w:t>Department Function Description:</w:t>
            </w:r>
          </w:p>
          <w:p w14:paraId="258D13E7" w14:textId="6F7B04F6" w:rsidR="00B649B1" w:rsidRPr="00FC4618" w:rsidRDefault="002B3E4F" w:rsidP="00B649B1">
            <w:pPr>
              <w:spacing w:before="60" w:after="60"/>
              <w:rPr>
                <w:bCs/>
              </w:rPr>
            </w:pPr>
            <w:r>
              <w:t xml:space="preserve">Juvenile </w:t>
            </w:r>
            <w:r w:rsidRPr="005869E7">
              <w:t xml:space="preserve">Sex Offenders </w:t>
            </w:r>
            <w:r>
              <w:t xml:space="preserve">are supervised in the Juvenile Supervision Unit. They </w:t>
            </w:r>
            <w:r w:rsidRPr="005869E7">
              <w:t>will be supervised according to policy.</w:t>
            </w:r>
          </w:p>
        </w:tc>
      </w:tr>
      <w:tr w:rsidR="00B649B1" w:rsidRPr="00980385" w14:paraId="76828D04" w14:textId="77777777" w:rsidTr="00B649B1">
        <w:trPr>
          <w:cantSplit/>
          <w:jc w:val="center"/>
        </w:trPr>
        <w:tc>
          <w:tcPr>
            <w:tcW w:w="9043" w:type="dxa"/>
            <w:gridSpan w:val="13"/>
            <w:vAlign w:val="center"/>
          </w:tcPr>
          <w:p w14:paraId="53BDEE1A" w14:textId="77777777" w:rsidR="00B649B1" w:rsidRPr="00980385" w:rsidRDefault="00B649B1" w:rsidP="00B649B1">
            <w:pPr>
              <w:spacing w:before="60" w:after="60"/>
              <w:rPr>
                <w:b/>
              </w:rPr>
            </w:pPr>
            <w:r w:rsidRPr="00980385">
              <w:rPr>
                <w:b/>
              </w:rPr>
              <w:t>Does this function have to be performed at a specific time of the day/week/month/year?</w:t>
            </w:r>
          </w:p>
          <w:p w14:paraId="38642F97" w14:textId="6BEB0123" w:rsidR="00B649B1" w:rsidRPr="00A37892" w:rsidRDefault="00737B25" w:rsidP="00B649B1">
            <w:pPr>
              <w:spacing w:before="60" w:after="60"/>
              <w:rPr>
                <w:bCs/>
              </w:rPr>
            </w:pPr>
            <w:sdt>
              <w:sdtPr>
                <w:rPr>
                  <w:b/>
                </w:rPr>
                <w:id w:val="-673490780"/>
                <w14:checkbox>
                  <w14:checked w14:val="1"/>
                  <w14:checkedState w14:val="2612" w14:font="MS Gothic"/>
                  <w14:uncheckedState w14:val="2610" w14:font="MS Gothic"/>
                </w14:checkbox>
              </w:sdtPr>
              <w:sdtEndPr/>
              <w:sdtContent>
                <w:r w:rsidR="00B60CB3">
                  <w:rPr>
                    <w:rFonts w:ascii="MS Gothic" w:eastAsia="MS Gothic" w:hAnsi="MS Gothic" w:hint="eastAsia"/>
                    <w:b/>
                  </w:rPr>
                  <w:t>☒</w:t>
                </w:r>
              </w:sdtContent>
            </w:sdt>
            <w:r w:rsidR="00B649B1" w:rsidRPr="00980385">
              <w:rPr>
                <w:b/>
              </w:rPr>
              <w:t xml:space="preserve"> Yes  </w:t>
            </w:r>
            <w:sdt>
              <w:sdtPr>
                <w:rPr>
                  <w:b/>
                </w:rPr>
                <w:id w:val="-435441782"/>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what is the requirement?</w:t>
            </w:r>
            <w:r w:rsidR="00B649B1">
              <w:rPr>
                <w:b/>
              </w:rPr>
              <w:t xml:space="preserve"> </w:t>
            </w:r>
            <w:r w:rsidR="007D1924">
              <w:rPr>
                <w:bCs/>
              </w:rPr>
              <w:t>This is based on individual probationer behavior. The model generally states the higher risk the client is, the more in depth the individual’s case management needs to be, along with the more field visit contacts that need to occur.</w:t>
            </w:r>
          </w:p>
        </w:tc>
      </w:tr>
      <w:tr w:rsidR="00B649B1" w:rsidRPr="00980385" w14:paraId="59CB7296" w14:textId="77777777" w:rsidTr="00B649B1">
        <w:trPr>
          <w:cantSplit/>
          <w:jc w:val="center"/>
        </w:trPr>
        <w:tc>
          <w:tcPr>
            <w:tcW w:w="9043" w:type="dxa"/>
            <w:gridSpan w:val="13"/>
            <w:vAlign w:val="center"/>
          </w:tcPr>
          <w:p w14:paraId="0968D881" w14:textId="77777777" w:rsidR="00B649B1" w:rsidRPr="00980385" w:rsidRDefault="00B649B1" w:rsidP="00B649B1">
            <w:pPr>
              <w:spacing w:before="60" w:after="60"/>
              <w:rPr>
                <w:b/>
              </w:rPr>
            </w:pPr>
            <w:r w:rsidRPr="00980385">
              <w:rPr>
                <w:b/>
              </w:rPr>
              <w:t>Can this function be performed for a time at a reduced level of efficiency?</w:t>
            </w:r>
          </w:p>
          <w:p w14:paraId="29771E20" w14:textId="6EDADCAB" w:rsidR="00B649B1" w:rsidRPr="00980385" w:rsidRDefault="00737B25" w:rsidP="00B649B1">
            <w:pPr>
              <w:spacing w:before="60" w:after="60"/>
              <w:rPr>
                <w:b/>
              </w:rPr>
            </w:pPr>
            <w:sdt>
              <w:sdtPr>
                <w:rPr>
                  <w:b/>
                </w:rPr>
                <w:id w:val="-1772614484"/>
                <w14:checkbox>
                  <w14:checked w14:val="1"/>
                  <w14:checkedState w14:val="2612" w14:font="MS Gothic"/>
                  <w14:uncheckedState w14:val="2610" w14:font="MS Gothic"/>
                </w14:checkbox>
              </w:sdtPr>
              <w:sdtEndPr/>
              <w:sdtContent>
                <w:r w:rsidR="00CC3648">
                  <w:rPr>
                    <w:rFonts w:ascii="MS Gothic" w:eastAsia="MS Gothic" w:hAnsi="MS Gothic" w:hint="eastAsia"/>
                    <w:b/>
                  </w:rPr>
                  <w:t>☒</w:t>
                </w:r>
              </w:sdtContent>
            </w:sdt>
            <w:r w:rsidR="00B649B1" w:rsidRPr="00980385">
              <w:rPr>
                <w:b/>
              </w:rPr>
              <w:t xml:space="preserve"> Yes   </w:t>
            </w:r>
            <w:sdt>
              <w:sdtPr>
                <w:rPr>
                  <w:b/>
                </w:rPr>
                <w:id w:val="1854598433"/>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for how long and at what level?</w:t>
            </w:r>
            <w:r w:rsidR="00B649B1">
              <w:rPr>
                <w:b/>
              </w:rPr>
              <w:t xml:space="preserve"> </w:t>
            </w:r>
            <w:r w:rsidR="00D106C4">
              <w:rPr>
                <w:b/>
              </w:rPr>
              <w:t xml:space="preserve"> </w:t>
            </w:r>
            <w:r w:rsidR="007D1924">
              <w:rPr>
                <w:bCs/>
              </w:rPr>
              <w:t>Depending on the level and timeline of an emergency. This is based on individual probationer behavior</w:t>
            </w:r>
            <w:r w:rsidR="002B3E4F">
              <w:rPr>
                <w:bCs/>
              </w:rPr>
              <w:t xml:space="preserve"> and overall client risk.</w:t>
            </w:r>
            <w:r w:rsidR="007D1924">
              <w:rPr>
                <w:bCs/>
              </w:rPr>
              <w:t xml:space="preserve"> The model generally states the higher risk the client is, the more in depth the individual’s case management needs to be, along with the more field visit contacts that need to occur.</w:t>
            </w:r>
          </w:p>
        </w:tc>
      </w:tr>
      <w:tr w:rsidR="00B649B1" w:rsidRPr="00980385" w14:paraId="5C38E9AE" w14:textId="77777777" w:rsidTr="00B649B1">
        <w:trPr>
          <w:cantSplit/>
          <w:jc w:val="center"/>
        </w:trPr>
        <w:tc>
          <w:tcPr>
            <w:tcW w:w="9043" w:type="dxa"/>
            <w:gridSpan w:val="13"/>
            <w:vAlign w:val="center"/>
          </w:tcPr>
          <w:p w14:paraId="6CF7D0D6" w14:textId="77777777" w:rsidR="00B649B1" w:rsidRPr="00980385" w:rsidRDefault="00B649B1" w:rsidP="00B649B1">
            <w:pPr>
              <w:spacing w:before="60" w:after="60"/>
              <w:rPr>
                <w:b/>
              </w:rPr>
            </w:pPr>
            <w:r w:rsidRPr="00980385">
              <w:rPr>
                <w:b/>
              </w:rPr>
              <w:t>How long can this function be unavailable before impacting the overall business?</w:t>
            </w:r>
          </w:p>
          <w:p w14:paraId="7A13949B" w14:textId="0CB51790" w:rsidR="00B649B1" w:rsidRPr="00980385" w:rsidRDefault="00B649B1" w:rsidP="00B649B1">
            <w:pPr>
              <w:spacing w:before="60" w:after="60"/>
              <w:rPr>
                <w:b/>
              </w:rPr>
            </w:pPr>
            <w:r w:rsidRPr="002B3E4F">
              <w:rPr>
                <w:u w:val="single"/>
              </w:rPr>
              <w:t>___</w:t>
            </w:r>
            <w:r w:rsidR="007D1924" w:rsidRPr="002B3E4F">
              <w:rPr>
                <w:u w:val="single"/>
              </w:rPr>
              <w:t>1-2 weeks</w:t>
            </w:r>
            <w:r w:rsidRPr="002B3E4F">
              <w:rPr>
                <w:u w:val="single"/>
              </w:rPr>
              <w:t>_____</w:t>
            </w:r>
            <w:r w:rsidRPr="00980385">
              <w:rPr>
                <w:b/>
              </w:rPr>
              <w:t xml:space="preserve">  hours/days/weeks/months</w:t>
            </w:r>
          </w:p>
        </w:tc>
      </w:tr>
      <w:tr w:rsidR="00B649B1" w:rsidRPr="00980385" w14:paraId="39F31E58" w14:textId="77777777" w:rsidTr="00B649B1">
        <w:trPr>
          <w:cantSplit/>
          <w:jc w:val="center"/>
        </w:trPr>
        <w:tc>
          <w:tcPr>
            <w:tcW w:w="9043" w:type="dxa"/>
            <w:gridSpan w:val="13"/>
            <w:vAlign w:val="center"/>
          </w:tcPr>
          <w:p w14:paraId="0E699D4B" w14:textId="77777777" w:rsidR="00B649B1" w:rsidRPr="00980385" w:rsidRDefault="00B649B1" w:rsidP="00B649B1">
            <w:pPr>
              <w:spacing w:before="60" w:after="60"/>
              <w:rPr>
                <w:b/>
              </w:rPr>
            </w:pPr>
            <w:r w:rsidRPr="00980385">
              <w:rPr>
                <w:b/>
              </w:rPr>
              <w:t xml:space="preserve">Does this function depend on any </w:t>
            </w:r>
            <w:proofErr w:type="gramStart"/>
            <w:r w:rsidRPr="00980385">
              <w:rPr>
                <w:b/>
              </w:rPr>
              <w:t>particular technology</w:t>
            </w:r>
            <w:proofErr w:type="gramEnd"/>
            <w:r w:rsidRPr="00980385">
              <w:rPr>
                <w:b/>
              </w:rPr>
              <w:t xml:space="preserve"> (hardware and/or software)?</w:t>
            </w:r>
          </w:p>
          <w:p w14:paraId="12434678" w14:textId="5663DCD5" w:rsidR="00B649B1" w:rsidRPr="002B3E4F" w:rsidRDefault="00737B25" w:rsidP="00B649B1">
            <w:pPr>
              <w:spacing w:before="60" w:after="60"/>
            </w:pPr>
            <w:sdt>
              <w:sdtPr>
                <w:rPr>
                  <w:b/>
                </w:rPr>
                <w:id w:val="-2056224725"/>
                <w14:checkbox>
                  <w14:checked w14:val="1"/>
                  <w14:checkedState w14:val="2612" w14:font="MS Gothic"/>
                  <w14:uncheckedState w14:val="2610" w14:font="MS Gothic"/>
                </w14:checkbox>
              </w:sdtPr>
              <w:sdtEndPr/>
              <w:sdtContent>
                <w:r w:rsidR="00FB5FF8">
                  <w:rPr>
                    <w:rFonts w:ascii="MS Gothic" w:eastAsia="MS Gothic" w:hAnsi="MS Gothic" w:hint="eastAsia"/>
                    <w:b/>
                  </w:rPr>
                  <w:t>☒</w:t>
                </w:r>
              </w:sdtContent>
            </w:sdt>
            <w:r w:rsidR="00B649B1" w:rsidRPr="00980385">
              <w:rPr>
                <w:b/>
              </w:rPr>
              <w:t xml:space="preserve"> Yes   </w:t>
            </w:r>
            <w:sdt>
              <w:sdtPr>
                <w:rPr>
                  <w:b/>
                </w:rPr>
                <w:id w:val="1509250510"/>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please describe?</w:t>
            </w:r>
            <w:r w:rsidR="00B649B1">
              <w:rPr>
                <w:b/>
              </w:rPr>
              <w:t xml:space="preserve"> </w:t>
            </w:r>
            <w:r w:rsidR="007D1924">
              <w:rPr>
                <w:bCs/>
              </w:rPr>
              <w:t xml:space="preserve">Computer, Telephone, Cell Phone, Motorola APX Radio, </w:t>
            </w:r>
            <w:r w:rsidR="007D1924">
              <w:t xml:space="preserve">POR, CSTS, S3, MNCIS, MGA, E-filing system, CODNA, </w:t>
            </w:r>
            <w:r w:rsidR="00446416">
              <w:t>JIDS</w:t>
            </w:r>
          </w:p>
        </w:tc>
      </w:tr>
      <w:tr w:rsidR="00B649B1" w:rsidRPr="00980385" w14:paraId="0C6F95AB" w14:textId="77777777" w:rsidTr="00B649B1">
        <w:trPr>
          <w:cantSplit/>
          <w:jc w:val="center"/>
        </w:trPr>
        <w:tc>
          <w:tcPr>
            <w:tcW w:w="9043" w:type="dxa"/>
            <w:gridSpan w:val="13"/>
            <w:vAlign w:val="center"/>
          </w:tcPr>
          <w:p w14:paraId="3EDFEB03" w14:textId="77777777" w:rsidR="00B649B1" w:rsidRPr="00980385" w:rsidRDefault="00B649B1" w:rsidP="00B649B1">
            <w:pPr>
              <w:spacing w:before="60" w:after="60"/>
              <w:rPr>
                <w:b/>
              </w:rPr>
            </w:pPr>
            <w:r w:rsidRPr="00980385">
              <w:rPr>
                <w:b/>
              </w:rPr>
              <w:t>Does this function depend on any services or products provided by outside suppliers?</w:t>
            </w:r>
          </w:p>
          <w:p w14:paraId="6C8A3065" w14:textId="7CEF6BF3" w:rsidR="00B649B1" w:rsidRPr="00980385" w:rsidRDefault="00737B25" w:rsidP="00B649B1">
            <w:pPr>
              <w:spacing w:before="60" w:after="60"/>
              <w:rPr>
                <w:b/>
              </w:rPr>
            </w:pPr>
            <w:sdt>
              <w:sdtPr>
                <w:rPr>
                  <w:b/>
                </w:rPr>
                <w:id w:val="661127836"/>
                <w14:checkbox>
                  <w14:checked w14:val="1"/>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Yes   </w:t>
            </w:r>
            <w:sdt>
              <w:sdtPr>
                <w:rPr>
                  <w:b/>
                </w:rPr>
                <w:id w:val="1640534779"/>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please check type of supplier:  </w:t>
            </w:r>
            <w:sdt>
              <w:sdtPr>
                <w:rPr>
                  <w:b/>
                </w:rPr>
                <w:id w:val="-114295602"/>
                <w14:checkbox>
                  <w14:checked w14:val="0"/>
                  <w14:checkedState w14:val="2612" w14:font="MS Gothic"/>
                  <w14:uncheckedState w14:val="2610" w14:font="MS Gothic"/>
                </w14:checkbox>
              </w:sdtPr>
              <w:sdtContent>
                <w:r w:rsidR="002B3E4F">
                  <w:rPr>
                    <w:rFonts w:ascii="MS Gothic" w:eastAsia="MS Gothic" w:hAnsi="MS Gothic" w:hint="eastAsia"/>
                    <w:b/>
                  </w:rPr>
                  <w:t>☐</w:t>
                </w:r>
              </w:sdtContent>
            </w:sdt>
            <w:r w:rsidR="00B649B1" w:rsidRPr="00980385">
              <w:rPr>
                <w:b/>
              </w:rPr>
              <w:t xml:space="preserve"> Sole</w:t>
            </w:r>
            <w:r w:rsidR="00B649B1">
              <w:rPr>
                <w:b/>
              </w:rPr>
              <w:t xml:space="preserve"> </w:t>
            </w:r>
            <w:sdt>
              <w:sdtPr>
                <w:rPr>
                  <w:b/>
                </w:rPr>
                <w:id w:val="-716974286"/>
                <w14:checkbox>
                  <w14:checked w14:val="1"/>
                  <w14:checkedState w14:val="2612" w14:font="MS Gothic"/>
                  <w14:uncheckedState w14:val="2610" w14:font="MS Gothic"/>
                </w14:checkbox>
              </w:sdtPr>
              <w:sdtContent>
                <w:r w:rsidR="002B3E4F">
                  <w:rPr>
                    <w:rFonts w:ascii="MS Gothic" w:eastAsia="MS Gothic" w:hAnsi="MS Gothic" w:hint="eastAsia"/>
                    <w:b/>
                  </w:rPr>
                  <w:t>☒</w:t>
                </w:r>
              </w:sdtContent>
            </w:sdt>
            <w:r w:rsidR="00B649B1" w:rsidRPr="00980385">
              <w:rPr>
                <w:b/>
              </w:rPr>
              <w:t xml:space="preserve"> Major</w:t>
            </w:r>
            <w:r w:rsidR="00B649B1">
              <w:rPr>
                <w:b/>
              </w:rPr>
              <w:t xml:space="preserve"> </w:t>
            </w:r>
            <w:sdt>
              <w:sdtPr>
                <w:rPr>
                  <w:b/>
                </w:rPr>
                <w:id w:val="-109429634"/>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Many Alternatives     </w:t>
            </w:r>
          </w:p>
        </w:tc>
      </w:tr>
      <w:tr w:rsidR="00B649B1" w:rsidRPr="00980385" w14:paraId="7AEA41A0" w14:textId="77777777" w:rsidTr="00B649B1">
        <w:trPr>
          <w:cantSplit/>
          <w:jc w:val="center"/>
        </w:trPr>
        <w:tc>
          <w:tcPr>
            <w:tcW w:w="9043" w:type="dxa"/>
            <w:gridSpan w:val="13"/>
            <w:vAlign w:val="center"/>
          </w:tcPr>
          <w:p w14:paraId="2FCD8814" w14:textId="77777777" w:rsidR="00B649B1" w:rsidRPr="00980385" w:rsidRDefault="00B649B1" w:rsidP="00B649B1">
            <w:pPr>
              <w:spacing w:before="60" w:after="60"/>
              <w:rPr>
                <w:b/>
              </w:rPr>
            </w:pPr>
            <w:r w:rsidRPr="00980385">
              <w:rPr>
                <w:b/>
              </w:rPr>
              <w:t>For every unit of time that this function is unavailable quantify the following:</w:t>
            </w:r>
          </w:p>
        </w:tc>
      </w:tr>
      <w:tr w:rsidR="00B70BD7" w:rsidRPr="00980385" w14:paraId="6F92D6FC" w14:textId="77777777" w:rsidTr="00B649B1">
        <w:trPr>
          <w:cantSplit/>
          <w:jc w:val="center"/>
        </w:trPr>
        <w:tc>
          <w:tcPr>
            <w:tcW w:w="1265" w:type="dxa"/>
            <w:vAlign w:val="center"/>
          </w:tcPr>
          <w:p w14:paraId="07E49994" w14:textId="77777777" w:rsidR="00B70BD7" w:rsidRPr="00980385" w:rsidRDefault="00B70BD7" w:rsidP="006A66B2">
            <w:pPr>
              <w:spacing w:before="60" w:after="60"/>
              <w:rPr>
                <w:b/>
              </w:rPr>
            </w:pPr>
            <w:r w:rsidRPr="00980385">
              <w:rPr>
                <w:b/>
              </w:rPr>
              <w:t>Unit of time</w:t>
            </w:r>
          </w:p>
        </w:tc>
        <w:tc>
          <w:tcPr>
            <w:tcW w:w="1543" w:type="dxa"/>
            <w:gridSpan w:val="3"/>
            <w:vAlign w:val="center"/>
          </w:tcPr>
          <w:p w14:paraId="67E47F61" w14:textId="77777777" w:rsidR="00B70BD7" w:rsidRPr="00980385" w:rsidRDefault="00B70BD7" w:rsidP="006A66B2">
            <w:pPr>
              <w:spacing w:before="60" w:after="60"/>
              <w:jc w:val="center"/>
              <w:rPr>
                <w:b/>
              </w:rPr>
            </w:pPr>
            <w:r w:rsidRPr="00980385">
              <w:rPr>
                <w:b/>
              </w:rPr>
              <w:t>Direct Financial Loss</w:t>
            </w:r>
          </w:p>
        </w:tc>
        <w:tc>
          <w:tcPr>
            <w:tcW w:w="1530" w:type="dxa"/>
            <w:vAlign w:val="center"/>
          </w:tcPr>
          <w:p w14:paraId="43F7AA6B" w14:textId="77777777" w:rsidR="00B70BD7" w:rsidRPr="00980385" w:rsidRDefault="00B70BD7" w:rsidP="006A66B2">
            <w:pPr>
              <w:spacing w:before="60" w:after="60"/>
              <w:jc w:val="center"/>
              <w:rPr>
                <w:b/>
              </w:rPr>
            </w:pPr>
            <w:r w:rsidRPr="00980385">
              <w:rPr>
                <w:b/>
              </w:rPr>
              <w:t>Legal Compliance Impact</w:t>
            </w:r>
          </w:p>
        </w:tc>
        <w:tc>
          <w:tcPr>
            <w:tcW w:w="1530" w:type="dxa"/>
            <w:gridSpan w:val="2"/>
            <w:vAlign w:val="center"/>
          </w:tcPr>
          <w:p w14:paraId="0F51A038" w14:textId="77777777" w:rsidR="00B70BD7" w:rsidRPr="00980385" w:rsidRDefault="00B70BD7" w:rsidP="006A66B2">
            <w:pPr>
              <w:spacing w:before="60" w:after="60"/>
              <w:jc w:val="center"/>
              <w:rPr>
                <w:b/>
              </w:rPr>
            </w:pPr>
            <w:r w:rsidRPr="00980385">
              <w:rPr>
                <w:b/>
              </w:rPr>
              <w:t>Impact on Customer Confidence</w:t>
            </w:r>
          </w:p>
        </w:tc>
        <w:tc>
          <w:tcPr>
            <w:tcW w:w="1717" w:type="dxa"/>
            <w:gridSpan w:val="4"/>
            <w:vAlign w:val="center"/>
          </w:tcPr>
          <w:p w14:paraId="497C338C" w14:textId="77777777" w:rsidR="00B70BD7" w:rsidRPr="00980385" w:rsidRDefault="00B70BD7" w:rsidP="006A66B2">
            <w:pPr>
              <w:spacing w:before="60" w:after="60"/>
              <w:jc w:val="center"/>
              <w:rPr>
                <w:b/>
              </w:rPr>
            </w:pPr>
            <w:r w:rsidRPr="00980385">
              <w:rPr>
                <w:b/>
              </w:rPr>
              <w:t>Loss of Supplier Confidence</w:t>
            </w:r>
          </w:p>
        </w:tc>
        <w:tc>
          <w:tcPr>
            <w:tcW w:w="1458" w:type="dxa"/>
            <w:gridSpan w:val="2"/>
            <w:vAlign w:val="center"/>
          </w:tcPr>
          <w:p w14:paraId="3CD26C55" w14:textId="77777777" w:rsidR="00B70BD7" w:rsidRPr="00980385" w:rsidRDefault="00B70BD7" w:rsidP="006A66B2">
            <w:pPr>
              <w:spacing w:before="60" w:after="60"/>
              <w:jc w:val="center"/>
              <w:rPr>
                <w:b/>
              </w:rPr>
            </w:pPr>
            <w:r w:rsidRPr="00980385">
              <w:rPr>
                <w:b/>
              </w:rPr>
              <w:t>Damaged Public Image</w:t>
            </w:r>
          </w:p>
        </w:tc>
      </w:tr>
      <w:tr w:rsidR="00B70BD7" w:rsidRPr="00980385" w14:paraId="2986D965" w14:textId="77777777" w:rsidTr="00B649B1">
        <w:trPr>
          <w:cantSplit/>
          <w:jc w:val="center"/>
        </w:trPr>
        <w:tc>
          <w:tcPr>
            <w:tcW w:w="1265" w:type="dxa"/>
            <w:vAlign w:val="center"/>
          </w:tcPr>
          <w:p w14:paraId="6F4E8724" w14:textId="77777777" w:rsidR="00B70BD7" w:rsidRPr="00980385" w:rsidRDefault="00B70BD7" w:rsidP="006A66B2">
            <w:pPr>
              <w:spacing w:before="60" w:after="60"/>
              <w:jc w:val="center"/>
              <w:rPr>
                <w:b/>
              </w:rPr>
            </w:pPr>
            <w:r w:rsidRPr="00980385">
              <w:rPr>
                <w:b/>
              </w:rPr>
              <w:t>1 hour</w:t>
            </w:r>
          </w:p>
        </w:tc>
        <w:tc>
          <w:tcPr>
            <w:tcW w:w="1543" w:type="dxa"/>
            <w:gridSpan w:val="3"/>
            <w:vAlign w:val="center"/>
          </w:tcPr>
          <w:p w14:paraId="32A36B30" w14:textId="77777777" w:rsidR="00B70BD7" w:rsidRPr="00980385" w:rsidRDefault="00B70BD7" w:rsidP="006A66B2">
            <w:pPr>
              <w:spacing w:before="60" w:after="60"/>
              <w:rPr>
                <w:b/>
              </w:rPr>
            </w:pPr>
          </w:p>
        </w:tc>
        <w:tc>
          <w:tcPr>
            <w:tcW w:w="1530" w:type="dxa"/>
            <w:vAlign w:val="center"/>
          </w:tcPr>
          <w:p w14:paraId="4253D4B3" w14:textId="77777777" w:rsidR="00B70BD7" w:rsidRPr="00980385" w:rsidRDefault="00B70BD7" w:rsidP="006A66B2">
            <w:pPr>
              <w:spacing w:before="60" w:after="60"/>
              <w:rPr>
                <w:b/>
              </w:rPr>
            </w:pPr>
          </w:p>
        </w:tc>
        <w:tc>
          <w:tcPr>
            <w:tcW w:w="1530" w:type="dxa"/>
            <w:gridSpan w:val="2"/>
            <w:vAlign w:val="center"/>
          </w:tcPr>
          <w:p w14:paraId="25139CB6" w14:textId="2EEBA2CB" w:rsidR="00B70BD7" w:rsidRPr="00C37D77" w:rsidRDefault="00EA2F72" w:rsidP="00EA2F72">
            <w:pPr>
              <w:spacing w:before="60" w:after="60"/>
              <w:jc w:val="center"/>
              <w:rPr>
                <w:bCs/>
              </w:rPr>
            </w:pPr>
            <w:r w:rsidRPr="00C37D77">
              <w:rPr>
                <w:bCs/>
              </w:rPr>
              <w:t>X</w:t>
            </w:r>
          </w:p>
        </w:tc>
        <w:tc>
          <w:tcPr>
            <w:tcW w:w="1717" w:type="dxa"/>
            <w:gridSpan w:val="4"/>
            <w:vAlign w:val="center"/>
          </w:tcPr>
          <w:p w14:paraId="7C6FC91B" w14:textId="77777777" w:rsidR="00B70BD7" w:rsidRPr="00980385" w:rsidRDefault="00B70BD7" w:rsidP="006A66B2">
            <w:pPr>
              <w:spacing w:before="60" w:after="60"/>
              <w:rPr>
                <w:b/>
              </w:rPr>
            </w:pPr>
          </w:p>
        </w:tc>
        <w:tc>
          <w:tcPr>
            <w:tcW w:w="1458" w:type="dxa"/>
            <w:gridSpan w:val="2"/>
            <w:vAlign w:val="center"/>
          </w:tcPr>
          <w:p w14:paraId="67830C97" w14:textId="15DE816F" w:rsidR="00B70BD7" w:rsidRPr="00C37D77" w:rsidRDefault="00C37D77" w:rsidP="00EA2F72">
            <w:pPr>
              <w:spacing w:before="60" w:after="60"/>
              <w:jc w:val="center"/>
              <w:rPr>
                <w:bCs/>
              </w:rPr>
            </w:pPr>
            <w:r w:rsidRPr="00C37D77">
              <w:rPr>
                <w:bCs/>
              </w:rPr>
              <w:t>X</w:t>
            </w:r>
          </w:p>
        </w:tc>
      </w:tr>
      <w:tr w:rsidR="00B70BD7" w:rsidRPr="00980385" w14:paraId="4775093D" w14:textId="77777777" w:rsidTr="00B649B1">
        <w:trPr>
          <w:cantSplit/>
          <w:jc w:val="center"/>
        </w:trPr>
        <w:tc>
          <w:tcPr>
            <w:tcW w:w="1265" w:type="dxa"/>
            <w:vAlign w:val="center"/>
          </w:tcPr>
          <w:p w14:paraId="354EB7AE" w14:textId="77777777" w:rsidR="00B70BD7" w:rsidRPr="00980385" w:rsidRDefault="00B70BD7" w:rsidP="006A66B2">
            <w:pPr>
              <w:spacing w:before="60" w:after="60"/>
              <w:jc w:val="center"/>
              <w:rPr>
                <w:b/>
              </w:rPr>
            </w:pPr>
            <w:r w:rsidRPr="00980385">
              <w:rPr>
                <w:b/>
              </w:rPr>
              <w:t>4 hours</w:t>
            </w:r>
          </w:p>
        </w:tc>
        <w:tc>
          <w:tcPr>
            <w:tcW w:w="1543" w:type="dxa"/>
            <w:gridSpan w:val="3"/>
            <w:vAlign w:val="center"/>
          </w:tcPr>
          <w:p w14:paraId="27E96CB3" w14:textId="77777777" w:rsidR="00B70BD7" w:rsidRPr="00980385" w:rsidRDefault="00B70BD7" w:rsidP="006A66B2">
            <w:pPr>
              <w:spacing w:before="60" w:after="60"/>
              <w:rPr>
                <w:b/>
              </w:rPr>
            </w:pPr>
          </w:p>
        </w:tc>
        <w:tc>
          <w:tcPr>
            <w:tcW w:w="1530" w:type="dxa"/>
            <w:vAlign w:val="center"/>
          </w:tcPr>
          <w:p w14:paraId="40FBC460" w14:textId="77777777" w:rsidR="00B70BD7" w:rsidRPr="00980385" w:rsidRDefault="00B70BD7" w:rsidP="006A66B2">
            <w:pPr>
              <w:spacing w:before="60" w:after="60"/>
              <w:rPr>
                <w:b/>
              </w:rPr>
            </w:pPr>
          </w:p>
        </w:tc>
        <w:tc>
          <w:tcPr>
            <w:tcW w:w="1530" w:type="dxa"/>
            <w:gridSpan w:val="2"/>
            <w:vAlign w:val="center"/>
          </w:tcPr>
          <w:p w14:paraId="15A97D4E" w14:textId="0F9DAC67" w:rsidR="00B70BD7" w:rsidRPr="00C37D77" w:rsidRDefault="00EA2F72" w:rsidP="00EA2F72">
            <w:pPr>
              <w:spacing w:before="60" w:after="60"/>
              <w:jc w:val="center"/>
              <w:rPr>
                <w:bCs/>
              </w:rPr>
            </w:pPr>
            <w:r w:rsidRPr="00C37D77">
              <w:rPr>
                <w:bCs/>
              </w:rPr>
              <w:t>X</w:t>
            </w:r>
          </w:p>
        </w:tc>
        <w:tc>
          <w:tcPr>
            <w:tcW w:w="1717" w:type="dxa"/>
            <w:gridSpan w:val="4"/>
            <w:vAlign w:val="center"/>
          </w:tcPr>
          <w:p w14:paraId="2238D86D" w14:textId="77777777" w:rsidR="00B70BD7" w:rsidRPr="00980385" w:rsidRDefault="00B70BD7" w:rsidP="006A66B2">
            <w:pPr>
              <w:spacing w:before="60" w:after="60"/>
              <w:rPr>
                <w:b/>
              </w:rPr>
            </w:pPr>
          </w:p>
        </w:tc>
        <w:tc>
          <w:tcPr>
            <w:tcW w:w="1458" w:type="dxa"/>
            <w:gridSpan w:val="2"/>
            <w:vAlign w:val="center"/>
          </w:tcPr>
          <w:p w14:paraId="79D3A530" w14:textId="3B1FA4A4" w:rsidR="00B70BD7" w:rsidRPr="00C37D77" w:rsidRDefault="00EA2F72" w:rsidP="00EA2F72">
            <w:pPr>
              <w:spacing w:before="60" w:after="60"/>
              <w:jc w:val="center"/>
              <w:rPr>
                <w:bCs/>
              </w:rPr>
            </w:pPr>
            <w:r w:rsidRPr="00C37D77">
              <w:rPr>
                <w:bCs/>
              </w:rPr>
              <w:t>X</w:t>
            </w:r>
          </w:p>
        </w:tc>
      </w:tr>
      <w:tr w:rsidR="00B70BD7" w:rsidRPr="00980385" w14:paraId="1D08A2DF" w14:textId="77777777" w:rsidTr="00B649B1">
        <w:trPr>
          <w:cantSplit/>
          <w:jc w:val="center"/>
        </w:trPr>
        <w:tc>
          <w:tcPr>
            <w:tcW w:w="1265" w:type="dxa"/>
            <w:vAlign w:val="center"/>
          </w:tcPr>
          <w:p w14:paraId="6FF04B17" w14:textId="77777777" w:rsidR="00B70BD7" w:rsidRPr="00980385" w:rsidRDefault="00B70BD7" w:rsidP="006A66B2">
            <w:pPr>
              <w:spacing w:before="60" w:after="60"/>
              <w:jc w:val="center"/>
              <w:rPr>
                <w:b/>
              </w:rPr>
            </w:pPr>
            <w:r w:rsidRPr="00980385">
              <w:rPr>
                <w:b/>
              </w:rPr>
              <w:t>1 day</w:t>
            </w:r>
          </w:p>
        </w:tc>
        <w:tc>
          <w:tcPr>
            <w:tcW w:w="1543" w:type="dxa"/>
            <w:gridSpan w:val="3"/>
            <w:vAlign w:val="center"/>
          </w:tcPr>
          <w:p w14:paraId="707D9AB4" w14:textId="0E790018" w:rsidR="00B70BD7" w:rsidRPr="00256F43" w:rsidRDefault="00B70BD7" w:rsidP="006A66B2">
            <w:pPr>
              <w:spacing w:before="60" w:after="60"/>
              <w:jc w:val="center"/>
              <w:rPr>
                <w:bCs/>
              </w:rPr>
            </w:pPr>
          </w:p>
        </w:tc>
        <w:tc>
          <w:tcPr>
            <w:tcW w:w="1530" w:type="dxa"/>
            <w:vAlign w:val="center"/>
          </w:tcPr>
          <w:p w14:paraId="1DA4D438" w14:textId="57F078E1" w:rsidR="00B70BD7" w:rsidRPr="00133E71" w:rsidRDefault="00EA2F72" w:rsidP="006A66B2">
            <w:pPr>
              <w:spacing w:before="60" w:after="60"/>
              <w:jc w:val="center"/>
              <w:rPr>
                <w:bCs/>
              </w:rPr>
            </w:pPr>
            <w:r>
              <w:rPr>
                <w:bCs/>
              </w:rPr>
              <w:t>X</w:t>
            </w:r>
          </w:p>
        </w:tc>
        <w:tc>
          <w:tcPr>
            <w:tcW w:w="1530" w:type="dxa"/>
            <w:gridSpan w:val="2"/>
            <w:vAlign w:val="center"/>
          </w:tcPr>
          <w:p w14:paraId="576E2050" w14:textId="1E6E7C27" w:rsidR="00B70BD7" w:rsidRPr="00C37D77" w:rsidRDefault="00EA2F72" w:rsidP="00EA2F72">
            <w:pPr>
              <w:spacing w:before="60" w:after="60"/>
              <w:jc w:val="center"/>
              <w:rPr>
                <w:bCs/>
              </w:rPr>
            </w:pPr>
            <w:r w:rsidRPr="00C37D77">
              <w:rPr>
                <w:bCs/>
              </w:rPr>
              <w:t>X</w:t>
            </w:r>
          </w:p>
        </w:tc>
        <w:tc>
          <w:tcPr>
            <w:tcW w:w="1717" w:type="dxa"/>
            <w:gridSpan w:val="4"/>
            <w:vAlign w:val="center"/>
          </w:tcPr>
          <w:p w14:paraId="36DA9134" w14:textId="20D10224" w:rsidR="00B70BD7" w:rsidRPr="00C37D77" w:rsidRDefault="00EA2F72" w:rsidP="00EA2F72">
            <w:pPr>
              <w:spacing w:before="60" w:after="60"/>
              <w:jc w:val="center"/>
              <w:rPr>
                <w:bCs/>
              </w:rPr>
            </w:pPr>
            <w:r w:rsidRPr="00C37D77">
              <w:rPr>
                <w:bCs/>
              </w:rPr>
              <w:t>X</w:t>
            </w:r>
          </w:p>
        </w:tc>
        <w:tc>
          <w:tcPr>
            <w:tcW w:w="1458" w:type="dxa"/>
            <w:gridSpan w:val="2"/>
            <w:vAlign w:val="center"/>
          </w:tcPr>
          <w:p w14:paraId="7A014031" w14:textId="47FC0131" w:rsidR="00B70BD7" w:rsidRPr="00C37D77" w:rsidRDefault="00EA2F72" w:rsidP="00EA2F72">
            <w:pPr>
              <w:spacing w:before="60" w:after="60"/>
              <w:jc w:val="center"/>
              <w:rPr>
                <w:bCs/>
              </w:rPr>
            </w:pPr>
            <w:r w:rsidRPr="00C37D77">
              <w:rPr>
                <w:bCs/>
              </w:rPr>
              <w:t>X</w:t>
            </w:r>
          </w:p>
        </w:tc>
      </w:tr>
      <w:tr w:rsidR="00B70BD7" w:rsidRPr="00980385" w14:paraId="1D2F9514" w14:textId="77777777" w:rsidTr="00B649B1">
        <w:trPr>
          <w:cantSplit/>
          <w:jc w:val="center"/>
        </w:trPr>
        <w:tc>
          <w:tcPr>
            <w:tcW w:w="1265" w:type="dxa"/>
            <w:vAlign w:val="center"/>
          </w:tcPr>
          <w:p w14:paraId="6F5CFD48" w14:textId="77777777" w:rsidR="00B70BD7" w:rsidRPr="00980385" w:rsidRDefault="00B70BD7" w:rsidP="006A66B2">
            <w:pPr>
              <w:spacing w:before="60" w:after="60"/>
              <w:jc w:val="center"/>
              <w:rPr>
                <w:b/>
              </w:rPr>
            </w:pPr>
            <w:r w:rsidRPr="00980385">
              <w:rPr>
                <w:b/>
              </w:rPr>
              <w:t>2 days</w:t>
            </w:r>
          </w:p>
        </w:tc>
        <w:tc>
          <w:tcPr>
            <w:tcW w:w="1543" w:type="dxa"/>
            <w:gridSpan w:val="3"/>
            <w:vAlign w:val="center"/>
          </w:tcPr>
          <w:p w14:paraId="5D6D9CCE" w14:textId="50C36AA4" w:rsidR="00B70BD7" w:rsidRPr="00256F43" w:rsidRDefault="00B70BD7" w:rsidP="006A66B2">
            <w:pPr>
              <w:spacing w:before="60" w:after="60"/>
              <w:jc w:val="center"/>
              <w:rPr>
                <w:bCs/>
              </w:rPr>
            </w:pPr>
          </w:p>
        </w:tc>
        <w:tc>
          <w:tcPr>
            <w:tcW w:w="1530" w:type="dxa"/>
            <w:vAlign w:val="center"/>
          </w:tcPr>
          <w:p w14:paraId="5125692C" w14:textId="3F5A3B43" w:rsidR="00B70BD7" w:rsidRPr="00F309BF" w:rsidRDefault="00EA2F72" w:rsidP="006A66B2">
            <w:pPr>
              <w:spacing w:before="60" w:after="60"/>
              <w:jc w:val="center"/>
              <w:rPr>
                <w:bCs/>
              </w:rPr>
            </w:pPr>
            <w:r>
              <w:rPr>
                <w:bCs/>
              </w:rPr>
              <w:t>X</w:t>
            </w:r>
          </w:p>
        </w:tc>
        <w:tc>
          <w:tcPr>
            <w:tcW w:w="1530" w:type="dxa"/>
            <w:gridSpan w:val="2"/>
            <w:vAlign w:val="center"/>
          </w:tcPr>
          <w:p w14:paraId="23408AC3" w14:textId="4F3AD0F1" w:rsidR="00B70BD7" w:rsidRPr="00C37D77" w:rsidRDefault="00EA2F72" w:rsidP="006A66B2">
            <w:pPr>
              <w:spacing w:before="60" w:after="60"/>
              <w:jc w:val="center"/>
              <w:rPr>
                <w:bCs/>
              </w:rPr>
            </w:pPr>
            <w:r w:rsidRPr="00C37D77">
              <w:rPr>
                <w:bCs/>
              </w:rPr>
              <w:t>X</w:t>
            </w:r>
          </w:p>
        </w:tc>
        <w:tc>
          <w:tcPr>
            <w:tcW w:w="1717" w:type="dxa"/>
            <w:gridSpan w:val="4"/>
            <w:vAlign w:val="center"/>
          </w:tcPr>
          <w:p w14:paraId="7E182324" w14:textId="0D4BE1FE" w:rsidR="00B70BD7" w:rsidRPr="00C37D77" w:rsidRDefault="00EA2F72" w:rsidP="006A66B2">
            <w:pPr>
              <w:spacing w:before="60" w:after="60"/>
              <w:jc w:val="center"/>
              <w:rPr>
                <w:bCs/>
              </w:rPr>
            </w:pPr>
            <w:r w:rsidRPr="00C37D77">
              <w:rPr>
                <w:bCs/>
              </w:rPr>
              <w:t>X</w:t>
            </w:r>
          </w:p>
        </w:tc>
        <w:tc>
          <w:tcPr>
            <w:tcW w:w="1458" w:type="dxa"/>
            <w:gridSpan w:val="2"/>
            <w:vAlign w:val="center"/>
          </w:tcPr>
          <w:p w14:paraId="7F092724" w14:textId="4480EA15" w:rsidR="00B70BD7" w:rsidRPr="00C37D77" w:rsidRDefault="00EA2F72" w:rsidP="00EA2F72">
            <w:pPr>
              <w:spacing w:before="60" w:after="60"/>
              <w:jc w:val="center"/>
              <w:rPr>
                <w:bCs/>
              </w:rPr>
            </w:pPr>
            <w:r w:rsidRPr="00C37D77">
              <w:rPr>
                <w:bCs/>
              </w:rPr>
              <w:t>X</w:t>
            </w:r>
          </w:p>
        </w:tc>
      </w:tr>
      <w:tr w:rsidR="00B70BD7" w:rsidRPr="00980385" w14:paraId="5AA986BF" w14:textId="77777777" w:rsidTr="00B649B1">
        <w:trPr>
          <w:cantSplit/>
          <w:jc w:val="center"/>
        </w:trPr>
        <w:tc>
          <w:tcPr>
            <w:tcW w:w="1265" w:type="dxa"/>
            <w:vAlign w:val="center"/>
          </w:tcPr>
          <w:p w14:paraId="4576E3A0" w14:textId="77777777" w:rsidR="00B70BD7" w:rsidRPr="00980385" w:rsidRDefault="00B70BD7" w:rsidP="006A66B2">
            <w:pPr>
              <w:spacing w:before="60" w:after="60"/>
              <w:jc w:val="center"/>
              <w:rPr>
                <w:b/>
              </w:rPr>
            </w:pPr>
            <w:r w:rsidRPr="00980385">
              <w:rPr>
                <w:b/>
              </w:rPr>
              <w:lastRenderedPageBreak/>
              <w:t>1 week</w:t>
            </w:r>
          </w:p>
        </w:tc>
        <w:tc>
          <w:tcPr>
            <w:tcW w:w="1543" w:type="dxa"/>
            <w:gridSpan w:val="3"/>
            <w:vAlign w:val="center"/>
          </w:tcPr>
          <w:p w14:paraId="7D075646" w14:textId="0C3F7C6D" w:rsidR="00B70BD7" w:rsidRPr="00256F43" w:rsidRDefault="00B70BD7" w:rsidP="006A66B2">
            <w:pPr>
              <w:spacing w:before="60" w:after="60"/>
              <w:jc w:val="center"/>
              <w:rPr>
                <w:bCs/>
              </w:rPr>
            </w:pPr>
          </w:p>
        </w:tc>
        <w:tc>
          <w:tcPr>
            <w:tcW w:w="1530" w:type="dxa"/>
            <w:vAlign w:val="center"/>
          </w:tcPr>
          <w:p w14:paraId="1D85C3E0" w14:textId="03A045EC" w:rsidR="00B70BD7" w:rsidRPr="00F309BF" w:rsidRDefault="00EA2F72" w:rsidP="006A66B2">
            <w:pPr>
              <w:spacing w:before="60" w:after="60"/>
              <w:jc w:val="center"/>
              <w:rPr>
                <w:bCs/>
              </w:rPr>
            </w:pPr>
            <w:r>
              <w:rPr>
                <w:bCs/>
              </w:rPr>
              <w:t>X</w:t>
            </w:r>
          </w:p>
        </w:tc>
        <w:tc>
          <w:tcPr>
            <w:tcW w:w="1530" w:type="dxa"/>
            <w:gridSpan w:val="2"/>
            <w:vAlign w:val="center"/>
          </w:tcPr>
          <w:p w14:paraId="2FB83960" w14:textId="1871579D" w:rsidR="00B70BD7" w:rsidRPr="00C37D77" w:rsidRDefault="00EA2F72" w:rsidP="006A66B2">
            <w:pPr>
              <w:spacing w:before="60" w:after="60"/>
              <w:jc w:val="center"/>
              <w:rPr>
                <w:bCs/>
              </w:rPr>
            </w:pPr>
            <w:r w:rsidRPr="00C37D77">
              <w:rPr>
                <w:bCs/>
              </w:rPr>
              <w:t>X</w:t>
            </w:r>
          </w:p>
        </w:tc>
        <w:tc>
          <w:tcPr>
            <w:tcW w:w="1717" w:type="dxa"/>
            <w:gridSpan w:val="4"/>
            <w:vAlign w:val="center"/>
          </w:tcPr>
          <w:p w14:paraId="497DD8EA" w14:textId="3329889E" w:rsidR="00B70BD7" w:rsidRPr="00C37D77" w:rsidRDefault="00EA2F72" w:rsidP="006A66B2">
            <w:pPr>
              <w:spacing w:before="60" w:after="60"/>
              <w:jc w:val="center"/>
              <w:rPr>
                <w:bCs/>
              </w:rPr>
            </w:pPr>
            <w:r w:rsidRPr="00C37D77">
              <w:rPr>
                <w:bCs/>
              </w:rPr>
              <w:t>X</w:t>
            </w:r>
          </w:p>
        </w:tc>
        <w:tc>
          <w:tcPr>
            <w:tcW w:w="1458" w:type="dxa"/>
            <w:gridSpan w:val="2"/>
            <w:vAlign w:val="center"/>
          </w:tcPr>
          <w:p w14:paraId="7BF755F5" w14:textId="7D5D4969" w:rsidR="00B70BD7" w:rsidRPr="00C37D77" w:rsidRDefault="00EA2F72" w:rsidP="00EA2F72">
            <w:pPr>
              <w:spacing w:before="60" w:after="60"/>
              <w:jc w:val="center"/>
              <w:rPr>
                <w:bCs/>
              </w:rPr>
            </w:pPr>
            <w:r w:rsidRPr="00C37D77">
              <w:rPr>
                <w:bCs/>
              </w:rPr>
              <w:t>X</w:t>
            </w:r>
          </w:p>
        </w:tc>
      </w:tr>
      <w:tr w:rsidR="00B70BD7" w:rsidRPr="00980385" w14:paraId="5F83722E" w14:textId="77777777" w:rsidTr="00B649B1">
        <w:trPr>
          <w:cantSplit/>
          <w:jc w:val="center"/>
        </w:trPr>
        <w:tc>
          <w:tcPr>
            <w:tcW w:w="1265" w:type="dxa"/>
            <w:vAlign w:val="center"/>
          </w:tcPr>
          <w:p w14:paraId="34A33936" w14:textId="77777777" w:rsidR="00B70BD7" w:rsidRPr="00980385" w:rsidRDefault="00B70BD7" w:rsidP="006A66B2">
            <w:pPr>
              <w:spacing w:before="60" w:after="60"/>
              <w:jc w:val="center"/>
              <w:rPr>
                <w:b/>
              </w:rPr>
            </w:pPr>
            <w:r w:rsidRPr="00980385">
              <w:rPr>
                <w:b/>
              </w:rPr>
              <w:t>2 weeks</w:t>
            </w:r>
          </w:p>
        </w:tc>
        <w:tc>
          <w:tcPr>
            <w:tcW w:w="1543" w:type="dxa"/>
            <w:gridSpan w:val="3"/>
            <w:vAlign w:val="center"/>
          </w:tcPr>
          <w:p w14:paraId="74D68EB3" w14:textId="4881F93F" w:rsidR="00B70BD7" w:rsidRPr="00256F43" w:rsidRDefault="00B70BD7" w:rsidP="006A66B2">
            <w:pPr>
              <w:spacing w:before="60" w:after="60"/>
              <w:jc w:val="center"/>
              <w:rPr>
                <w:bCs/>
              </w:rPr>
            </w:pPr>
          </w:p>
        </w:tc>
        <w:tc>
          <w:tcPr>
            <w:tcW w:w="1530" w:type="dxa"/>
            <w:vAlign w:val="center"/>
          </w:tcPr>
          <w:p w14:paraId="662D712C" w14:textId="36A71446" w:rsidR="00B70BD7" w:rsidRPr="00F309BF" w:rsidRDefault="00EA2F72" w:rsidP="006A66B2">
            <w:pPr>
              <w:spacing w:before="60" w:after="60"/>
              <w:jc w:val="center"/>
              <w:rPr>
                <w:bCs/>
              </w:rPr>
            </w:pPr>
            <w:r>
              <w:rPr>
                <w:bCs/>
              </w:rPr>
              <w:t>X</w:t>
            </w:r>
          </w:p>
        </w:tc>
        <w:tc>
          <w:tcPr>
            <w:tcW w:w="1530" w:type="dxa"/>
            <w:gridSpan w:val="2"/>
            <w:vAlign w:val="center"/>
          </w:tcPr>
          <w:p w14:paraId="785B8078" w14:textId="42C19B58" w:rsidR="00B70BD7" w:rsidRPr="00C37D77" w:rsidRDefault="00EA2F72" w:rsidP="006A66B2">
            <w:pPr>
              <w:spacing w:before="60" w:after="60"/>
              <w:jc w:val="center"/>
              <w:rPr>
                <w:bCs/>
              </w:rPr>
            </w:pPr>
            <w:r w:rsidRPr="00C37D77">
              <w:rPr>
                <w:bCs/>
              </w:rPr>
              <w:t>X</w:t>
            </w:r>
          </w:p>
        </w:tc>
        <w:tc>
          <w:tcPr>
            <w:tcW w:w="1717" w:type="dxa"/>
            <w:gridSpan w:val="4"/>
            <w:vAlign w:val="center"/>
          </w:tcPr>
          <w:p w14:paraId="695C737A" w14:textId="5B6AE9D7" w:rsidR="00B70BD7" w:rsidRPr="00C37D77" w:rsidRDefault="00EA2F72" w:rsidP="006A66B2">
            <w:pPr>
              <w:spacing w:before="60" w:after="60"/>
              <w:jc w:val="center"/>
              <w:rPr>
                <w:bCs/>
              </w:rPr>
            </w:pPr>
            <w:r w:rsidRPr="00C37D77">
              <w:rPr>
                <w:bCs/>
              </w:rPr>
              <w:t>x</w:t>
            </w:r>
          </w:p>
        </w:tc>
        <w:tc>
          <w:tcPr>
            <w:tcW w:w="1458" w:type="dxa"/>
            <w:gridSpan w:val="2"/>
            <w:vAlign w:val="center"/>
          </w:tcPr>
          <w:p w14:paraId="1AC70124" w14:textId="5B3B1058" w:rsidR="00B70BD7" w:rsidRPr="00C37D77" w:rsidRDefault="00EA2F72" w:rsidP="00EA2F72">
            <w:pPr>
              <w:spacing w:before="60" w:after="60"/>
              <w:jc w:val="center"/>
              <w:rPr>
                <w:bCs/>
              </w:rPr>
            </w:pPr>
            <w:r w:rsidRPr="00C37D77">
              <w:rPr>
                <w:bCs/>
              </w:rPr>
              <w:t>X</w:t>
            </w:r>
          </w:p>
        </w:tc>
      </w:tr>
      <w:tr w:rsidR="00B649B1" w:rsidRPr="00980385" w14:paraId="5F355E3F" w14:textId="77777777" w:rsidTr="00B649B1">
        <w:trPr>
          <w:cantSplit/>
          <w:jc w:val="center"/>
        </w:trPr>
        <w:tc>
          <w:tcPr>
            <w:tcW w:w="9043" w:type="dxa"/>
            <w:gridSpan w:val="13"/>
            <w:vAlign w:val="center"/>
          </w:tcPr>
          <w:p w14:paraId="7A671248" w14:textId="2EAB943D" w:rsidR="00B649B1" w:rsidRPr="00980385" w:rsidRDefault="00B649B1" w:rsidP="00B649B1">
            <w:pPr>
              <w:spacing w:before="60" w:after="60"/>
              <w:rPr>
                <w:b/>
              </w:rPr>
            </w:pPr>
            <w:r w:rsidRPr="00980385">
              <w:rPr>
                <w:b/>
              </w:rPr>
              <w:t>What legal compliance issues would be created?</w:t>
            </w:r>
            <w:r w:rsidR="007F157B">
              <w:rPr>
                <w:b/>
              </w:rPr>
              <w:t xml:space="preserve"> </w:t>
            </w:r>
            <w:r w:rsidR="002D076A">
              <w:rPr>
                <w:bCs/>
              </w:rPr>
              <w:t>In not supervising sex offenders, we would have legal compliance issues with statutory compliance mandates along with possible legal issues with the Bureau of Criminal Apprehension. Additionally, predatory offender registration is a statutorily required function of our department.</w:t>
            </w:r>
          </w:p>
        </w:tc>
      </w:tr>
      <w:tr w:rsidR="00B649B1" w:rsidRPr="00980385" w14:paraId="178A8EB8" w14:textId="77777777" w:rsidTr="00B649B1">
        <w:trPr>
          <w:cantSplit/>
          <w:jc w:val="center"/>
        </w:trPr>
        <w:tc>
          <w:tcPr>
            <w:tcW w:w="9043" w:type="dxa"/>
            <w:gridSpan w:val="13"/>
            <w:vAlign w:val="center"/>
          </w:tcPr>
          <w:p w14:paraId="1D6D8E1A" w14:textId="606266B2" w:rsidR="00B649B1" w:rsidRPr="00980385" w:rsidRDefault="00B649B1" w:rsidP="00B649B1">
            <w:pPr>
              <w:spacing w:before="60" w:after="60"/>
              <w:rPr>
                <w:b/>
              </w:rPr>
            </w:pPr>
            <w:r w:rsidRPr="00980385">
              <w:rPr>
                <w:b/>
              </w:rPr>
              <w:t>Describe the impact on customer/employee</w:t>
            </w:r>
            <w:r>
              <w:rPr>
                <w:b/>
              </w:rPr>
              <w:t xml:space="preserve"> </w:t>
            </w:r>
            <w:r w:rsidRPr="00980385">
              <w:rPr>
                <w:b/>
              </w:rPr>
              <w:t>confidence:</w:t>
            </w:r>
            <w:r w:rsidR="007F157B">
              <w:rPr>
                <w:b/>
              </w:rPr>
              <w:t xml:space="preserve">  </w:t>
            </w:r>
          </w:p>
          <w:p w14:paraId="5593860D" w14:textId="673380C6" w:rsidR="00B649B1" w:rsidRPr="00980385" w:rsidRDefault="00FE6E56" w:rsidP="00B649B1">
            <w:pPr>
              <w:spacing w:before="60" w:after="60"/>
              <w:rPr>
                <w:b/>
              </w:rPr>
            </w:pPr>
            <w:r>
              <w:rPr>
                <w:bCs/>
              </w:rPr>
              <w:t>If juvenile sex offenders are not supervised, clients are not receiving the rehabilitation they need to change. In congruence</w:t>
            </w:r>
            <w:r w:rsidR="005B0A4D">
              <w:rPr>
                <w:bCs/>
              </w:rPr>
              <w:t>,</w:t>
            </w:r>
            <w:r>
              <w:rPr>
                <w:bCs/>
              </w:rPr>
              <w:t xml:space="preserve"> the employee is not being effective in their practice and losing confidence in their approach.</w:t>
            </w:r>
          </w:p>
        </w:tc>
      </w:tr>
      <w:tr w:rsidR="00B649B1" w:rsidRPr="00980385" w14:paraId="20B49C86" w14:textId="77777777" w:rsidTr="00B649B1">
        <w:trPr>
          <w:cantSplit/>
          <w:jc w:val="center"/>
        </w:trPr>
        <w:tc>
          <w:tcPr>
            <w:tcW w:w="9043" w:type="dxa"/>
            <w:gridSpan w:val="13"/>
            <w:vAlign w:val="center"/>
          </w:tcPr>
          <w:p w14:paraId="3991F532" w14:textId="77777777" w:rsidR="00B649B1" w:rsidRPr="00980385" w:rsidRDefault="00B649B1" w:rsidP="00B649B1">
            <w:pPr>
              <w:spacing w:before="60" w:after="60"/>
              <w:rPr>
                <w:b/>
              </w:rPr>
            </w:pPr>
            <w:r w:rsidRPr="00980385">
              <w:rPr>
                <w:b/>
              </w:rPr>
              <w:t>Describe the loss of supplier confidence created:</w:t>
            </w:r>
          </w:p>
          <w:p w14:paraId="378266F5" w14:textId="6DC56EAA" w:rsidR="00B649B1" w:rsidRPr="002B3E4F" w:rsidRDefault="002B3E4F" w:rsidP="00B649B1">
            <w:pPr>
              <w:spacing w:before="60" w:after="60"/>
            </w:pPr>
            <w:r w:rsidRPr="002B3E4F">
              <w:rPr>
                <w:bCs/>
              </w:rPr>
              <w:t>N/A</w:t>
            </w:r>
          </w:p>
        </w:tc>
      </w:tr>
      <w:tr w:rsidR="00B649B1" w:rsidRPr="00980385" w14:paraId="3938D09A" w14:textId="77777777" w:rsidTr="00B649B1">
        <w:trPr>
          <w:cantSplit/>
          <w:jc w:val="center"/>
        </w:trPr>
        <w:tc>
          <w:tcPr>
            <w:tcW w:w="9043" w:type="dxa"/>
            <w:gridSpan w:val="13"/>
            <w:vAlign w:val="center"/>
          </w:tcPr>
          <w:p w14:paraId="4BE57A26" w14:textId="77777777" w:rsidR="00B649B1" w:rsidRPr="00980385" w:rsidRDefault="00B649B1" w:rsidP="00B649B1">
            <w:pPr>
              <w:spacing w:before="60" w:after="60"/>
              <w:rPr>
                <w:b/>
              </w:rPr>
            </w:pPr>
            <w:r w:rsidRPr="00980385">
              <w:rPr>
                <w:b/>
              </w:rPr>
              <w:t>Describe the damage that would be caused our public image:</w:t>
            </w:r>
          </w:p>
          <w:p w14:paraId="3B975F89" w14:textId="0DA1C6AF" w:rsidR="00B649B1" w:rsidRPr="00980385" w:rsidRDefault="0034253B" w:rsidP="00B649B1">
            <w:pPr>
              <w:spacing w:before="60" w:after="60"/>
              <w:rPr>
                <w:b/>
              </w:rPr>
            </w:pPr>
            <w:r>
              <w:rPr>
                <w:bCs/>
              </w:rPr>
              <w:t xml:space="preserve">Overall, the general public is very sensitive and concerned about the supervision of sex offenders. </w:t>
            </w:r>
            <w:r w:rsidR="00337257">
              <w:rPr>
                <w:bCs/>
              </w:rPr>
              <w:t xml:space="preserve">If </w:t>
            </w:r>
            <w:r w:rsidR="005F4309">
              <w:rPr>
                <w:bCs/>
              </w:rPr>
              <w:t>juvenile</w:t>
            </w:r>
            <w:r>
              <w:rPr>
                <w:bCs/>
              </w:rPr>
              <w:t xml:space="preserve"> sex offenders are not being supervised, eventually probationers could start to re-offend and this would jeopardize public safety. This would increase victimization/revictimization in our community. Eventually the court, stakeholders and the </w:t>
            </w:r>
            <w:r w:rsidR="00FE6E56">
              <w:rPr>
                <w:bCs/>
              </w:rPr>
              <w:t xml:space="preserve">potentially </w:t>
            </w:r>
            <w:r>
              <w:rPr>
                <w:bCs/>
              </w:rPr>
              <w:t xml:space="preserve">community would notice lack of supervision and our public image would be damaged.   </w:t>
            </w:r>
          </w:p>
        </w:tc>
      </w:tr>
      <w:tr w:rsidR="00B649B1" w:rsidRPr="00980385" w14:paraId="5D3AC68D" w14:textId="77777777" w:rsidTr="00B649B1">
        <w:trPr>
          <w:cantSplit/>
          <w:jc w:val="center"/>
        </w:trPr>
        <w:tc>
          <w:tcPr>
            <w:tcW w:w="9043" w:type="dxa"/>
            <w:gridSpan w:val="13"/>
            <w:vAlign w:val="center"/>
          </w:tcPr>
          <w:p w14:paraId="53A788DF" w14:textId="77777777" w:rsidR="00B649B1" w:rsidRPr="00980385" w:rsidRDefault="00B649B1" w:rsidP="00B649B1">
            <w:pPr>
              <w:spacing w:before="60" w:after="60"/>
              <w:rPr>
                <w:b/>
              </w:rPr>
            </w:pPr>
            <w:r w:rsidRPr="00980385">
              <w:rPr>
                <w:b/>
              </w:rPr>
              <w:t>What critical documents are created, used or stored by this department function:</w:t>
            </w:r>
          </w:p>
        </w:tc>
      </w:tr>
      <w:tr w:rsidR="00B649B1" w:rsidRPr="00980385" w14:paraId="1A4A6169" w14:textId="77777777" w:rsidTr="00B649B1">
        <w:trPr>
          <w:cantSplit/>
          <w:jc w:val="center"/>
        </w:trPr>
        <w:tc>
          <w:tcPr>
            <w:tcW w:w="2628" w:type="dxa"/>
            <w:gridSpan w:val="3"/>
            <w:vAlign w:val="center"/>
          </w:tcPr>
          <w:p w14:paraId="32DFEC82" w14:textId="77777777" w:rsidR="00B649B1" w:rsidRPr="00980385" w:rsidRDefault="00B649B1" w:rsidP="00B649B1">
            <w:pPr>
              <w:spacing w:before="60" w:after="60"/>
              <w:rPr>
                <w:b/>
              </w:rPr>
            </w:pPr>
            <w:r w:rsidRPr="00980385">
              <w:rPr>
                <w:b/>
              </w:rPr>
              <w:t xml:space="preserve">Document </w:t>
            </w:r>
            <w:r>
              <w:rPr>
                <w:b/>
              </w:rPr>
              <w:t>Steele</w:t>
            </w:r>
          </w:p>
        </w:tc>
        <w:tc>
          <w:tcPr>
            <w:tcW w:w="6415" w:type="dxa"/>
            <w:gridSpan w:val="10"/>
            <w:vAlign w:val="center"/>
          </w:tcPr>
          <w:p w14:paraId="53811689" w14:textId="64DD0FFB" w:rsidR="00B649B1" w:rsidRPr="00980385" w:rsidRDefault="00F51B7D" w:rsidP="00B649B1">
            <w:pPr>
              <w:spacing w:before="60" w:after="60"/>
              <w:rPr>
                <w:b/>
              </w:rPr>
            </w:pPr>
            <w:r w:rsidRPr="00980385">
              <w:rPr>
                <w:b/>
              </w:rPr>
              <w:t>Purpose</w:t>
            </w:r>
          </w:p>
        </w:tc>
      </w:tr>
      <w:tr w:rsidR="00B649B1" w:rsidRPr="00980385" w14:paraId="610E7E83" w14:textId="77777777" w:rsidTr="00B649B1">
        <w:trPr>
          <w:cantSplit/>
          <w:jc w:val="center"/>
        </w:trPr>
        <w:tc>
          <w:tcPr>
            <w:tcW w:w="2628" w:type="dxa"/>
            <w:gridSpan w:val="3"/>
            <w:vAlign w:val="center"/>
          </w:tcPr>
          <w:p w14:paraId="3287B23E" w14:textId="4547C053" w:rsidR="00B649B1" w:rsidRPr="00D62BB5" w:rsidRDefault="004F1F39" w:rsidP="00B649B1">
            <w:pPr>
              <w:spacing w:before="60" w:after="60"/>
              <w:rPr>
                <w:bCs/>
              </w:rPr>
            </w:pPr>
            <w:r>
              <w:rPr>
                <w:bCs/>
              </w:rPr>
              <w:t>Client Probation Documents</w:t>
            </w:r>
          </w:p>
        </w:tc>
        <w:tc>
          <w:tcPr>
            <w:tcW w:w="6415" w:type="dxa"/>
            <w:gridSpan w:val="10"/>
            <w:vAlign w:val="center"/>
          </w:tcPr>
          <w:p w14:paraId="1ACDB7BD" w14:textId="6CAA014C" w:rsidR="00B649B1" w:rsidRPr="00824467" w:rsidRDefault="004F1F39" w:rsidP="00B649B1">
            <w:pPr>
              <w:spacing w:before="60" w:after="60"/>
              <w:rPr>
                <w:bCs/>
              </w:rPr>
            </w:pPr>
            <w:r>
              <w:rPr>
                <w:bCs/>
              </w:rPr>
              <w:t xml:space="preserve">Various documents created throughout the course of supervision </w:t>
            </w:r>
          </w:p>
        </w:tc>
      </w:tr>
      <w:tr w:rsidR="00B649B1" w:rsidRPr="00980385" w14:paraId="30C32230" w14:textId="77777777" w:rsidTr="00B649B1">
        <w:trPr>
          <w:cantSplit/>
          <w:jc w:val="center"/>
        </w:trPr>
        <w:tc>
          <w:tcPr>
            <w:tcW w:w="2628" w:type="dxa"/>
            <w:gridSpan w:val="3"/>
            <w:vAlign w:val="center"/>
          </w:tcPr>
          <w:p w14:paraId="041851EB" w14:textId="77777777" w:rsidR="00B649B1" w:rsidRPr="00D81B1E" w:rsidRDefault="00B649B1" w:rsidP="00B649B1">
            <w:pPr>
              <w:spacing w:before="60" w:after="60"/>
              <w:rPr>
                <w:bCs/>
              </w:rPr>
            </w:pPr>
          </w:p>
        </w:tc>
        <w:tc>
          <w:tcPr>
            <w:tcW w:w="6415" w:type="dxa"/>
            <w:gridSpan w:val="10"/>
            <w:vAlign w:val="center"/>
          </w:tcPr>
          <w:p w14:paraId="340B4E2F" w14:textId="77777777" w:rsidR="00B649B1" w:rsidRPr="00D81B1E" w:rsidRDefault="00B649B1" w:rsidP="00B649B1">
            <w:pPr>
              <w:spacing w:before="60" w:after="60"/>
              <w:rPr>
                <w:bCs/>
              </w:rPr>
            </w:pPr>
          </w:p>
        </w:tc>
      </w:tr>
      <w:tr w:rsidR="00B649B1" w:rsidRPr="00980385" w14:paraId="216E10AF" w14:textId="77777777" w:rsidTr="00B649B1">
        <w:trPr>
          <w:cantSplit/>
          <w:jc w:val="center"/>
        </w:trPr>
        <w:tc>
          <w:tcPr>
            <w:tcW w:w="9043" w:type="dxa"/>
            <w:gridSpan w:val="13"/>
            <w:vAlign w:val="center"/>
          </w:tcPr>
          <w:p w14:paraId="49035F5B" w14:textId="77777777" w:rsidR="00B649B1" w:rsidRPr="00980385" w:rsidRDefault="00B649B1" w:rsidP="00B649B1">
            <w:pPr>
              <w:spacing w:before="60" w:after="60"/>
              <w:rPr>
                <w:b/>
              </w:rPr>
            </w:pPr>
            <w:r w:rsidRPr="00980385">
              <w:rPr>
                <w:b/>
              </w:rPr>
              <w:t>List the non-IT related equipment that is vital to this department function:</w:t>
            </w:r>
          </w:p>
        </w:tc>
      </w:tr>
      <w:tr w:rsidR="00B649B1" w:rsidRPr="00980385" w14:paraId="02971884" w14:textId="77777777" w:rsidTr="00B649B1">
        <w:trPr>
          <w:cantSplit/>
          <w:jc w:val="center"/>
        </w:trPr>
        <w:tc>
          <w:tcPr>
            <w:tcW w:w="2628" w:type="dxa"/>
            <w:gridSpan w:val="3"/>
            <w:vAlign w:val="center"/>
          </w:tcPr>
          <w:p w14:paraId="1682CF43" w14:textId="77777777" w:rsidR="00B649B1" w:rsidRPr="00980385" w:rsidRDefault="00B649B1" w:rsidP="00B649B1">
            <w:pPr>
              <w:spacing w:before="60" w:after="60"/>
              <w:rPr>
                <w:b/>
              </w:rPr>
            </w:pPr>
            <w:r w:rsidRPr="00980385">
              <w:rPr>
                <w:b/>
              </w:rPr>
              <w:t xml:space="preserve">Equipment </w:t>
            </w:r>
            <w:r>
              <w:rPr>
                <w:b/>
              </w:rPr>
              <w:t>Steele</w:t>
            </w:r>
          </w:p>
        </w:tc>
        <w:tc>
          <w:tcPr>
            <w:tcW w:w="6415" w:type="dxa"/>
            <w:gridSpan w:val="10"/>
            <w:vAlign w:val="center"/>
          </w:tcPr>
          <w:p w14:paraId="3355EDF8" w14:textId="16175BA6" w:rsidR="00B649B1" w:rsidRPr="00980385" w:rsidRDefault="00F51B7D" w:rsidP="00B649B1">
            <w:pPr>
              <w:spacing w:before="60" w:after="60"/>
              <w:rPr>
                <w:b/>
              </w:rPr>
            </w:pPr>
            <w:r w:rsidRPr="00980385">
              <w:rPr>
                <w:b/>
              </w:rPr>
              <w:t>Purpose</w:t>
            </w:r>
          </w:p>
        </w:tc>
      </w:tr>
      <w:tr w:rsidR="00B649B1" w:rsidRPr="00980385" w14:paraId="3C221F62" w14:textId="77777777" w:rsidTr="00526F48">
        <w:trPr>
          <w:cantSplit/>
          <w:jc w:val="center"/>
        </w:trPr>
        <w:tc>
          <w:tcPr>
            <w:tcW w:w="2628" w:type="dxa"/>
            <w:gridSpan w:val="3"/>
            <w:vAlign w:val="center"/>
          </w:tcPr>
          <w:p w14:paraId="79943620" w14:textId="27701CF6" w:rsidR="00B649B1" w:rsidRPr="00980385" w:rsidRDefault="00B26796" w:rsidP="00B649B1">
            <w:pPr>
              <w:spacing w:before="60" w:after="60"/>
              <w:rPr>
                <w:b/>
              </w:rPr>
            </w:pPr>
            <w:r w:rsidRPr="00B26796">
              <w:rPr>
                <w:bCs/>
              </w:rPr>
              <w:t>Supplies</w:t>
            </w:r>
          </w:p>
        </w:tc>
        <w:tc>
          <w:tcPr>
            <w:tcW w:w="6415" w:type="dxa"/>
            <w:gridSpan w:val="10"/>
          </w:tcPr>
          <w:p w14:paraId="45ED4FFB" w14:textId="1313DC77" w:rsidR="00B649B1" w:rsidRPr="00980385" w:rsidRDefault="00B26796" w:rsidP="00B649B1">
            <w:pPr>
              <w:spacing w:before="60" w:after="60"/>
              <w:rPr>
                <w:b/>
              </w:rPr>
            </w:pPr>
            <w:r>
              <w:t>Field/Safety Equipment; Carey Guides; Risk Assessment Questionnaires; Drug Testing supplies; PBT</w:t>
            </w:r>
          </w:p>
        </w:tc>
      </w:tr>
      <w:tr w:rsidR="00B649B1" w:rsidRPr="00980385" w14:paraId="4A4A40ED" w14:textId="77777777" w:rsidTr="00B649B1">
        <w:trPr>
          <w:cantSplit/>
          <w:jc w:val="center"/>
        </w:trPr>
        <w:tc>
          <w:tcPr>
            <w:tcW w:w="2628" w:type="dxa"/>
            <w:gridSpan w:val="3"/>
            <w:vAlign w:val="center"/>
          </w:tcPr>
          <w:p w14:paraId="041ACC38" w14:textId="77777777" w:rsidR="00B649B1" w:rsidRPr="00980385" w:rsidRDefault="00B649B1" w:rsidP="00B649B1">
            <w:pPr>
              <w:spacing w:before="60" w:after="60"/>
              <w:rPr>
                <w:b/>
              </w:rPr>
            </w:pPr>
          </w:p>
        </w:tc>
        <w:tc>
          <w:tcPr>
            <w:tcW w:w="6415" w:type="dxa"/>
            <w:gridSpan w:val="10"/>
            <w:vAlign w:val="center"/>
          </w:tcPr>
          <w:p w14:paraId="13193D1D" w14:textId="77777777" w:rsidR="00B649B1" w:rsidRPr="00980385" w:rsidRDefault="00B649B1" w:rsidP="00B649B1">
            <w:pPr>
              <w:spacing w:before="60" w:after="60"/>
              <w:rPr>
                <w:b/>
              </w:rPr>
            </w:pPr>
          </w:p>
        </w:tc>
      </w:tr>
      <w:tr w:rsidR="00B649B1" w:rsidRPr="00980385" w14:paraId="2A038ED2" w14:textId="77777777" w:rsidTr="00B649B1">
        <w:trPr>
          <w:cantSplit/>
          <w:jc w:val="center"/>
        </w:trPr>
        <w:tc>
          <w:tcPr>
            <w:tcW w:w="9043" w:type="dxa"/>
            <w:gridSpan w:val="13"/>
            <w:vAlign w:val="center"/>
          </w:tcPr>
          <w:p w14:paraId="1DA99134" w14:textId="77777777" w:rsidR="00B649B1" w:rsidRPr="00980385" w:rsidRDefault="00B649B1" w:rsidP="00B649B1">
            <w:pPr>
              <w:spacing w:before="60" w:after="60"/>
              <w:rPr>
                <w:b/>
              </w:rPr>
            </w:pPr>
            <w:r w:rsidRPr="00980385">
              <w:rPr>
                <w:b/>
              </w:rPr>
              <w:t>Rate this function’s importance to the overall operation of this department on a scale of 1 to 5 (1 being the least important and 5 being the most important):</w:t>
            </w:r>
          </w:p>
          <w:p w14:paraId="0D3427D9" w14:textId="77777777" w:rsidR="00B649B1" w:rsidRPr="00980385" w:rsidRDefault="00B649B1" w:rsidP="00B649B1">
            <w:pPr>
              <w:spacing w:before="60" w:after="60"/>
              <w:rPr>
                <w:b/>
              </w:rPr>
            </w:pPr>
          </w:p>
          <w:p w14:paraId="24E96CE7" w14:textId="32720115" w:rsidR="00B649B1" w:rsidRPr="00980385" w:rsidRDefault="00737B25" w:rsidP="00B649B1">
            <w:pPr>
              <w:spacing w:before="60" w:after="60"/>
              <w:jc w:val="center"/>
              <w:rPr>
                <w:b/>
              </w:rPr>
            </w:pPr>
            <w:sdt>
              <w:sdtPr>
                <w:rPr>
                  <w:b/>
                </w:rPr>
                <w:id w:val="-1684895440"/>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1        </w:t>
            </w:r>
            <w:sdt>
              <w:sdtPr>
                <w:rPr>
                  <w:b/>
                </w:rPr>
                <w:id w:val="1343053595"/>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2        </w:t>
            </w:r>
            <w:sdt>
              <w:sdtPr>
                <w:rPr>
                  <w:b/>
                </w:rPr>
                <w:id w:val="-521626611"/>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3       </w:t>
            </w:r>
            <w:sdt>
              <w:sdtPr>
                <w:rPr>
                  <w:b/>
                </w:rPr>
                <w:id w:val="-201325331"/>
                <w14:checkbox>
                  <w14:checked w14:val="1"/>
                  <w14:checkedState w14:val="2612" w14:font="MS Gothic"/>
                  <w14:uncheckedState w14:val="2610" w14:font="MS Gothic"/>
                </w14:checkbox>
              </w:sdtPr>
              <w:sdtContent>
                <w:r w:rsidR="002B3E4F">
                  <w:rPr>
                    <w:rFonts w:ascii="MS Gothic" w:eastAsia="MS Gothic" w:hAnsi="MS Gothic" w:hint="eastAsia"/>
                    <w:b/>
                  </w:rPr>
                  <w:t>☒</w:t>
                </w:r>
              </w:sdtContent>
            </w:sdt>
            <w:r w:rsidR="00B649B1" w:rsidRPr="00980385">
              <w:rPr>
                <w:b/>
              </w:rPr>
              <w:t xml:space="preserve"> 4        </w:t>
            </w:r>
            <w:sdt>
              <w:sdtPr>
                <w:rPr>
                  <w:b/>
                </w:rPr>
                <w:id w:val="859016787"/>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5</w:t>
            </w:r>
          </w:p>
        </w:tc>
      </w:tr>
      <w:tr w:rsidR="006C715E" w:rsidRPr="00980385" w14:paraId="7DB8FEE1" w14:textId="77777777" w:rsidTr="00B649B1">
        <w:trPr>
          <w:cantSplit/>
          <w:jc w:val="center"/>
        </w:trPr>
        <w:tc>
          <w:tcPr>
            <w:tcW w:w="1548" w:type="dxa"/>
            <w:gridSpan w:val="2"/>
            <w:vAlign w:val="center"/>
          </w:tcPr>
          <w:p w14:paraId="658ACAE7" w14:textId="71129B38" w:rsidR="006C715E" w:rsidRPr="00980385" w:rsidRDefault="006C715E" w:rsidP="006C715E">
            <w:pPr>
              <w:spacing w:before="60" w:after="60"/>
              <w:jc w:val="right"/>
              <w:rPr>
                <w:b/>
              </w:rPr>
            </w:pPr>
            <w:r w:rsidRPr="00980385">
              <w:rPr>
                <w:b/>
              </w:rPr>
              <w:t>Completed by:</w:t>
            </w:r>
          </w:p>
        </w:tc>
        <w:tc>
          <w:tcPr>
            <w:tcW w:w="4320" w:type="dxa"/>
            <w:gridSpan w:val="5"/>
            <w:vAlign w:val="center"/>
          </w:tcPr>
          <w:p w14:paraId="1896FE1A" w14:textId="78070B2D" w:rsidR="006C715E" w:rsidRPr="00980385" w:rsidRDefault="006C715E" w:rsidP="006C715E">
            <w:pPr>
              <w:spacing w:before="60" w:after="60"/>
              <w:rPr>
                <w:b/>
              </w:rPr>
            </w:pPr>
            <w:r w:rsidRPr="00AD494A">
              <w:rPr>
                <w:bCs/>
              </w:rPr>
              <w:t>Timothy Schammel and Stephen Rick</w:t>
            </w:r>
          </w:p>
        </w:tc>
        <w:tc>
          <w:tcPr>
            <w:tcW w:w="1267" w:type="dxa"/>
            <w:gridSpan w:val="3"/>
            <w:vAlign w:val="center"/>
          </w:tcPr>
          <w:p w14:paraId="739EDA6C" w14:textId="75EB3D23" w:rsidR="006C715E" w:rsidRPr="00980385" w:rsidRDefault="006C715E" w:rsidP="006C715E">
            <w:pPr>
              <w:spacing w:before="60" w:after="60"/>
              <w:jc w:val="right"/>
              <w:rPr>
                <w:b/>
              </w:rPr>
            </w:pPr>
            <w:r w:rsidRPr="00980385">
              <w:rPr>
                <w:b/>
              </w:rPr>
              <w:t>Date:</w:t>
            </w:r>
          </w:p>
        </w:tc>
        <w:tc>
          <w:tcPr>
            <w:tcW w:w="1908" w:type="dxa"/>
            <w:gridSpan w:val="3"/>
            <w:vAlign w:val="center"/>
          </w:tcPr>
          <w:p w14:paraId="302E5D2B" w14:textId="29518B09" w:rsidR="006C715E" w:rsidRPr="00980385" w:rsidRDefault="006C715E" w:rsidP="006C715E">
            <w:pPr>
              <w:spacing w:before="60" w:after="60"/>
              <w:rPr>
                <w:b/>
              </w:rPr>
            </w:pPr>
            <w:r w:rsidRPr="00AD494A">
              <w:rPr>
                <w:bCs/>
              </w:rPr>
              <w:t>03/20/2020</w:t>
            </w:r>
          </w:p>
        </w:tc>
      </w:tr>
    </w:tbl>
    <w:p w14:paraId="56EEE96F" w14:textId="0F1DF1A8" w:rsidR="00892577" w:rsidRDefault="00892577">
      <w:pPr>
        <w:rPr>
          <w:rFonts w:ascii="Times New Roman" w:eastAsia="Times New Roman" w:hAnsi="Times New Roman" w:cs="Times New Roman"/>
          <w:sz w:val="48"/>
          <w:szCs w:val="48"/>
        </w:rPr>
      </w:pPr>
      <w:r>
        <w:rPr>
          <w:rFonts w:ascii="Times New Roman" w:eastAsia="Times New Roman" w:hAnsi="Times New Roman" w:cs="Times New Roman"/>
          <w:sz w:val="48"/>
          <w:szCs w:val="48"/>
        </w:rPr>
        <w:br w:type="page"/>
      </w:r>
    </w:p>
    <w:p w14:paraId="20440894" w14:textId="085AB8CF" w:rsidR="001D0F17" w:rsidRPr="0078370B" w:rsidRDefault="001D0F17" w:rsidP="001D0F17">
      <w:pPr>
        <w:spacing w:after="0" w:line="240" w:lineRule="auto"/>
        <w:jc w:val="center"/>
        <w:rPr>
          <w:rFonts w:cs="Arial"/>
          <w:b/>
        </w:rPr>
      </w:pPr>
      <w:r>
        <w:rPr>
          <w:rFonts w:ascii="Times New Roman" w:eastAsia="Times New Roman" w:hAnsi="Times New Roman" w:cs="Times New Roman"/>
          <w:sz w:val="48"/>
          <w:szCs w:val="48"/>
        </w:rPr>
        <w:lastRenderedPageBreak/>
        <w:t>Appendix E: Department Impact Form</w:t>
      </w:r>
    </w:p>
    <w:p w14:paraId="6D09D4A1" w14:textId="49A5FFD6" w:rsidR="001D0F17" w:rsidRDefault="001D0F17" w:rsidP="001D0F17">
      <w:pPr>
        <w:spacing w:after="0" w:line="240" w:lineRule="auto"/>
        <w:ind w:right="103"/>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(Use During COOP Activation)</w:t>
      </w:r>
    </w:p>
    <w:p w14:paraId="2D2F248B" w14:textId="2DF66B66" w:rsidR="001D0F17" w:rsidRPr="00A20B18" w:rsidRDefault="001D0F17" w:rsidP="001D0F17">
      <w:pPr>
        <w:spacing w:after="0" w:line="240" w:lineRule="auto"/>
        <w:ind w:right="103"/>
        <w:jc w:val="center"/>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283"/>
        <w:gridCol w:w="1080"/>
        <w:gridCol w:w="180"/>
        <w:gridCol w:w="1530"/>
        <w:gridCol w:w="1170"/>
        <w:gridCol w:w="360"/>
        <w:gridCol w:w="700"/>
        <w:gridCol w:w="450"/>
        <w:gridCol w:w="117"/>
        <w:gridCol w:w="450"/>
        <w:gridCol w:w="180"/>
        <w:gridCol w:w="1278"/>
      </w:tblGrid>
      <w:tr w:rsidR="001D0F17" w:rsidRPr="00980385" w14:paraId="28153A93" w14:textId="77777777" w:rsidTr="00B649B1">
        <w:trPr>
          <w:cantSplit/>
          <w:jc w:val="center"/>
        </w:trPr>
        <w:tc>
          <w:tcPr>
            <w:tcW w:w="2808" w:type="dxa"/>
            <w:gridSpan w:val="4"/>
            <w:vAlign w:val="center"/>
          </w:tcPr>
          <w:p w14:paraId="0499AC4F" w14:textId="77777777" w:rsidR="001D0F17" w:rsidRPr="00980385" w:rsidRDefault="001D0F17" w:rsidP="006A66B2">
            <w:pPr>
              <w:spacing w:before="60" w:after="60"/>
              <w:rPr>
                <w:b/>
              </w:rPr>
            </w:pPr>
            <w:r>
              <w:rPr>
                <w:b/>
              </w:rPr>
              <w:t>Steele County</w:t>
            </w:r>
            <w:r w:rsidRPr="00980385">
              <w:rPr>
                <w:b/>
              </w:rPr>
              <w:t xml:space="preserve"> Department:</w:t>
            </w:r>
          </w:p>
        </w:tc>
        <w:tc>
          <w:tcPr>
            <w:tcW w:w="4210" w:type="dxa"/>
            <w:gridSpan w:val="5"/>
            <w:vAlign w:val="center"/>
          </w:tcPr>
          <w:p w14:paraId="167414F0" w14:textId="77777777" w:rsidR="001D0F17" w:rsidRPr="001C01F3" w:rsidRDefault="001D0F17" w:rsidP="006A66B2">
            <w:pPr>
              <w:spacing w:before="60" w:after="60"/>
              <w:rPr>
                <w:bCs/>
              </w:rPr>
            </w:pPr>
            <w:r w:rsidRPr="001C01F3">
              <w:rPr>
                <w:bCs/>
              </w:rPr>
              <w:t>Community Corrections</w:t>
            </w:r>
          </w:p>
        </w:tc>
        <w:tc>
          <w:tcPr>
            <w:tcW w:w="747" w:type="dxa"/>
            <w:gridSpan w:val="3"/>
            <w:vAlign w:val="center"/>
          </w:tcPr>
          <w:p w14:paraId="7E54048A" w14:textId="77777777" w:rsidR="001D0F17" w:rsidRPr="00980385" w:rsidRDefault="001D0F17" w:rsidP="006A66B2">
            <w:pPr>
              <w:spacing w:before="60" w:after="60"/>
              <w:jc w:val="right"/>
              <w:rPr>
                <w:b/>
              </w:rPr>
            </w:pPr>
            <w:r w:rsidRPr="00980385">
              <w:rPr>
                <w:b/>
              </w:rPr>
              <w:t>ID:</w:t>
            </w:r>
          </w:p>
        </w:tc>
        <w:tc>
          <w:tcPr>
            <w:tcW w:w="1278" w:type="dxa"/>
            <w:vAlign w:val="center"/>
          </w:tcPr>
          <w:p w14:paraId="783F1BAA" w14:textId="77777777" w:rsidR="001D0F17" w:rsidRPr="00980385" w:rsidRDefault="001D0F17" w:rsidP="006A66B2">
            <w:pPr>
              <w:spacing w:before="60" w:after="60"/>
              <w:rPr>
                <w:b/>
              </w:rPr>
            </w:pPr>
          </w:p>
        </w:tc>
      </w:tr>
      <w:tr w:rsidR="001D0F17" w:rsidRPr="00980385" w14:paraId="1E7AA2E4" w14:textId="77777777" w:rsidTr="00B649B1">
        <w:trPr>
          <w:cantSplit/>
          <w:jc w:val="center"/>
        </w:trPr>
        <w:tc>
          <w:tcPr>
            <w:tcW w:w="2808" w:type="dxa"/>
            <w:gridSpan w:val="4"/>
            <w:vAlign w:val="center"/>
          </w:tcPr>
          <w:p w14:paraId="5174EFF2" w14:textId="77777777" w:rsidR="001D0F17" w:rsidRPr="00980385" w:rsidRDefault="001D0F17" w:rsidP="006A66B2">
            <w:pPr>
              <w:spacing w:before="60" w:after="60"/>
              <w:rPr>
                <w:b/>
              </w:rPr>
            </w:pPr>
            <w:r w:rsidRPr="00980385">
              <w:rPr>
                <w:b/>
              </w:rPr>
              <w:t xml:space="preserve">Department Function </w:t>
            </w:r>
            <w:r>
              <w:rPr>
                <w:b/>
              </w:rPr>
              <w:t>Steele</w:t>
            </w:r>
            <w:r w:rsidRPr="00980385">
              <w:rPr>
                <w:b/>
              </w:rPr>
              <w:t>:</w:t>
            </w:r>
          </w:p>
        </w:tc>
        <w:tc>
          <w:tcPr>
            <w:tcW w:w="6235" w:type="dxa"/>
            <w:gridSpan w:val="9"/>
            <w:vAlign w:val="center"/>
          </w:tcPr>
          <w:p w14:paraId="0E25E8E4" w14:textId="23E8882E" w:rsidR="001D0F17" w:rsidRPr="00FC4618" w:rsidRDefault="001D0F17" w:rsidP="006A66B2">
            <w:pPr>
              <w:spacing w:before="60" w:after="60"/>
            </w:pPr>
            <w:r>
              <w:t>Juvenile High and Very High</w:t>
            </w:r>
            <w:r w:rsidR="00187F8D">
              <w:t>-Risk Clients</w:t>
            </w:r>
          </w:p>
          <w:p w14:paraId="5F641B5D" w14:textId="77777777" w:rsidR="001D0F17" w:rsidRPr="00FC4618" w:rsidRDefault="001D0F17" w:rsidP="006A66B2">
            <w:pPr>
              <w:spacing w:before="60" w:after="60"/>
              <w:rPr>
                <w:bCs/>
              </w:rPr>
            </w:pPr>
            <w:r>
              <w:rPr>
                <w:bCs/>
              </w:rPr>
              <w:t>(Priority 2)</w:t>
            </w:r>
          </w:p>
        </w:tc>
      </w:tr>
      <w:tr w:rsidR="001D0F17" w:rsidRPr="00980385" w14:paraId="386A8F50" w14:textId="77777777" w:rsidTr="00B649B1">
        <w:trPr>
          <w:cantSplit/>
          <w:jc w:val="center"/>
        </w:trPr>
        <w:tc>
          <w:tcPr>
            <w:tcW w:w="2808" w:type="dxa"/>
            <w:gridSpan w:val="4"/>
            <w:vAlign w:val="center"/>
          </w:tcPr>
          <w:p w14:paraId="61C7D214" w14:textId="77777777" w:rsidR="001D0F17" w:rsidRPr="00980385" w:rsidRDefault="001D0F17" w:rsidP="006A66B2">
            <w:pPr>
              <w:spacing w:before="60" w:after="60"/>
              <w:rPr>
                <w:b/>
              </w:rPr>
            </w:pPr>
            <w:r w:rsidRPr="00980385">
              <w:rPr>
                <w:b/>
              </w:rPr>
              <w:t>Department Function Manager:</w:t>
            </w:r>
          </w:p>
        </w:tc>
        <w:tc>
          <w:tcPr>
            <w:tcW w:w="2700" w:type="dxa"/>
            <w:gridSpan w:val="2"/>
            <w:vAlign w:val="center"/>
          </w:tcPr>
          <w:p w14:paraId="49D32D85" w14:textId="77777777" w:rsidR="001D0F17" w:rsidRPr="00771011" w:rsidRDefault="001D0F17" w:rsidP="006A66B2">
            <w:pPr>
              <w:spacing w:before="60" w:after="60"/>
            </w:pPr>
            <w:r w:rsidRPr="00771011">
              <w:t>Tim Schammel or Stephen Rick</w:t>
            </w:r>
          </w:p>
        </w:tc>
        <w:tc>
          <w:tcPr>
            <w:tcW w:w="1060" w:type="dxa"/>
            <w:gridSpan w:val="2"/>
            <w:vAlign w:val="center"/>
          </w:tcPr>
          <w:p w14:paraId="45862281" w14:textId="77777777" w:rsidR="001D0F17" w:rsidRPr="00980385" w:rsidRDefault="001D0F17" w:rsidP="006A66B2">
            <w:pPr>
              <w:spacing w:before="60" w:after="60"/>
              <w:jc w:val="right"/>
              <w:rPr>
                <w:b/>
              </w:rPr>
            </w:pPr>
            <w:r w:rsidRPr="00980385">
              <w:rPr>
                <w:b/>
              </w:rPr>
              <w:t>Title:</w:t>
            </w:r>
          </w:p>
        </w:tc>
        <w:tc>
          <w:tcPr>
            <w:tcW w:w="2475" w:type="dxa"/>
            <w:gridSpan w:val="5"/>
            <w:vAlign w:val="center"/>
          </w:tcPr>
          <w:p w14:paraId="45E68AE0" w14:textId="77777777" w:rsidR="001D0F17" w:rsidRPr="00771011" w:rsidRDefault="001D0F17" w:rsidP="006A66B2">
            <w:pPr>
              <w:spacing w:before="60" w:after="60"/>
            </w:pPr>
            <w:r w:rsidRPr="00771011">
              <w:t>Director / Assistant Director</w:t>
            </w:r>
          </w:p>
        </w:tc>
      </w:tr>
      <w:tr w:rsidR="00B649B1" w:rsidRPr="00980385" w14:paraId="0342BB6E" w14:textId="77777777" w:rsidTr="00A80B68">
        <w:trPr>
          <w:cantSplit/>
          <w:trHeight w:val="1439"/>
          <w:jc w:val="center"/>
        </w:trPr>
        <w:tc>
          <w:tcPr>
            <w:tcW w:w="9043" w:type="dxa"/>
            <w:gridSpan w:val="13"/>
          </w:tcPr>
          <w:p w14:paraId="6B08C507" w14:textId="77777777" w:rsidR="00B649B1" w:rsidRDefault="00B649B1" w:rsidP="00B649B1">
            <w:pPr>
              <w:spacing w:before="60" w:after="60"/>
              <w:rPr>
                <w:b/>
              </w:rPr>
            </w:pPr>
            <w:r w:rsidRPr="00980385">
              <w:rPr>
                <w:b/>
              </w:rPr>
              <w:t>Department Function Description:</w:t>
            </w:r>
          </w:p>
          <w:p w14:paraId="4A7B9CFF" w14:textId="0E39DF1A" w:rsidR="00B649B1" w:rsidRPr="00FC4618" w:rsidRDefault="00E625F6" w:rsidP="00B649B1">
            <w:pPr>
              <w:spacing w:before="60" w:after="60"/>
              <w:rPr>
                <w:bCs/>
              </w:rPr>
            </w:pPr>
            <w:r>
              <w:t xml:space="preserve">Supervision of Probationers that have completed Risk Assessments with Agents which predict a high likelihood to reoffend and have public safety concerns. </w:t>
            </w:r>
            <w:r w:rsidR="00AD31D1" w:rsidRPr="00395016">
              <w:rPr>
                <w:color w:val="000000"/>
              </w:rPr>
              <w:t>Juvenile clients will be supervised according to policy</w:t>
            </w:r>
            <w:r w:rsidR="00AD31D1">
              <w:rPr>
                <w:color w:val="000000"/>
              </w:rPr>
              <w:t>.</w:t>
            </w:r>
          </w:p>
        </w:tc>
      </w:tr>
      <w:tr w:rsidR="00B649B1" w:rsidRPr="00980385" w14:paraId="6C1BEE25" w14:textId="77777777" w:rsidTr="00B649B1">
        <w:trPr>
          <w:cantSplit/>
          <w:jc w:val="center"/>
        </w:trPr>
        <w:tc>
          <w:tcPr>
            <w:tcW w:w="9043" w:type="dxa"/>
            <w:gridSpan w:val="13"/>
            <w:vAlign w:val="center"/>
          </w:tcPr>
          <w:p w14:paraId="321D27CE" w14:textId="77777777" w:rsidR="00B649B1" w:rsidRPr="00980385" w:rsidRDefault="00B649B1" w:rsidP="00B649B1">
            <w:pPr>
              <w:spacing w:before="60" w:after="60"/>
              <w:rPr>
                <w:b/>
              </w:rPr>
            </w:pPr>
            <w:r w:rsidRPr="00980385">
              <w:rPr>
                <w:b/>
              </w:rPr>
              <w:t>Does this function have to be performed at a specific time of the day/week/month/year?</w:t>
            </w:r>
          </w:p>
          <w:p w14:paraId="238CD033" w14:textId="09E23BAA" w:rsidR="00B649B1" w:rsidRPr="00980385" w:rsidRDefault="00247ED6" w:rsidP="00B649B1">
            <w:pPr>
              <w:spacing w:before="60" w:after="60"/>
              <w:rPr>
                <w:b/>
              </w:rPr>
            </w:pPr>
            <w:sdt>
              <w:sdtPr>
                <w:rPr>
                  <w:b/>
                </w:rPr>
                <w:id w:val="1593888898"/>
                <w14:checkbox>
                  <w14:checked w14:val="1"/>
                  <w14:checkedState w14:val="2612" w14:font="MS Gothic"/>
                  <w14:uncheckedState w14:val="2610" w14:font="MS Gothic"/>
                </w14:checkbox>
              </w:sdtPr>
              <w:sdtContent>
                <w:r w:rsidR="005F7A7F">
                  <w:rPr>
                    <w:rFonts w:ascii="MS Gothic" w:eastAsia="MS Gothic" w:hAnsi="MS Gothic" w:hint="eastAsia"/>
                    <w:b/>
                  </w:rPr>
                  <w:t>☒</w:t>
                </w:r>
              </w:sdtContent>
            </w:sdt>
            <w:r w:rsidR="00B649B1" w:rsidRPr="00980385">
              <w:rPr>
                <w:b/>
              </w:rPr>
              <w:t xml:space="preserve"> Yes  </w:t>
            </w:r>
            <w:sdt>
              <w:sdtPr>
                <w:rPr>
                  <w:b/>
                </w:rPr>
                <w:id w:val="2040930216"/>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what is the requirement?</w:t>
            </w:r>
            <w:r w:rsidR="00B649B1">
              <w:rPr>
                <w:b/>
              </w:rPr>
              <w:t xml:space="preserve"> </w:t>
            </w:r>
            <w:r w:rsidR="008656D3">
              <w:rPr>
                <w:bCs/>
              </w:rPr>
              <w:t>This is based on individual probationer behavior. The model generally state</w:t>
            </w:r>
            <w:r w:rsidR="00A80B68">
              <w:rPr>
                <w:bCs/>
              </w:rPr>
              <w:t>s</w:t>
            </w:r>
            <w:r w:rsidR="008656D3">
              <w:rPr>
                <w:bCs/>
              </w:rPr>
              <w:t xml:space="preserve"> the </w:t>
            </w:r>
            <w:r w:rsidR="00A80B68">
              <w:rPr>
                <w:bCs/>
              </w:rPr>
              <w:t>higher</w:t>
            </w:r>
            <w:r w:rsidR="008656D3">
              <w:rPr>
                <w:bCs/>
              </w:rPr>
              <w:t xml:space="preserve"> risk the client is, the more in depth </w:t>
            </w:r>
            <w:r w:rsidR="004F638F">
              <w:rPr>
                <w:bCs/>
              </w:rPr>
              <w:t xml:space="preserve">the individual’s </w:t>
            </w:r>
            <w:r w:rsidR="008656D3">
              <w:rPr>
                <w:bCs/>
              </w:rPr>
              <w:t>case management needs to be</w:t>
            </w:r>
            <w:r w:rsidR="005656D2">
              <w:rPr>
                <w:bCs/>
              </w:rPr>
              <w:t>,</w:t>
            </w:r>
            <w:r w:rsidR="008656D3">
              <w:rPr>
                <w:bCs/>
              </w:rPr>
              <w:t xml:space="preserve"> along with the more field visit contacts </w:t>
            </w:r>
            <w:r w:rsidR="005656D2">
              <w:rPr>
                <w:bCs/>
              </w:rPr>
              <w:t xml:space="preserve">that </w:t>
            </w:r>
            <w:r w:rsidR="008656D3">
              <w:rPr>
                <w:bCs/>
              </w:rPr>
              <w:t xml:space="preserve">need to </w:t>
            </w:r>
            <w:r w:rsidR="005656D2">
              <w:rPr>
                <w:bCs/>
              </w:rPr>
              <w:t>occur</w:t>
            </w:r>
            <w:r w:rsidR="008656D3">
              <w:rPr>
                <w:bCs/>
              </w:rPr>
              <w:t>.</w:t>
            </w:r>
          </w:p>
        </w:tc>
      </w:tr>
      <w:tr w:rsidR="00B649B1" w:rsidRPr="00980385" w14:paraId="559A1AC5" w14:textId="77777777" w:rsidTr="00B649B1">
        <w:trPr>
          <w:cantSplit/>
          <w:jc w:val="center"/>
        </w:trPr>
        <w:tc>
          <w:tcPr>
            <w:tcW w:w="9043" w:type="dxa"/>
            <w:gridSpan w:val="13"/>
            <w:vAlign w:val="center"/>
          </w:tcPr>
          <w:p w14:paraId="068BF56F" w14:textId="77777777" w:rsidR="00B649B1" w:rsidRPr="00980385" w:rsidRDefault="00B649B1" w:rsidP="00B649B1">
            <w:pPr>
              <w:spacing w:before="60" w:after="60"/>
              <w:rPr>
                <w:b/>
              </w:rPr>
            </w:pPr>
            <w:r w:rsidRPr="00980385">
              <w:rPr>
                <w:b/>
              </w:rPr>
              <w:t>Can this function be performed for a time at a reduced level of efficiency?</w:t>
            </w:r>
          </w:p>
          <w:p w14:paraId="133E3C40" w14:textId="7725F084" w:rsidR="00B649B1" w:rsidRPr="00D059B3" w:rsidRDefault="00737B25" w:rsidP="00B649B1">
            <w:pPr>
              <w:spacing w:before="60" w:after="60"/>
            </w:pPr>
            <w:sdt>
              <w:sdtPr>
                <w:rPr>
                  <w:b/>
                </w:rPr>
                <w:id w:val="-1402056725"/>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Yes   </w:t>
            </w:r>
            <w:sdt>
              <w:sdtPr>
                <w:rPr>
                  <w:b/>
                </w:rPr>
                <w:id w:val="1283618135"/>
                <w14:checkbox>
                  <w14:checked w14:val="1"/>
                  <w14:checkedState w14:val="2612" w14:font="MS Gothic"/>
                  <w14:uncheckedState w14:val="2610" w14:font="MS Gothic"/>
                </w14:checkbox>
              </w:sdtPr>
              <w:sdtContent>
                <w:r w:rsidR="005F7A7F">
                  <w:rPr>
                    <w:rFonts w:ascii="MS Gothic" w:eastAsia="MS Gothic" w:hAnsi="MS Gothic" w:hint="eastAsia"/>
                    <w:b/>
                  </w:rPr>
                  <w:t>☒</w:t>
                </w:r>
              </w:sdtContent>
            </w:sdt>
            <w:r w:rsidR="00B649B1" w:rsidRPr="00980385">
              <w:rPr>
                <w:b/>
              </w:rPr>
              <w:t xml:space="preserve"> No   if yes, for how long and at what level?</w:t>
            </w:r>
            <w:r w:rsidR="00B649B1">
              <w:rPr>
                <w:b/>
              </w:rPr>
              <w:t xml:space="preserve"> </w:t>
            </w:r>
            <w:r w:rsidR="005F7A7F">
              <w:rPr>
                <w:bCs/>
              </w:rPr>
              <w:t>Depending on the level and timeline of an emergency. This is based on individual probationer behavior. The model generally states the higher risk the client is, the more in depth the individual’s case management needs to be, along with the more field visit contacts that need to occur.</w:t>
            </w:r>
          </w:p>
        </w:tc>
      </w:tr>
      <w:tr w:rsidR="00B649B1" w:rsidRPr="00980385" w14:paraId="0957E830" w14:textId="77777777" w:rsidTr="00B649B1">
        <w:trPr>
          <w:cantSplit/>
          <w:jc w:val="center"/>
        </w:trPr>
        <w:tc>
          <w:tcPr>
            <w:tcW w:w="9043" w:type="dxa"/>
            <w:gridSpan w:val="13"/>
            <w:vAlign w:val="center"/>
          </w:tcPr>
          <w:p w14:paraId="1401E843" w14:textId="77777777" w:rsidR="00B649B1" w:rsidRPr="00980385" w:rsidRDefault="00B649B1" w:rsidP="00B649B1">
            <w:pPr>
              <w:spacing w:before="60" w:after="60"/>
              <w:rPr>
                <w:b/>
              </w:rPr>
            </w:pPr>
            <w:r w:rsidRPr="00980385">
              <w:rPr>
                <w:b/>
              </w:rPr>
              <w:t>How long can this function be unavailable before impacting the overall business?</w:t>
            </w:r>
          </w:p>
          <w:p w14:paraId="28380D03" w14:textId="04EA5653" w:rsidR="00B649B1" w:rsidRPr="00980385" w:rsidRDefault="00B649B1" w:rsidP="00B649B1">
            <w:pPr>
              <w:spacing w:before="60" w:after="60"/>
              <w:rPr>
                <w:b/>
              </w:rPr>
            </w:pPr>
            <w:r w:rsidRPr="005F7A7F">
              <w:rPr>
                <w:bCs/>
              </w:rPr>
              <w:t>__</w:t>
            </w:r>
            <w:r w:rsidR="005F7A7F" w:rsidRPr="0034180E">
              <w:rPr>
                <w:u w:val="single"/>
              </w:rPr>
              <w:t xml:space="preserve">1-2 </w:t>
            </w:r>
            <w:r w:rsidR="0034180E" w:rsidRPr="0034180E">
              <w:rPr>
                <w:bCs/>
                <w:u w:val="single"/>
              </w:rPr>
              <w:t>weeks</w:t>
            </w:r>
            <w:r w:rsidRPr="005F7A7F">
              <w:rPr>
                <w:bCs/>
              </w:rPr>
              <w:t>____</w:t>
            </w:r>
            <w:r w:rsidRPr="00980385">
              <w:rPr>
                <w:b/>
              </w:rPr>
              <w:t xml:space="preserve">  hours/days/weeks/months</w:t>
            </w:r>
          </w:p>
        </w:tc>
      </w:tr>
      <w:tr w:rsidR="00B649B1" w:rsidRPr="00980385" w14:paraId="2D14F171" w14:textId="77777777" w:rsidTr="00B649B1">
        <w:trPr>
          <w:cantSplit/>
          <w:jc w:val="center"/>
        </w:trPr>
        <w:tc>
          <w:tcPr>
            <w:tcW w:w="9043" w:type="dxa"/>
            <w:gridSpan w:val="13"/>
            <w:vAlign w:val="center"/>
          </w:tcPr>
          <w:p w14:paraId="0C73207B" w14:textId="77777777" w:rsidR="00B649B1" w:rsidRPr="00980385" w:rsidRDefault="00B649B1" w:rsidP="00B649B1">
            <w:pPr>
              <w:spacing w:before="60" w:after="60"/>
              <w:rPr>
                <w:b/>
              </w:rPr>
            </w:pPr>
            <w:r w:rsidRPr="00980385">
              <w:rPr>
                <w:b/>
              </w:rPr>
              <w:t xml:space="preserve">Does this function depend on any </w:t>
            </w:r>
            <w:proofErr w:type="gramStart"/>
            <w:r w:rsidRPr="00980385">
              <w:rPr>
                <w:b/>
              </w:rPr>
              <w:t>particular technology</w:t>
            </w:r>
            <w:proofErr w:type="gramEnd"/>
            <w:r w:rsidRPr="00980385">
              <w:rPr>
                <w:b/>
              </w:rPr>
              <w:t xml:space="preserve"> (hardware and/or software)?</w:t>
            </w:r>
          </w:p>
          <w:p w14:paraId="2BB57B0B" w14:textId="29DD7EAA" w:rsidR="00B649B1" w:rsidRPr="00552190" w:rsidRDefault="00D403DF" w:rsidP="00B649B1">
            <w:pPr>
              <w:spacing w:before="60" w:after="60"/>
              <w:rPr>
                <w:bCs/>
              </w:rPr>
            </w:pPr>
            <w:sdt>
              <w:sdtPr>
                <w:rPr>
                  <w:bCs/>
                </w:rPr>
                <w:id w:val="1494142339"/>
                <w14:checkbox>
                  <w14:checked w14:val="1"/>
                  <w14:checkedState w14:val="2612" w14:font="MS Gothic"/>
                  <w14:uncheckedState w14:val="2610" w14:font="MS Gothic"/>
                </w14:checkbox>
              </w:sdtPr>
              <w:sdtContent>
                <w:r w:rsidR="00CE5BBA" w:rsidRPr="00CE5BBA">
                  <w:rPr>
                    <w:rFonts w:ascii="MS Gothic" w:eastAsia="MS Gothic" w:hAnsi="MS Gothic" w:hint="eastAsia"/>
                    <w:bCs/>
                  </w:rPr>
                  <w:t>☒</w:t>
                </w:r>
              </w:sdtContent>
            </w:sdt>
            <w:r w:rsidR="00B649B1" w:rsidRPr="00980385">
              <w:rPr>
                <w:b/>
              </w:rPr>
              <w:t xml:space="preserve"> Yes   </w:t>
            </w:r>
            <w:sdt>
              <w:sdtPr>
                <w:rPr>
                  <w:b/>
                </w:rPr>
                <w:id w:val="1974007711"/>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please describe?</w:t>
            </w:r>
            <w:r w:rsidR="00B649B1">
              <w:rPr>
                <w:b/>
              </w:rPr>
              <w:t xml:space="preserve"> </w:t>
            </w:r>
          </w:p>
          <w:p w14:paraId="75ADF174" w14:textId="06FF9FDF" w:rsidR="00B649B1" w:rsidRPr="00980385" w:rsidRDefault="00F40B24" w:rsidP="00B649B1">
            <w:pPr>
              <w:spacing w:before="60" w:after="60"/>
              <w:rPr>
                <w:b/>
              </w:rPr>
            </w:pPr>
            <w:r>
              <w:rPr>
                <w:bCs/>
              </w:rPr>
              <w:t>Computer, Telephone, Cell Phone, Motorola APX Radio, CSTS, MNCIS, MGA, S3, E-filing System, CODNA,</w:t>
            </w:r>
            <w:r w:rsidR="00BF5D31">
              <w:rPr>
                <w:bCs/>
              </w:rPr>
              <w:t xml:space="preserve"> JIDS</w:t>
            </w:r>
          </w:p>
        </w:tc>
      </w:tr>
      <w:tr w:rsidR="00B649B1" w:rsidRPr="00980385" w14:paraId="6E9BFC13" w14:textId="77777777" w:rsidTr="00B649B1">
        <w:trPr>
          <w:cantSplit/>
          <w:jc w:val="center"/>
        </w:trPr>
        <w:tc>
          <w:tcPr>
            <w:tcW w:w="9043" w:type="dxa"/>
            <w:gridSpan w:val="13"/>
            <w:vAlign w:val="center"/>
          </w:tcPr>
          <w:p w14:paraId="177F5119" w14:textId="77777777" w:rsidR="00B649B1" w:rsidRPr="00980385" w:rsidRDefault="00B649B1" w:rsidP="00B649B1">
            <w:pPr>
              <w:spacing w:before="60" w:after="60"/>
              <w:rPr>
                <w:b/>
              </w:rPr>
            </w:pPr>
            <w:r w:rsidRPr="00980385">
              <w:rPr>
                <w:b/>
              </w:rPr>
              <w:t>Does this function depend on any services or products provided by outside suppliers?</w:t>
            </w:r>
          </w:p>
          <w:p w14:paraId="42B9D7E3" w14:textId="342E5BA9" w:rsidR="00B649B1" w:rsidRPr="00980385" w:rsidRDefault="00737B25" w:rsidP="00B649B1">
            <w:pPr>
              <w:spacing w:before="60" w:after="60"/>
              <w:rPr>
                <w:b/>
              </w:rPr>
            </w:pPr>
            <w:sdt>
              <w:sdtPr>
                <w:rPr>
                  <w:b/>
                </w:rPr>
                <w:id w:val="137393206"/>
                <w14:checkbox>
                  <w14:checked w14:val="1"/>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Yes   </w:t>
            </w:r>
            <w:sdt>
              <w:sdtPr>
                <w:rPr>
                  <w:b/>
                </w:rPr>
                <w:id w:val="-1713191190"/>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please check type of supplier:  </w:t>
            </w:r>
            <w:sdt>
              <w:sdtPr>
                <w:rPr>
                  <w:b/>
                </w:rPr>
                <w:id w:val="1827406203"/>
                <w14:checkbox>
                  <w14:checked w14:val="0"/>
                  <w14:checkedState w14:val="2612" w14:font="MS Gothic"/>
                  <w14:uncheckedState w14:val="2610" w14:font="MS Gothic"/>
                </w14:checkbox>
              </w:sdtPr>
              <w:sdtContent>
                <w:r w:rsidR="00CE5BBA">
                  <w:rPr>
                    <w:rFonts w:ascii="MS Gothic" w:eastAsia="MS Gothic" w:hAnsi="MS Gothic" w:hint="eastAsia"/>
                    <w:b/>
                  </w:rPr>
                  <w:t>☐</w:t>
                </w:r>
              </w:sdtContent>
            </w:sdt>
            <w:r w:rsidR="00B649B1" w:rsidRPr="00980385">
              <w:rPr>
                <w:b/>
              </w:rPr>
              <w:t xml:space="preserve"> Sole</w:t>
            </w:r>
            <w:r w:rsidR="00B649B1">
              <w:rPr>
                <w:b/>
              </w:rPr>
              <w:t xml:space="preserve"> </w:t>
            </w:r>
            <w:sdt>
              <w:sdtPr>
                <w:rPr>
                  <w:b/>
                </w:rPr>
                <w:id w:val="494067784"/>
                <w14:checkbox>
                  <w14:checked w14:val="1"/>
                  <w14:checkedState w14:val="2612" w14:font="MS Gothic"/>
                  <w14:uncheckedState w14:val="2610" w14:font="MS Gothic"/>
                </w14:checkbox>
              </w:sdtPr>
              <w:sdtContent>
                <w:r w:rsidR="00CE5BBA">
                  <w:rPr>
                    <w:rFonts w:ascii="MS Gothic" w:eastAsia="MS Gothic" w:hAnsi="MS Gothic" w:hint="eastAsia"/>
                    <w:b/>
                  </w:rPr>
                  <w:t>☒</w:t>
                </w:r>
              </w:sdtContent>
            </w:sdt>
            <w:r w:rsidR="00B649B1" w:rsidRPr="00980385">
              <w:rPr>
                <w:b/>
              </w:rPr>
              <w:t xml:space="preserve"> Major</w:t>
            </w:r>
            <w:r w:rsidR="00B649B1">
              <w:rPr>
                <w:b/>
              </w:rPr>
              <w:t xml:space="preserve"> </w:t>
            </w:r>
            <w:sdt>
              <w:sdtPr>
                <w:rPr>
                  <w:b/>
                </w:rPr>
                <w:id w:val="-1924796397"/>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Many Alternatives     </w:t>
            </w:r>
          </w:p>
        </w:tc>
      </w:tr>
      <w:tr w:rsidR="00B649B1" w:rsidRPr="00980385" w14:paraId="4CB92F25" w14:textId="77777777" w:rsidTr="00B649B1">
        <w:trPr>
          <w:cantSplit/>
          <w:jc w:val="center"/>
        </w:trPr>
        <w:tc>
          <w:tcPr>
            <w:tcW w:w="9043" w:type="dxa"/>
            <w:gridSpan w:val="13"/>
            <w:vAlign w:val="center"/>
          </w:tcPr>
          <w:p w14:paraId="71225238" w14:textId="77777777" w:rsidR="00B649B1" w:rsidRPr="00980385" w:rsidRDefault="00B649B1" w:rsidP="00B649B1">
            <w:pPr>
              <w:spacing w:before="60" w:after="60"/>
              <w:rPr>
                <w:b/>
              </w:rPr>
            </w:pPr>
            <w:r w:rsidRPr="00980385">
              <w:rPr>
                <w:b/>
              </w:rPr>
              <w:t>For every unit of time that this function is unavailable quantify the following:</w:t>
            </w:r>
          </w:p>
        </w:tc>
      </w:tr>
      <w:tr w:rsidR="001D0F17" w:rsidRPr="00980385" w14:paraId="39DEDCF3" w14:textId="77777777" w:rsidTr="00B649B1">
        <w:trPr>
          <w:cantSplit/>
          <w:jc w:val="center"/>
        </w:trPr>
        <w:tc>
          <w:tcPr>
            <w:tcW w:w="1265" w:type="dxa"/>
            <w:vAlign w:val="center"/>
          </w:tcPr>
          <w:p w14:paraId="77528192" w14:textId="77777777" w:rsidR="001D0F17" w:rsidRPr="00980385" w:rsidRDefault="001D0F17" w:rsidP="006A66B2">
            <w:pPr>
              <w:spacing w:before="60" w:after="60"/>
              <w:rPr>
                <w:b/>
              </w:rPr>
            </w:pPr>
            <w:r w:rsidRPr="00980385">
              <w:rPr>
                <w:b/>
              </w:rPr>
              <w:t>Unit of time</w:t>
            </w:r>
          </w:p>
        </w:tc>
        <w:tc>
          <w:tcPr>
            <w:tcW w:w="1543" w:type="dxa"/>
            <w:gridSpan w:val="3"/>
            <w:vAlign w:val="center"/>
          </w:tcPr>
          <w:p w14:paraId="3341A3CB" w14:textId="77777777" w:rsidR="001D0F17" w:rsidRPr="00980385" w:rsidRDefault="001D0F17" w:rsidP="006A66B2">
            <w:pPr>
              <w:spacing w:before="60" w:after="60"/>
              <w:jc w:val="center"/>
              <w:rPr>
                <w:b/>
              </w:rPr>
            </w:pPr>
            <w:r w:rsidRPr="00980385">
              <w:rPr>
                <w:b/>
              </w:rPr>
              <w:t>Direct Financial Loss</w:t>
            </w:r>
          </w:p>
        </w:tc>
        <w:tc>
          <w:tcPr>
            <w:tcW w:w="1530" w:type="dxa"/>
            <w:vAlign w:val="center"/>
          </w:tcPr>
          <w:p w14:paraId="78356FFE" w14:textId="77777777" w:rsidR="001D0F17" w:rsidRPr="00980385" w:rsidRDefault="001D0F17" w:rsidP="006A66B2">
            <w:pPr>
              <w:spacing w:before="60" w:after="60"/>
              <w:jc w:val="center"/>
              <w:rPr>
                <w:b/>
              </w:rPr>
            </w:pPr>
            <w:r w:rsidRPr="00980385">
              <w:rPr>
                <w:b/>
              </w:rPr>
              <w:t>Legal Compliance Impact</w:t>
            </w:r>
          </w:p>
        </w:tc>
        <w:tc>
          <w:tcPr>
            <w:tcW w:w="1530" w:type="dxa"/>
            <w:gridSpan w:val="2"/>
            <w:vAlign w:val="center"/>
          </w:tcPr>
          <w:p w14:paraId="35166DE4" w14:textId="77777777" w:rsidR="001D0F17" w:rsidRPr="00980385" w:rsidRDefault="001D0F17" w:rsidP="006A66B2">
            <w:pPr>
              <w:spacing w:before="60" w:after="60"/>
              <w:jc w:val="center"/>
              <w:rPr>
                <w:b/>
              </w:rPr>
            </w:pPr>
            <w:r w:rsidRPr="00980385">
              <w:rPr>
                <w:b/>
              </w:rPr>
              <w:t>Impact on Customer Confidence</w:t>
            </w:r>
          </w:p>
        </w:tc>
        <w:tc>
          <w:tcPr>
            <w:tcW w:w="1717" w:type="dxa"/>
            <w:gridSpan w:val="4"/>
            <w:vAlign w:val="center"/>
          </w:tcPr>
          <w:p w14:paraId="38829F2B" w14:textId="77777777" w:rsidR="001D0F17" w:rsidRPr="00980385" w:rsidRDefault="001D0F17" w:rsidP="006A66B2">
            <w:pPr>
              <w:spacing w:before="60" w:after="60"/>
              <w:jc w:val="center"/>
              <w:rPr>
                <w:b/>
              </w:rPr>
            </w:pPr>
            <w:r w:rsidRPr="00980385">
              <w:rPr>
                <w:b/>
              </w:rPr>
              <w:t>Loss of Supplier Confidence</w:t>
            </w:r>
          </w:p>
        </w:tc>
        <w:tc>
          <w:tcPr>
            <w:tcW w:w="1458" w:type="dxa"/>
            <w:gridSpan w:val="2"/>
            <w:vAlign w:val="center"/>
          </w:tcPr>
          <w:p w14:paraId="0620F836" w14:textId="77777777" w:rsidR="001D0F17" w:rsidRPr="00980385" w:rsidRDefault="001D0F17" w:rsidP="006A66B2">
            <w:pPr>
              <w:spacing w:before="60" w:after="60"/>
              <w:jc w:val="center"/>
              <w:rPr>
                <w:b/>
              </w:rPr>
            </w:pPr>
            <w:r w:rsidRPr="00980385">
              <w:rPr>
                <w:b/>
              </w:rPr>
              <w:t>Damaged Public Image</w:t>
            </w:r>
          </w:p>
        </w:tc>
      </w:tr>
      <w:tr w:rsidR="001D0F17" w:rsidRPr="00980385" w14:paraId="3A47D2AE" w14:textId="77777777" w:rsidTr="00B649B1">
        <w:trPr>
          <w:cantSplit/>
          <w:jc w:val="center"/>
        </w:trPr>
        <w:tc>
          <w:tcPr>
            <w:tcW w:w="1265" w:type="dxa"/>
            <w:vAlign w:val="center"/>
          </w:tcPr>
          <w:p w14:paraId="35CF2BFF" w14:textId="77777777" w:rsidR="001D0F17" w:rsidRPr="00980385" w:rsidRDefault="001D0F17" w:rsidP="006A66B2">
            <w:pPr>
              <w:spacing w:before="60" w:after="60"/>
              <w:jc w:val="center"/>
              <w:rPr>
                <w:b/>
              </w:rPr>
            </w:pPr>
            <w:r w:rsidRPr="00980385">
              <w:rPr>
                <w:b/>
              </w:rPr>
              <w:t>1 hour</w:t>
            </w:r>
          </w:p>
        </w:tc>
        <w:tc>
          <w:tcPr>
            <w:tcW w:w="1543" w:type="dxa"/>
            <w:gridSpan w:val="3"/>
            <w:vAlign w:val="center"/>
          </w:tcPr>
          <w:p w14:paraId="67D7A7AE" w14:textId="77777777" w:rsidR="001D0F17" w:rsidRPr="00CE5BBA" w:rsidRDefault="001D0F17" w:rsidP="00CE5BBA">
            <w:pPr>
              <w:spacing w:before="60" w:after="60"/>
              <w:jc w:val="center"/>
            </w:pPr>
          </w:p>
        </w:tc>
        <w:tc>
          <w:tcPr>
            <w:tcW w:w="1530" w:type="dxa"/>
            <w:vAlign w:val="center"/>
          </w:tcPr>
          <w:p w14:paraId="5748BA71" w14:textId="77777777" w:rsidR="001D0F17" w:rsidRPr="00CE5BBA" w:rsidRDefault="001D0F17" w:rsidP="00CE5BBA">
            <w:pPr>
              <w:spacing w:before="60" w:after="60"/>
              <w:jc w:val="center"/>
            </w:pPr>
          </w:p>
        </w:tc>
        <w:tc>
          <w:tcPr>
            <w:tcW w:w="1530" w:type="dxa"/>
            <w:gridSpan w:val="2"/>
            <w:vAlign w:val="center"/>
          </w:tcPr>
          <w:p w14:paraId="1C256109" w14:textId="70744102" w:rsidR="001D0F17" w:rsidRPr="00CE5BBA" w:rsidRDefault="00747FED" w:rsidP="00CE5BBA">
            <w:pPr>
              <w:spacing w:before="60" w:after="60"/>
              <w:jc w:val="center"/>
            </w:pPr>
            <w:r>
              <w:rPr>
                <w:bCs/>
              </w:rPr>
              <w:t>X</w:t>
            </w:r>
          </w:p>
        </w:tc>
        <w:tc>
          <w:tcPr>
            <w:tcW w:w="1717" w:type="dxa"/>
            <w:gridSpan w:val="4"/>
            <w:vAlign w:val="center"/>
          </w:tcPr>
          <w:p w14:paraId="610863E5" w14:textId="77777777" w:rsidR="001D0F17" w:rsidRPr="00CE5BBA" w:rsidRDefault="001D0F17" w:rsidP="00CE5BBA">
            <w:pPr>
              <w:spacing w:before="60" w:after="60"/>
              <w:jc w:val="center"/>
            </w:pPr>
          </w:p>
        </w:tc>
        <w:tc>
          <w:tcPr>
            <w:tcW w:w="1458" w:type="dxa"/>
            <w:gridSpan w:val="2"/>
            <w:vAlign w:val="center"/>
          </w:tcPr>
          <w:p w14:paraId="19ED28ED" w14:textId="1726F4D3" w:rsidR="001D0F17" w:rsidRPr="00CE5BBA" w:rsidRDefault="00747FED" w:rsidP="00CE5BBA">
            <w:pPr>
              <w:spacing w:before="60" w:after="60"/>
              <w:jc w:val="center"/>
            </w:pPr>
            <w:r>
              <w:rPr>
                <w:bCs/>
              </w:rPr>
              <w:t>X</w:t>
            </w:r>
          </w:p>
        </w:tc>
      </w:tr>
      <w:tr w:rsidR="001D0F17" w:rsidRPr="00980385" w14:paraId="5F0E80DB" w14:textId="77777777" w:rsidTr="00B649B1">
        <w:trPr>
          <w:cantSplit/>
          <w:jc w:val="center"/>
        </w:trPr>
        <w:tc>
          <w:tcPr>
            <w:tcW w:w="1265" w:type="dxa"/>
            <w:vAlign w:val="center"/>
          </w:tcPr>
          <w:p w14:paraId="706A3B18" w14:textId="77777777" w:rsidR="001D0F17" w:rsidRPr="00980385" w:rsidRDefault="001D0F17" w:rsidP="006A66B2">
            <w:pPr>
              <w:spacing w:before="60" w:after="60"/>
              <w:jc w:val="center"/>
              <w:rPr>
                <w:b/>
              </w:rPr>
            </w:pPr>
            <w:r w:rsidRPr="00980385">
              <w:rPr>
                <w:b/>
              </w:rPr>
              <w:t>4 hours</w:t>
            </w:r>
          </w:p>
        </w:tc>
        <w:tc>
          <w:tcPr>
            <w:tcW w:w="1543" w:type="dxa"/>
            <w:gridSpan w:val="3"/>
            <w:vAlign w:val="center"/>
          </w:tcPr>
          <w:p w14:paraId="3669F869" w14:textId="77777777" w:rsidR="001D0F17" w:rsidRPr="00CE5BBA" w:rsidRDefault="001D0F17" w:rsidP="00CE5BBA">
            <w:pPr>
              <w:spacing w:before="60" w:after="60"/>
              <w:jc w:val="center"/>
            </w:pPr>
          </w:p>
        </w:tc>
        <w:tc>
          <w:tcPr>
            <w:tcW w:w="1530" w:type="dxa"/>
            <w:vAlign w:val="center"/>
          </w:tcPr>
          <w:p w14:paraId="1A6BB52E" w14:textId="77777777" w:rsidR="001D0F17" w:rsidRPr="00CE5BBA" w:rsidRDefault="001D0F17" w:rsidP="00CE5BBA">
            <w:pPr>
              <w:spacing w:before="60" w:after="60"/>
              <w:jc w:val="center"/>
            </w:pPr>
          </w:p>
        </w:tc>
        <w:tc>
          <w:tcPr>
            <w:tcW w:w="1530" w:type="dxa"/>
            <w:gridSpan w:val="2"/>
            <w:vAlign w:val="center"/>
          </w:tcPr>
          <w:p w14:paraId="311261CE" w14:textId="5DA51223" w:rsidR="001D0F17" w:rsidRPr="00CE5BBA" w:rsidRDefault="00747FED" w:rsidP="00CE5BBA">
            <w:pPr>
              <w:spacing w:before="60" w:after="60"/>
              <w:jc w:val="center"/>
            </w:pPr>
            <w:r>
              <w:rPr>
                <w:bCs/>
              </w:rPr>
              <w:t>X</w:t>
            </w:r>
          </w:p>
        </w:tc>
        <w:tc>
          <w:tcPr>
            <w:tcW w:w="1717" w:type="dxa"/>
            <w:gridSpan w:val="4"/>
            <w:vAlign w:val="center"/>
          </w:tcPr>
          <w:p w14:paraId="293EE93D" w14:textId="77777777" w:rsidR="001D0F17" w:rsidRPr="00CE5BBA" w:rsidRDefault="001D0F17" w:rsidP="00CE5BBA">
            <w:pPr>
              <w:spacing w:before="60" w:after="60"/>
              <w:jc w:val="center"/>
            </w:pPr>
          </w:p>
        </w:tc>
        <w:tc>
          <w:tcPr>
            <w:tcW w:w="1458" w:type="dxa"/>
            <w:gridSpan w:val="2"/>
            <w:vAlign w:val="center"/>
          </w:tcPr>
          <w:p w14:paraId="6D8694FC" w14:textId="1B4B0E5F" w:rsidR="001D0F17" w:rsidRPr="00CE5BBA" w:rsidRDefault="00747FED" w:rsidP="00CE5BBA">
            <w:pPr>
              <w:spacing w:before="60" w:after="60"/>
              <w:jc w:val="center"/>
            </w:pPr>
            <w:r>
              <w:rPr>
                <w:bCs/>
              </w:rPr>
              <w:t>X</w:t>
            </w:r>
          </w:p>
        </w:tc>
      </w:tr>
      <w:tr w:rsidR="001D0F17" w:rsidRPr="00980385" w14:paraId="43782B63" w14:textId="77777777" w:rsidTr="00B649B1">
        <w:trPr>
          <w:cantSplit/>
          <w:jc w:val="center"/>
        </w:trPr>
        <w:tc>
          <w:tcPr>
            <w:tcW w:w="1265" w:type="dxa"/>
            <w:vAlign w:val="center"/>
          </w:tcPr>
          <w:p w14:paraId="4A722E65" w14:textId="77777777" w:rsidR="001D0F17" w:rsidRPr="00980385" w:rsidRDefault="001D0F17" w:rsidP="006A66B2">
            <w:pPr>
              <w:spacing w:before="60" w:after="60"/>
              <w:jc w:val="center"/>
              <w:rPr>
                <w:b/>
              </w:rPr>
            </w:pPr>
            <w:r w:rsidRPr="00980385">
              <w:rPr>
                <w:b/>
              </w:rPr>
              <w:t>1 day</w:t>
            </w:r>
          </w:p>
        </w:tc>
        <w:tc>
          <w:tcPr>
            <w:tcW w:w="1543" w:type="dxa"/>
            <w:gridSpan w:val="3"/>
            <w:vAlign w:val="center"/>
          </w:tcPr>
          <w:p w14:paraId="196AB48E" w14:textId="025E5C25" w:rsidR="001D0F17" w:rsidRPr="00256F43" w:rsidRDefault="001D0F17" w:rsidP="006A66B2">
            <w:pPr>
              <w:spacing w:before="60" w:after="60"/>
              <w:jc w:val="center"/>
              <w:rPr>
                <w:bCs/>
              </w:rPr>
            </w:pPr>
          </w:p>
        </w:tc>
        <w:tc>
          <w:tcPr>
            <w:tcW w:w="1530" w:type="dxa"/>
            <w:vAlign w:val="center"/>
          </w:tcPr>
          <w:p w14:paraId="2D9D7996" w14:textId="04645AAE" w:rsidR="001D0F17" w:rsidRPr="00133E71" w:rsidRDefault="00747FED" w:rsidP="00CE5BBA">
            <w:pPr>
              <w:spacing w:before="60" w:after="60"/>
              <w:jc w:val="center"/>
              <w:rPr>
                <w:bCs/>
              </w:rPr>
            </w:pPr>
            <w:r>
              <w:rPr>
                <w:bCs/>
              </w:rPr>
              <w:t>X</w:t>
            </w:r>
          </w:p>
        </w:tc>
        <w:tc>
          <w:tcPr>
            <w:tcW w:w="1530" w:type="dxa"/>
            <w:gridSpan w:val="2"/>
            <w:vAlign w:val="center"/>
          </w:tcPr>
          <w:p w14:paraId="0D4E4CB5" w14:textId="20B5AA59" w:rsidR="001D0F17" w:rsidRPr="00CE5BBA" w:rsidRDefault="00747FED" w:rsidP="00CE5BBA">
            <w:pPr>
              <w:spacing w:before="60" w:after="60"/>
              <w:jc w:val="center"/>
            </w:pPr>
            <w:r>
              <w:rPr>
                <w:bCs/>
              </w:rPr>
              <w:t>X</w:t>
            </w:r>
          </w:p>
        </w:tc>
        <w:tc>
          <w:tcPr>
            <w:tcW w:w="1717" w:type="dxa"/>
            <w:gridSpan w:val="4"/>
            <w:vAlign w:val="center"/>
          </w:tcPr>
          <w:p w14:paraId="0FE16DBC" w14:textId="70ABA29A" w:rsidR="001D0F17" w:rsidRPr="00CE5BBA" w:rsidRDefault="00747FED" w:rsidP="00CE5BBA">
            <w:pPr>
              <w:spacing w:before="60" w:after="60"/>
              <w:jc w:val="center"/>
            </w:pPr>
            <w:r>
              <w:rPr>
                <w:bCs/>
              </w:rPr>
              <w:t>X</w:t>
            </w:r>
          </w:p>
        </w:tc>
        <w:tc>
          <w:tcPr>
            <w:tcW w:w="1458" w:type="dxa"/>
            <w:gridSpan w:val="2"/>
            <w:vAlign w:val="center"/>
          </w:tcPr>
          <w:p w14:paraId="563B7EB1" w14:textId="29730D8F" w:rsidR="001D0F17" w:rsidRPr="00CE5BBA" w:rsidRDefault="00747FED" w:rsidP="00CE5BBA">
            <w:pPr>
              <w:spacing w:before="60" w:after="60"/>
              <w:jc w:val="center"/>
            </w:pPr>
            <w:r>
              <w:rPr>
                <w:bCs/>
              </w:rPr>
              <w:t>X</w:t>
            </w:r>
          </w:p>
        </w:tc>
      </w:tr>
      <w:tr w:rsidR="001D0F17" w:rsidRPr="00980385" w14:paraId="597A8A58" w14:textId="77777777" w:rsidTr="00B649B1">
        <w:trPr>
          <w:cantSplit/>
          <w:jc w:val="center"/>
        </w:trPr>
        <w:tc>
          <w:tcPr>
            <w:tcW w:w="1265" w:type="dxa"/>
            <w:vAlign w:val="center"/>
          </w:tcPr>
          <w:p w14:paraId="74253BB2" w14:textId="77777777" w:rsidR="001D0F17" w:rsidRPr="00980385" w:rsidRDefault="001D0F17" w:rsidP="006A66B2">
            <w:pPr>
              <w:spacing w:before="60" w:after="60"/>
              <w:jc w:val="center"/>
              <w:rPr>
                <w:b/>
              </w:rPr>
            </w:pPr>
            <w:r w:rsidRPr="00980385">
              <w:rPr>
                <w:b/>
              </w:rPr>
              <w:lastRenderedPageBreak/>
              <w:t>2 days</w:t>
            </w:r>
          </w:p>
        </w:tc>
        <w:tc>
          <w:tcPr>
            <w:tcW w:w="1543" w:type="dxa"/>
            <w:gridSpan w:val="3"/>
            <w:vAlign w:val="center"/>
          </w:tcPr>
          <w:p w14:paraId="5370077C" w14:textId="787591F6" w:rsidR="001D0F17" w:rsidRPr="00256F43" w:rsidRDefault="001D0F17" w:rsidP="006A66B2">
            <w:pPr>
              <w:spacing w:before="60" w:after="60"/>
              <w:jc w:val="center"/>
              <w:rPr>
                <w:bCs/>
              </w:rPr>
            </w:pPr>
          </w:p>
        </w:tc>
        <w:tc>
          <w:tcPr>
            <w:tcW w:w="1530" w:type="dxa"/>
            <w:vAlign w:val="center"/>
          </w:tcPr>
          <w:p w14:paraId="0BDC0893" w14:textId="18F777B7" w:rsidR="001D0F17" w:rsidRPr="00F309BF" w:rsidRDefault="00747FED" w:rsidP="006A66B2">
            <w:pPr>
              <w:spacing w:before="60" w:after="60"/>
              <w:jc w:val="center"/>
              <w:rPr>
                <w:bCs/>
              </w:rPr>
            </w:pPr>
            <w:r>
              <w:rPr>
                <w:bCs/>
              </w:rPr>
              <w:t>X</w:t>
            </w:r>
          </w:p>
        </w:tc>
        <w:tc>
          <w:tcPr>
            <w:tcW w:w="1530" w:type="dxa"/>
            <w:gridSpan w:val="2"/>
            <w:vAlign w:val="center"/>
          </w:tcPr>
          <w:p w14:paraId="1341B1CB" w14:textId="780108FE" w:rsidR="001D0F17" w:rsidRPr="00F309BF" w:rsidRDefault="00747FED" w:rsidP="006A66B2">
            <w:pPr>
              <w:spacing w:before="60" w:after="60"/>
              <w:jc w:val="center"/>
              <w:rPr>
                <w:bCs/>
              </w:rPr>
            </w:pPr>
            <w:r>
              <w:rPr>
                <w:bCs/>
              </w:rPr>
              <w:t>X</w:t>
            </w:r>
          </w:p>
        </w:tc>
        <w:tc>
          <w:tcPr>
            <w:tcW w:w="1717" w:type="dxa"/>
            <w:gridSpan w:val="4"/>
            <w:vAlign w:val="center"/>
          </w:tcPr>
          <w:p w14:paraId="5A4E69AC" w14:textId="0389E8FC" w:rsidR="001D0F17" w:rsidRPr="00F309BF" w:rsidRDefault="00747FED" w:rsidP="006A66B2">
            <w:pPr>
              <w:spacing w:before="60" w:after="60"/>
              <w:jc w:val="center"/>
              <w:rPr>
                <w:bCs/>
              </w:rPr>
            </w:pPr>
            <w:r>
              <w:rPr>
                <w:bCs/>
              </w:rPr>
              <w:t>X</w:t>
            </w:r>
          </w:p>
        </w:tc>
        <w:tc>
          <w:tcPr>
            <w:tcW w:w="1458" w:type="dxa"/>
            <w:gridSpan w:val="2"/>
            <w:vAlign w:val="center"/>
          </w:tcPr>
          <w:p w14:paraId="0D38DCC8" w14:textId="3DDBDF85" w:rsidR="001D0F17" w:rsidRPr="00F309BF" w:rsidRDefault="00747FED" w:rsidP="006A66B2">
            <w:pPr>
              <w:spacing w:before="60" w:after="60"/>
              <w:jc w:val="center"/>
              <w:rPr>
                <w:bCs/>
              </w:rPr>
            </w:pPr>
            <w:r>
              <w:rPr>
                <w:bCs/>
              </w:rPr>
              <w:t>X</w:t>
            </w:r>
          </w:p>
        </w:tc>
      </w:tr>
      <w:tr w:rsidR="001D0F17" w:rsidRPr="00980385" w14:paraId="541DEFC8" w14:textId="77777777" w:rsidTr="00B649B1">
        <w:trPr>
          <w:cantSplit/>
          <w:jc w:val="center"/>
        </w:trPr>
        <w:tc>
          <w:tcPr>
            <w:tcW w:w="1265" w:type="dxa"/>
            <w:vAlign w:val="center"/>
          </w:tcPr>
          <w:p w14:paraId="4D1A39D2" w14:textId="77777777" w:rsidR="001D0F17" w:rsidRPr="00980385" w:rsidRDefault="001D0F17" w:rsidP="006A66B2">
            <w:pPr>
              <w:spacing w:before="60" w:after="60"/>
              <w:jc w:val="center"/>
              <w:rPr>
                <w:b/>
              </w:rPr>
            </w:pPr>
            <w:r w:rsidRPr="00980385">
              <w:rPr>
                <w:b/>
              </w:rPr>
              <w:t>1 week</w:t>
            </w:r>
          </w:p>
        </w:tc>
        <w:tc>
          <w:tcPr>
            <w:tcW w:w="1543" w:type="dxa"/>
            <w:gridSpan w:val="3"/>
            <w:vAlign w:val="center"/>
          </w:tcPr>
          <w:p w14:paraId="0228FDB1" w14:textId="78BEA005" w:rsidR="001D0F17" w:rsidRPr="00256F43" w:rsidRDefault="001D0F17" w:rsidP="006A66B2">
            <w:pPr>
              <w:spacing w:before="60" w:after="60"/>
              <w:jc w:val="center"/>
              <w:rPr>
                <w:bCs/>
              </w:rPr>
            </w:pPr>
          </w:p>
        </w:tc>
        <w:tc>
          <w:tcPr>
            <w:tcW w:w="1530" w:type="dxa"/>
            <w:vAlign w:val="center"/>
          </w:tcPr>
          <w:p w14:paraId="79991EF4" w14:textId="68B86B4A" w:rsidR="001D0F17" w:rsidRPr="00F309BF" w:rsidRDefault="00747FED" w:rsidP="006A66B2">
            <w:pPr>
              <w:spacing w:before="60" w:after="60"/>
              <w:jc w:val="center"/>
              <w:rPr>
                <w:bCs/>
              </w:rPr>
            </w:pPr>
            <w:r>
              <w:rPr>
                <w:bCs/>
              </w:rPr>
              <w:t>X</w:t>
            </w:r>
          </w:p>
        </w:tc>
        <w:tc>
          <w:tcPr>
            <w:tcW w:w="1530" w:type="dxa"/>
            <w:gridSpan w:val="2"/>
            <w:vAlign w:val="center"/>
          </w:tcPr>
          <w:p w14:paraId="02456491" w14:textId="5AC2ED89" w:rsidR="001D0F17" w:rsidRPr="00F309BF" w:rsidRDefault="00747FED" w:rsidP="006A66B2">
            <w:pPr>
              <w:spacing w:before="60" w:after="60"/>
              <w:jc w:val="center"/>
              <w:rPr>
                <w:bCs/>
              </w:rPr>
            </w:pPr>
            <w:r>
              <w:rPr>
                <w:bCs/>
              </w:rPr>
              <w:t>X</w:t>
            </w:r>
          </w:p>
        </w:tc>
        <w:tc>
          <w:tcPr>
            <w:tcW w:w="1717" w:type="dxa"/>
            <w:gridSpan w:val="4"/>
            <w:vAlign w:val="center"/>
          </w:tcPr>
          <w:p w14:paraId="3B2FC4B3" w14:textId="5CBBB97A" w:rsidR="001D0F17" w:rsidRPr="00F309BF" w:rsidRDefault="00747FED" w:rsidP="006A66B2">
            <w:pPr>
              <w:spacing w:before="60" w:after="60"/>
              <w:jc w:val="center"/>
              <w:rPr>
                <w:bCs/>
              </w:rPr>
            </w:pPr>
            <w:r>
              <w:rPr>
                <w:bCs/>
              </w:rPr>
              <w:t>X</w:t>
            </w:r>
          </w:p>
        </w:tc>
        <w:tc>
          <w:tcPr>
            <w:tcW w:w="1458" w:type="dxa"/>
            <w:gridSpan w:val="2"/>
            <w:vAlign w:val="center"/>
          </w:tcPr>
          <w:p w14:paraId="3299DF72" w14:textId="371AD07A" w:rsidR="001D0F17" w:rsidRPr="00F309BF" w:rsidRDefault="00747FED" w:rsidP="006A66B2">
            <w:pPr>
              <w:spacing w:before="60" w:after="60"/>
              <w:jc w:val="center"/>
              <w:rPr>
                <w:bCs/>
              </w:rPr>
            </w:pPr>
            <w:r>
              <w:rPr>
                <w:bCs/>
              </w:rPr>
              <w:t>X</w:t>
            </w:r>
          </w:p>
        </w:tc>
      </w:tr>
      <w:tr w:rsidR="001D0F17" w:rsidRPr="00980385" w14:paraId="5AA4B125" w14:textId="77777777" w:rsidTr="00B649B1">
        <w:trPr>
          <w:cantSplit/>
          <w:jc w:val="center"/>
        </w:trPr>
        <w:tc>
          <w:tcPr>
            <w:tcW w:w="1265" w:type="dxa"/>
            <w:vAlign w:val="center"/>
          </w:tcPr>
          <w:p w14:paraId="1B849D8E" w14:textId="77777777" w:rsidR="001D0F17" w:rsidRPr="00980385" w:rsidRDefault="001D0F17" w:rsidP="006A66B2">
            <w:pPr>
              <w:spacing w:before="60" w:after="60"/>
              <w:jc w:val="center"/>
              <w:rPr>
                <w:b/>
              </w:rPr>
            </w:pPr>
            <w:r w:rsidRPr="00980385">
              <w:rPr>
                <w:b/>
              </w:rPr>
              <w:t>2 weeks</w:t>
            </w:r>
          </w:p>
        </w:tc>
        <w:tc>
          <w:tcPr>
            <w:tcW w:w="1543" w:type="dxa"/>
            <w:gridSpan w:val="3"/>
            <w:vAlign w:val="center"/>
          </w:tcPr>
          <w:p w14:paraId="499D1884" w14:textId="5BF7F73F" w:rsidR="001D0F17" w:rsidRPr="00256F43" w:rsidRDefault="001D0F17" w:rsidP="006A66B2">
            <w:pPr>
              <w:spacing w:before="60" w:after="60"/>
              <w:jc w:val="center"/>
              <w:rPr>
                <w:bCs/>
              </w:rPr>
            </w:pPr>
          </w:p>
        </w:tc>
        <w:tc>
          <w:tcPr>
            <w:tcW w:w="1530" w:type="dxa"/>
            <w:vAlign w:val="center"/>
          </w:tcPr>
          <w:p w14:paraId="2AC2682E" w14:textId="05F8DE7D" w:rsidR="001D0F17" w:rsidRPr="00F309BF" w:rsidRDefault="00747FED" w:rsidP="006A66B2">
            <w:pPr>
              <w:spacing w:before="60" w:after="60"/>
              <w:jc w:val="center"/>
              <w:rPr>
                <w:bCs/>
              </w:rPr>
            </w:pPr>
            <w:r>
              <w:rPr>
                <w:bCs/>
              </w:rPr>
              <w:t>X</w:t>
            </w:r>
          </w:p>
        </w:tc>
        <w:tc>
          <w:tcPr>
            <w:tcW w:w="1530" w:type="dxa"/>
            <w:gridSpan w:val="2"/>
            <w:vAlign w:val="center"/>
          </w:tcPr>
          <w:p w14:paraId="7F237995" w14:textId="031F84F4" w:rsidR="001D0F17" w:rsidRPr="00F309BF" w:rsidRDefault="00747FED" w:rsidP="006A66B2">
            <w:pPr>
              <w:spacing w:before="60" w:after="60"/>
              <w:jc w:val="center"/>
              <w:rPr>
                <w:bCs/>
              </w:rPr>
            </w:pPr>
            <w:r>
              <w:rPr>
                <w:bCs/>
              </w:rPr>
              <w:t>X</w:t>
            </w:r>
          </w:p>
        </w:tc>
        <w:tc>
          <w:tcPr>
            <w:tcW w:w="1717" w:type="dxa"/>
            <w:gridSpan w:val="4"/>
            <w:vAlign w:val="center"/>
          </w:tcPr>
          <w:p w14:paraId="0EFC5745" w14:textId="28C7646C" w:rsidR="001D0F17" w:rsidRPr="00F309BF" w:rsidRDefault="00747FED" w:rsidP="006A66B2">
            <w:pPr>
              <w:spacing w:before="60" w:after="60"/>
              <w:jc w:val="center"/>
              <w:rPr>
                <w:bCs/>
              </w:rPr>
            </w:pPr>
            <w:r>
              <w:rPr>
                <w:bCs/>
              </w:rPr>
              <w:t>X</w:t>
            </w:r>
          </w:p>
        </w:tc>
        <w:tc>
          <w:tcPr>
            <w:tcW w:w="1458" w:type="dxa"/>
            <w:gridSpan w:val="2"/>
            <w:vAlign w:val="center"/>
          </w:tcPr>
          <w:p w14:paraId="01ACBB93" w14:textId="5239F584" w:rsidR="001D0F17" w:rsidRPr="00F309BF" w:rsidRDefault="00747FED" w:rsidP="006A66B2">
            <w:pPr>
              <w:spacing w:before="60" w:after="60"/>
              <w:jc w:val="center"/>
              <w:rPr>
                <w:bCs/>
              </w:rPr>
            </w:pPr>
            <w:r>
              <w:rPr>
                <w:bCs/>
              </w:rPr>
              <w:t>X</w:t>
            </w:r>
          </w:p>
        </w:tc>
      </w:tr>
      <w:tr w:rsidR="00B649B1" w:rsidRPr="00980385" w14:paraId="13EC310A" w14:textId="77777777" w:rsidTr="00B649B1">
        <w:trPr>
          <w:cantSplit/>
          <w:jc w:val="center"/>
        </w:trPr>
        <w:tc>
          <w:tcPr>
            <w:tcW w:w="9043" w:type="dxa"/>
            <w:gridSpan w:val="13"/>
            <w:vAlign w:val="center"/>
          </w:tcPr>
          <w:p w14:paraId="7B2CC1DD" w14:textId="7CCC5F96" w:rsidR="00B649B1" w:rsidRPr="00980385" w:rsidRDefault="00B649B1" w:rsidP="00B649B1">
            <w:pPr>
              <w:spacing w:before="60" w:after="60"/>
              <w:rPr>
                <w:b/>
              </w:rPr>
            </w:pPr>
            <w:r w:rsidRPr="00980385">
              <w:rPr>
                <w:b/>
              </w:rPr>
              <w:t>What legal compliance issues would be created?</w:t>
            </w:r>
            <w:r w:rsidR="00E35573">
              <w:rPr>
                <w:b/>
              </w:rPr>
              <w:t xml:space="preserve"> </w:t>
            </w:r>
          </w:p>
          <w:p w14:paraId="7F1641EE" w14:textId="1F782C39" w:rsidR="00B649B1" w:rsidRPr="00D20B72" w:rsidRDefault="00BC798E" w:rsidP="00B649B1">
            <w:pPr>
              <w:spacing w:before="60" w:after="60"/>
            </w:pPr>
            <w:r>
              <w:rPr>
                <w:bCs/>
              </w:rPr>
              <w:t xml:space="preserve">If </w:t>
            </w:r>
            <w:r w:rsidR="00EF7178">
              <w:rPr>
                <w:bCs/>
              </w:rPr>
              <w:t xml:space="preserve">juvenile high and very high-risk clients </w:t>
            </w:r>
            <w:r>
              <w:rPr>
                <w:bCs/>
              </w:rPr>
              <w:t>are not supervised, clients are not receiving the rehabilitation they need to change. In congruence the employee is not being effective in their practice and losing confidence in their approach.</w:t>
            </w:r>
          </w:p>
        </w:tc>
      </w:tr>
      <w:tr w:rsidR="00B649B1" w:rsidRPr="00980385" w14:paraId="60DE7540" w14:textId="77777777" w:rsidTr="00B649B1">
        <w:trPr>
          <w:cantSplit/>
          <w:jc w:val="center"/>
        </w:trPr>
        <w:tc>
          <w:tcPr>
            <w:tcW w:w="9043" w:type="dxa"/>
            <w:gridSpan w:val="13"/>
            <w:vAlign w:val="center"/>
          </w:tcPr>
          <w:p w14:paraId="6721FD8F" w14:textId="77777777" w:rsidR="00B649B1" w:rsidRPr="00980385" w:rsidRDefault="00B649B1" w:rsidP="00B649B1">
            <w:pPr>
              <w:spacing w:before="60" w:after="60"/>
              <w:rPr>
                <w:b/>
              </w:rPr>
            </w:pPr>
            <w:r w:rsidRPr="00980385">
              <w:rPr>
                <w:b/>
              </w:rPr>
              <w:t>Describe the impact on customer/employee</w:t>
            </w:r>
            <w:r>
              <w:rPr>
                <w:b/>
              </w:rPr>
              <w:t xml:space="preserve"> </w:t>
            </w:r>
            <w:r w:rsidRPr="00980385">
              <w:rPr>
                <w:b/>
              </w:rPr>
              <w:t>confidence:</w:t>
            </w:r>
          </w:p>
          <w:p w14:paraId="65253E93" w14:textId="69D3E480" w:rsidR="00B649B1" w:rsidRPr="00980385" w:rsidRDefault="00800B30" w:rsidP="00B649B1">
            <w:pPr>
              <w:spacing w:before="60" w:after="60"/>
              <w:rPr>
                <w:b/>
              </w:rPr>
            </w:pPr>
            <w:r>
              <w:rPr>
                <w:bCs/>
              </w:rPr>
              <w:t>If juvenile high and very high-risk clients are not supervised, clients are not receiving the rehabilitation they need to change. In congruence the employee is not being effective in their practice and losing confidence in their approach.</w:t>
            </w:r>
          </w:p>
        </w:tc>
      </w:tr>
      <w:tr w:rsidR="00B649B1" w:rsidRPr="00980385" w14:paraId="5FADDC51" w14:textId="77777777" w:rsidTr="00B649B1">
        <w:trPr>
          <w:cantSplit/>
          <w:jc w:val="center"/>
        </w:trPr>
        <w:tc>
          <w:tcPr>
            <w:tcW w:w="9043" w:type="dxa"/>
            <w:gridSpan w:val="13"/>
            <w:vAlign w:val="center"/>
          </w:tcPr>
          <w:p w14:paraId="51450F03" w14:textId="77777777" w:rsidR="00B649B1" w:rsidRPr="00980385" w:rsidRDefault="00B649B1" w:rsidP="00B649B1">
            <w:pPr>
              <w:spacing w:before="60" w:after="60"/>
              <w:rPr>
                <w:b/>
              </w:rPr>
            </w:pPr>
            <w:r w:rsidRPr="00980385">
              <w:rPr>
                <w:b/>
              </w:rPr>
              <w:t>Describe the loss of supplier confidence created:</w:t>
            </w:r>
          </w:p>
          <w:p w14:paraId="640645BA" w14:textId="25EF0CFC" w:rsidR="00B649B1" w:rsidRPr="008A2ABB" w:rsidRDefault="008A2ABB" w:rsidP="00B649B1">
            <w:pPr>
              <w:spacing w:before="60" w:after="60"/>
            </w:pPr>
            <w:r w:rsidRPr="008A2ABB">
              <w:rPr>
                <w:bCs/>
              </w:rPr>
              <w:t>N/A</w:t>
            </w:r>
          </w:p>
        </w:tc>
      </w:tr>
      <w:tr w:rsidR="00B649B1" w:rsidRPr="00980385" w14:paraId="336FDE9D" w14:textId="77777777" w:rsidTr="00B649B1">
        <w:trPr>
          <w:cantSplit/>
          <w:jc w:val="center"/>
        </w:trPr>
        <w:tc>
          <w:tcPr>
            <w:tcW w:w="9043" w:type="dxa"/>
            <w:gridSpan w:val="13"/>
            <w:vAlign w:val="center"/>
          </w:tcPr>
          <w:p w14:paraId="2BE9F0E9" w14:textId="77777777" w:rsidR="00B649B1" w:rsidRPr="00980385" w:rsidRDefault="00B649B1" w:rsidP="00B649B1">
            <w:pPr>
              <w:spacing w:before="60" w:after="60"/>
              <w:rPr>
                <w:b/>
              </w:rPr>
            </w:pPr>
            <w:r w:rsidRPr="00980385">
              <w:rPr>
                <w:b/>
              </w:rPr>
              <w:t>Describe the damage that would be caused our public image:</w:t>
            </w:r>
          </w:p>
          <w:p w14:paraId="4F7E181D" w14:textId="4F20B4DA" w:rsidR="00B649B1" w:rsidRPr="00980385" w:rsidRDefault="00747FED" w:rsidP="00B649B1">
            <w:pPr>
              <w:spacing w:before="60" w:after="60"/>
              <w:rPr>
                <w:b/>
              </w:rPr>
            </w:pPr>
            <w:r>
              <w:rPr>
                <w:bCs/>
              </w:rPr>
              <w:t xml:space="preserve">In not supervising juvenile high and very high-risk clients, eventually the juveniles would start to re-offend and this would jeopardize public safety. This </w:t>
            </w:r>
            <w:r w:rsidR="0024202E">
              <w:rPr>
                <w:bCs/>
              </w:rPr>
              <w:t>c</w:t>
            </w:r>
            <w:r>
              <w:rPr>
                <w:bCs/>
              </w:rPr>
              <w:t xml:space="preserve">ould increase victimization/revictimization in our community. Eventually the Court, stakeholders and the community would notice lack of supervision and our public image would be damaged.   </w:t>
            </w:r>
          </w:p>
        </w:tc>
      </w:tr>
      <w:tr w:rsidR="00B649B1" w:rsidRPr="00980385" w14:paraId="752D8169" w14:textId="77777777" w:rsidTr="00B649B1">
        <w:trPr>
          <w:cantSplit/>
          <w:jc w:val="center"/>
        </w:trPr>
        <w:tc>
          <w:tcPr>
            <w:tcW w:w="9043" w:type="dxa"/>
            <w:gridSpan w:val="13"/>
            <w:vAlign w:val="center"/>
          </w:tcPr>
          <w:p w14:paraId="65BBEAD9" w14:textId="77777777" w:rsidR="00B649B1" w:rsidRPr="00980385" w:rsidRDefault="00B649B1" w:rsidP="00B649B1">
            <w:pPr>
              <w:spacing w:before="60" w:after="60"/>
              <w:rPr>
                <w:b/>
              </w:rPr>
            </w:pPr>
            <w:r w:rsidRPr="00980385">
              <w:rPr>
                <w:b/>
              </w:rPr>
              <w:t>What critical documents are created, used or stored by this department function:</w:t>
            </w:r>
          </w:p>
        </w:tc>
      </w:tr>
      <w:tr w:rsidR="00B649B1" w:rsidRPr="00980385" w14:paraId="72A24783" w14:textId="77777777" w:rsidTr="00B649B1">
        <w:trPr>
          <w:cantSplit/>
          <w:jc w:val="center"/>
        </w:trPr>
        <w:tc>
          <w:tcPr>
            <w:tcW w:w="2628" w:type="dxa"/>
            <w:gridSpan w:val="3"/>
            <w:vAlign w:val="center"/>
          </w:tcPr>
          <w:p w14:paraId="6DCA9FA3" w14:textId="77777777" w:rsidR="00B649B1" w:rsidRPr="00980385" w:rsidRDefault="00B649B1" w:rsidP="00B649B1">
            <w:pPr>
              <w:spacing w:before="60" w:after="60"/>
              <w:rPr>
                <w:b/>
              </w:rPr>
            </w:pPr>
            <w:r w:rsidRPr="00980385">
              <w:rPr>
                <w:b/>
              </w:rPr>
              <w:t xml:space="preserve">Document </w:t>
            </w:r>
            <w:r>
              <w:rPr>
                <w:b/>
              </w:rPr>
              <w:t>Steele</w:t>
            </w:r>
          </w:p>
        </w:tc>
        <w:tc>
          <w:tcPr>
            <w:tcW w:w="6415" w:type="dxa"/>
            <w:gridSpan w:val="10"/>
            <w:vAlign w:val="center"/>
          </w:tcPr>
          <w:p w14:paraId="115B3238" w14:textId="08FD2F40" w:rsidR="00B649B1" w:rsidRPr="00980385" w:rsidRDefault="00F51B7D" w:rsidP="00B649B1">
            <w:pPr>
              <w:spacing w:before="60" w:after="60"/>
              <w:rPr>
                <w:b/>
              </w:rPr>
            </w:pPr>
            <w:r w:rsidRPr="00980385">
              <w:rPr>
                <w:b/>
              </w:rPr>
              <w:t>Purpose</w:t>
            </w:r>
          </w:p>
        </w:tc>
      </w:tr>
      <w:tr w:rsidR="00B649B1" w:rsidRPr="00980385" w14:paraId="698823DA" w14:textId="77777777" w:rsidTr="00B649B1">
        <w:trPr>
          <w:cantSplit/>
          <w:jc w:val="center"/>
        </w:trPr>
        <w:tc>
          <w:tcPr>
            <w:tcW w:w="2628" w:type="dxa"/>
            <w:gridSpan w:val="3"/>
            <w:vAlign w:val="center"/>
          </w:tcPr>
          <w:p w14:paraId="569E5D22" w14:textId="5AD4E421" w:rsidR="00B649B1" w:rsidRPr="00D62BB5" w:rsidRDefault="00D20B72" w:rsidP="00B649B1">
            <w:pPr>
              <w:spacing w:before="60" w:after="60"/>
              <w:rPr>
                <w:bCs/>
              </w:rPr>
            </w:pPr>
            <w:r>
              <w:rPr>
                <w:bCs/>
              </w:rPr>
              <w:t>Client Probation Documents</w:t>
            </w:r>
          </w:p>
        </w:tc>
        <w:tc>
          <w:tcPr>
            <w:tcW w:w="6415" w:type="dxa"/>
            <w:gridSpan w:val="10"/>
            <w:vAlign w:val="center"/>
          </w:tcPr>
          <w:p w14:paraId="1467B49A" w14:textId="3440B94E" w:rsidR="00B649B1" w:rsidRPr="00824467" w:rsidRDefault="00D20B72" w:rsidP="00B649B1">
            <w:pPr>
              <w:spacing w:before="60" w:after="60"/>
              <w:rPr>
                <w:bCs/>
              </w:rPr>
            </w:pPr>
            <w:r>
              <w:rPr>
                <w:bCs/>
              </w:rPr>
              <w:t xml:space="preserve">Various documents created throughout the course of supervision </w:t>
            </w:r>
          </w:p>
        </w:tc>
      </w:tr>
      <w:tr w:rsidR="00B649B1" w:rsidRPr="00980385" w14:paraId="54AAD03B" w14:textId="77777777" w:rsidTr="00B649B1">
        <w:trPr>
          <w:cantSplit/>
          <w:jc w:val="center"/>
        </w:trPr>
        <w:tc>
          <w:tcPr>
            <w:tcW w:w="2628" w:type="dxa"/>
            <w:gridSpan w:val="3"/>
            <w:vAlign w:val="center"/>
          </w:tcPr>
          <w:p w14:paraId="26D44CF8" w14:textId="77777777" w:rsidR="00B649B1" w:rsidRPr="00D81B1E" w:rsidRDefault="00B649B1" w:rsidP="00B649B1">
            <w:pPr>
              <w:spacing w:before="60" w:after="60"/>
              <w:rPr>
                <w:bCs/>
              </w:rPr>
            </w:pPr>
          </w:p>
        </w:tc>
        <w:tc>
          <w:tcPr>
            <w:tcW w:w="6415" w:type="dxa"/>
            <w:gridSpan w:val="10"/>
            <w:vAlign w:val="center"/>
          </w:tcPr>
          <w:p w14:paraId="399999B7" w14:textId="77777777" w:rsidR="00B649B1" w:rsidRPr="00D81B1E" w:rsidRDefault="00B649B1" w:rsidP="00B649B1">
            <w:pPr>
              <w:spacing w:before="60" w:after="60"/>
              <w:rPr>
                <w:bCs/>
              </w:rPr>
            </w:pPr>
          </w:p>
        </w:tc>
      </w:tr>
      <w:tr w:rsidR="00B649B1" w:rsidRPr="00980385" w14:paraId="6F5F1270" w14:textId="77777777" w:rsidTr="00B649B1">
        <w:trPr>
          <w:cantSplit/>
          <w:jc w:val="center"/>
        </w:trPr>
        <w:tc>
          <w:tcPr>
            <w:tcW w:w="9043" w:type="dxa"/>
            <w:gridSpan w:val="13"/>
            <w:vAlign w:val="center"/>
          </w:tcPr>
          <w:p w14:paraId="38033D9A" w14:textId="77777777" w:rsidR="00B649B1" w:rsidRPr="00980385" w:rsidRDefault="00B649B1" w:rsidP="00B649B1">
            <w:pPr>
              <w:spacing w:before="60" w:after="60"/>
              <w:rPr>
                <w:b/>
              </w:rPr>
            </w:pPr>
            <w:r w:rsidRPr="00980385">
              <w:rPr>
                <w:b/>
              </w:rPr>
              <w:t>List the non-IT related equipment that is vital to this department function:</w:t>
            </w:r>
          </w:p>
        </w:tc>
      </w:tr>
      <w:tr w:rsidR="00B649B1" w:rsidRPr="00980385" w14:paraId="413689C4" w14:textId="77777777" w:rsidTr="00B649B1">
        <w:trPr>
          <w:cantSplit/>
          <w:jc w:val="center"/>
        </w:trPr>
        <w:tc>
          <w:tcPr>
            <w:tcW w:w="2628" w:type="dxa"/>
            <w:gridSpan w:val="3"/>
            <w:vAlign w:val="center"/>
          </w:tcPr>
          <w:p w14:paraId="2D533632" w14:textId="77777777" w:rsidR="00B649B1" w:rsidRPr="00980385" w:rsidRDefault="00B649B1" w:rsidP="00B649B1">
            <w:pPr>
              <w:spacing w:before="60" w:after="60"/>
              <w:rPr>
                <w:b/>
              </w:rPr>
            </w:pPr>
            <w:r w:rsidRPr="00980385">
              <w:rPr>
                <w:b/>
              </w:rPr>
              <w:t xml:space="preserve">Equipment </w:t>
            </w:r>
            <w:r>
              <w:rPr>
                <w:b/>
              </w:rPr>
              <w:t>Steele</w:t>
            </w:r>
          </w:p>
        </w:tc>
        <w:tc>
          <w:tcPr>
            <w:tcW w:w="6415" w:type="dxa"/>
            <w:gridSpan w:val="10"/>
            <w:vAlign w:val="center"/>
          </w:tcPr>
          <w:p w14:paraId="6C52D808" w14:textId="4F7ABA8F" w:rsidR="00B649B1" w:rsidRPr="00980385" w:rsidRDefault="00F51B7D" w:rsidP="00B649B1">
            <w:pPr>
              <w:spacing w:before="60" w:after="60"/>
              <w:rPr>
                <w:b/>
              </w:rPr>
            </w:pPr>
            <w:r w:rsidRPr="00980385">
              <w:rPr>
                <w:b/>
              </w:rPr>
              <w:t>Purpose</w:t>
            </w:r>
          </w:p>
        </w:tc>
      </w:tr>
      <w:tr w:rsidR="00B649B1" w:rsidRPr="00980385" w14:paraId="4AE5DCB2" w14:textId="77777777" w:rsidTr="00526F48">
        <w:trPr>
          <w:cantSplit/>
          <w:jc w:val="center"/>
        </w:trPr>
        <w:tc>
          <w:tcPr>
            <w:tcW w:w="2628" w:type="dxa"/>
            <w:gridSpan w:val="3"/>
            <w:vAlign w:val="center"/>
          </w:tcPr>
          <w:p w14:paraId="644FFC8B" w14:textId="3CA01E12" w:rsidR="00B649B1" w:rsidRPr="00B26796" w:rsidRDefault="00B26796" w:rsidP="00B649B1">
            <w:pPr>
              <w:spacing w:before="60" w:after="60"/>
            </w:pPr>
            <w:r w:rsidRPr="00B26796">
              <w:rPr>
                <w:bCs/>
              </w:rPr>
              <w:t>Supplies</w:t>
            </w:r>
          </w:p>
        </w:tc>
        <w:tc>
          <w:tcPr>
            <w:tcW w:w="6415" w:type="dxa"/>
            <w:gridSpan w:val="10"/>
          </w:tcPr>
          <w:p w14:paraId="6B984041" w14:textId="403ED3A5" w:rsidR="00B649B1" w:rsidRPr="00980385" w:rsidRDefault="00B26796" w:rsidP="00B649B1">
            <w:pPr>
              <w:spacing w:before="60" w:after="60"/>
              <w:rPr>
                <w:b/>
              </w:rPr>
            </w:pPr>
            <w:r>
              <w:t>Field/Safety Equipment; Carey Guides; Risk Assessment Questionnaires; Drug Testing supplies; PBT</w:t>
            </w:r>
          </w:p>
        </w:tc>
      </w:tr>
      <w:tr w:rsidR="00B649B1" w:rsidRPr="00980385" w14:paraId="36BD68F3" w14:textId="77777777" w:rsidTr="00B649B1">
        <w:trPr>
          <w:cantSplit/>
          <w:jc w:val="center"/>
        </w:trPr>
        <w:tc>
          <w:tcPr>
            <w:tcW w:w="2628" w:type="dxa"/>
            <w:gridSpan w:val="3"/>
            <w:vAlign w:val="center"/>
          </w:tcPr>
          <w:p w14:paraId="6F5085D5" w14:textId="77777777" w:rsidR="00B649B1" w:rsidRPr="00980385" w:rsidRDefault="00B649B1" w:rsidP="00B649B1">
            <w:pPr>
              <w:spacing w:before="60" w:after="60"/>
              <w:rPr>
                <w:b/>
              </w:rPr>
            </w:pPr>
          </w:p>
        </w:tc>
        <w:tc>
          <w:tcPr>
            <w:tcW w:w="6415" w:type="dxa"/>
            <w:gridSpan w:val="10"/>
            <w:vAlign w:val="center"/>
          </w:tcPr>
          <w:p w14:paraId="7F2B2F2A" w14:textId="77777777" w:rsidR="00B649B1" w:rsidRPr="00980385" w:rsidRDefault="00B649B1" w:rsidP="00B649B1">
            <w:pPr>
              <w:spacing w:before="60" w:after="60"/>
              <w:rPr>
                <w:b/>
              </w:rPr>
            </w:pPr>
          </w:p>
        </w:tc>
      </w:tr>
      <w:tr w:rsidR="00B649B1" w:rsidRPr="00980385" w14:paraId="3EF1FEE5" w14:textId="77777777" w:rsidTr="00B649B1">
        <w:trPr>
          <w:cantSplit/>
          <w:jc w:val="center"/>
        </w:trPr>
        <w:tc>
          <w:tcPr>
            <w:tcW w:w="9043" w:type="dxa"/>
            <w:gridSpan w:val="13"/>
            <w:vAlign w:val="center"/>
          </w:tcPr>
          <w:p w14:paraId="1B701483" w14:textId="77777777" w:rsidR="00B649B1" w:rsidRPr="00980385" w:rsidRDefault="00B649B1" w:rsidP="00B649B1">
            <w:pPr>
              <w:spacing w:before="60" w:after="60"/>
              <w:rPr>
                <w:b/>
              </w:rPr>
            </w:pPr>
            <w:r w:rsidRPr="00980385">
              <w:rPr>
                <w:b/>
              </w:rPr>
              <w:t>Rate this function’s importance to the overall operation of this department on a scale of 1 to 5 (1 being the least important and 5 being the most important):</w:t>
            </w:r>
          </w:p>
          <w:p w14:paraId="35CF9E16" w14:textId="77777777" w:rsidR="00B649B1" w:rsidRPr="00980385" w:rsidRDefault="00B649B1" w:rsidP="00B649B1">
            <w:pPr>
              <w:spacing w:before="60" w:after="60"/>
              <w:rPr>
                <w:b/>
              </w:rPr>
            </w:pPr>
          </w:p>
          <w:p w14:paraId="78F08A2E" w14:textId="55991B6A" w:rsidR="00B649B1" w:rsidRPr="00980385" w:rsidRDefault="00737B25" w:rsidP="00B649B1">
            <w:pPr>
              <w:spacing w:before="60" w:after="60"/>
              <w:jc w:val="center"/>
              <w:rPr>
                <w:b/>
              </w:rPr>
            </w:pPr>
            <w:sdt>
              <w:sdtPr>
                <w:rPr>
                  <w:b/>
                </w:rPr>
                <w:id w:val="950662363"/>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1        </w:t>
            </w:r>
            <w:sdt>
              <w:sdtPr>
                <w:rPr>
                  <w:b/>
                </w:rPr>
                <w:id w:val="-604583531"/>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2        </w:t>
            </w:r>
            <w:sdt>
              <w:sdtPr>
                <w:rPr>
                  <w:b/>
                </w:rPr>
                <w:id w:val="-743256813"/>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3       </w:t>
            </w:r>
            <w:sdt>
              <w:sdtPr>
                <w:rPr>
                  <w:b/>
                </w:rPr>
                <w:id w:val="-933668586"/>
                <w14:checkbox>
                  <w14:checked w14:val="1"/>
                  <w14:checkedState w14:val="2612" w14:font="MS Gothic"/>
                  <w14:uncheckedState w14:val="2610" w14:font="MS Gothic"/>
                </w14:checkbox>
              </w:sdtPr>
              <w:sdtContent>
                <w:r w:rsidR="00841C8C">
                  <w:rPr>
                    <w:rFonts w:ascii="MS Gothic" w:eastAsia="MS Gothic" w:hAnsi="MS Gothic" w:hint="eastAsia"/>
                    <w:b/>
                  </w:rPr>
                  <w:t>☒</w:t>
                </w:r>
              </w:sdtContent>
            </w:sdt>
            <w:r w:rsidR="00B649B1" w:rsidRPr="00980385">
              <w:rPr>
                <w:b/>
              </w:rPr>
              <w:t xml:space="preserve"> 4        </w:t>
            </w:r>
            <w:sdt>
              <w:sdtPr>
                <w:rPr>
                  <w:b/>
                </w:rPr>
                <w:id w:val="-376238629"/>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5</w:t>
            </w:r>
          </w:p>
        </w:tc>
      </w:tr>
      <w:tr w:rsidR="006C715E" w:rsidRPr="00980385" w14:paraId="3ACE3CA6" w14:textId="77777777" w:rsidTr="00B649B1">
        <w:trPr>
          <w:cantSplit/>
          <w:jc w:val="center"/>
        </w:trPr>
        <w:tc>
          <w:tcPr>
            <w:tcW w:w="1548" w:type="dxa"/>
            <w:gridSpan w:val="2"/>
            <w:vAlign w:val="center"/>
          </w:tcPr>
          <w:p w14:paraId="64CC7E84" w14:textId="394120BE" w:rsidR="006C715E" w:rsidRPr="00980385" w:rsidRDefault="006C715E" w:rsidP="006C715E">
            <w:pPr>
              <w:spacing w:before="60" w:after="60"/>
              <w:jc w:val="right"/>
              <w:rPr>
                <w:b/>
              </w:rPr>
            </w:pPr>
            <w:r w:rsidRPr="00980385">
              <w:rPr>
                <w:b/>
              </w:rPr>
              <w:t>Completed by:</w:t>
            </w:r>
          </w:p>
        </w:tc>
        <w:tc>
          <w:tcPr>
            <w:tcW w:w="4320" w:type="dxa"/>
            <w:gridSpan w:val="5"/>
            <w:vAlign w:val="center"/>
          </w:tcPr>
          <w:p w14:paraId="141E7A4D" w14:textId="002628F7" w:rsidR="006C715E" w:rsidRPr="00980385" w:rsidRDefault="006C715E" w:rsidP="006C715E">
            <w:pPr>
              <w:spacing w:before="60" w:after="60"/>
              <w:rPr>
                <w:b/>
              </w:rPr>
            </w:pPr>
            <w:r w:rsidRPr="00AD494A">
              <w:rPr>
                <w:bCs/>
              </w:rPr>
              <w:t>Timothy Schammel and Stephen Rick</w:t>
            </w:r>
          </w:p>
        </w:tc>
        <w:tc>
          <w:tcPr>
            <w:tcW w:w="1267" w:type="dxa"/>
            <w:gridSpan w:val="3"/>
            <w:vAlign w:val="center"/>
          </w:tcPr>
          <w:p w14:paraId="7046A879" w14:textId="137F7813" w:rsidR="006C715E" w:rsidRPr="00980385" w:rsidRDefault="006C715E" w:rsidP="006C715E">
            <w:pPr>
              <w:spacing w:before="60" w:after="60"/>
              <w:jc w:val="right"/>
              <w:rPr>
                <w:b/>
              </w:rPr>
            </w:pPr>
            <w:r w:rsidRPr="00980385">
              <w:rPr>
                <w:b/>
              </w:rPr>
              <w:t>Date:</w:t>
            </w:r>
          </w:p>
        </w:tc>
        <w:tc>
          <w:tcPr>
            <w:tcW w:w="1908" w:type="dxa"/>
            <w:gridSpan w:val="3"/>
            <w:vAlign w:val="center"/>
          </w:tcPr>
          <w:p w14:paraId="61BA1541" w14:textId="47CBBFBD" w:rsidR="006C715E" w:rsidRPr="00980385" w:rsidRDefault="006C715E" w:rsidP="006C715E">
            <w:pPr>
              <w:spacing w:before="60" w:after="60"/>
              <w:rPr>
                <w:b/>
              </w:rPr>
            </w:pPr>
            <w:r w:rsidRPr="00AD494A">
              <w:rPr>
                <w:bCs/>
              </w:rPr>
              <w:t>03/20/2020</w:t>
            </w:r>
          </w:p>
        </w:tc>
      </w:tr>
    </w:tbl>
    <w:p w14:paraId="2F0A671D" w14:textId="1796EFB9" w:rsidR="00892577" w:rsidRDefault="00892577">
      <w:pPr>
        <w:rPr>
          <w:rFonts w:ascii="Times New Roman" w:eastAsia="Times New Roman" w:hAnsi="Times New Roman" w:cs="Times New Roman"/>
          <w:sz w:val="48"/>
          <w:szCs w:val="48"/>
        </w:rPr>
      </w:pPr>
      <w:r>
        <w:rPr>
          <w:rFonts w:ascii="Times New Roman" w:eastAsia="Times New Roman" w:hAnsi="Times New Roman" w:cs="Times New Roman"/>
          <w:sz w:val="48"/>
          <w:szCs w:val="48"/>
        </w:rPr>
        <w:br w:type="page"/>
      </w:r>
    </w:p>
    <w:p w14:paraId="58F65CFD" w14:textId="01436E42" w:rsidR="00892577" w:rsidRPr="0078370B" w:rsidRDefault="00892577" w:rsidP="00892577">
      <w:pPr>
        <w:spacing w:after="0" w:line="240" w:lineRule="auto"/>
        <w:jc w:val="center"/>
        <w:rPr>
          <w:rFonts w:cs="Arial"/>
          <w:b/>
        </w:rPr>
      </w:pPr>
      <w:r>
        <w:rPr>
          <w:rFonts w:ascii="Times New Roman" w:eastAsia="Times New Roman" w:hAnsi="Times New Roman" w:cs="Times New Roman"/>
          <w:sz w:val="48"/>
          <w:szCs w:val="48"/>
        </w:rPr>
        <w:lastRenderedPageBreak/>
        <w:t>Appendix E: Department Impact Form</w:t>
      </w:r>
    </w:p>
    <w:p w14:paraId="7E5A3597" w14:textId="23D83D10" w:rsidR="00892577" w:rsidRDefault="00892577" w:rsidP="00892577">
      <w:pPr>
        <w:spacing w:after="0" w:line="240" w:lineRule="auto"/>
        <w:ind w:right="103"/>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(Use During COOP Activation)</w:t>
      </w:r>
    </w:p>
    <w:p w14:paraId="65C6E055" w14:textId="667C8768" w:rsidR="00892577" w:rsidRPr="00A20B18" w:rsidRDefault="00892577" w:rsidP="00892577">
      <w:pPr>
        <w:spacing w:after="0" w:line="240" w:lineRule="auto"/>
        <w:ind w:right="103"/>
        <w:jc w:val="center"/>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283"/>
        <w:gridCol w:w="1080"/>
        <w:gridCol w:w="180"/>
        <w:gridCol w:w="1530"/>
        <w:gridCol w:w="1170"/>
        <w:gridCol w:w="360"/>
        <w:gridCol w:w="700"/>
        <w:gridCol w:w="450"/>
        <w:gridCol w:w="117"/>
        <w:gridCol w:w="450"/>
        <w:gridCol w:w="180"/>
        <w:gridCol w:w="1278"/>
      </w:tblGrid>
      <w:tr w:rsidR="00892577" w:rsidRPr="00980385" w14:paraId="18803E0C" w14:textId="77777777" w:rsidTr="00B649B1">
        <w:trPr>
          <w:cantSplit/>
          <w:jc w:val="center"/>
        </w:trPr>
        <w:tc>
          <w:tcPr>
            <w:tcW w:w="2808" w:type="dxa"/>
            <w:gridSpan w:val="4"/>
            <w:vAlign w:val="center"/>
          </w:tcPr>
          <w:p w14:paraId="19990E19" w14:textId="77777777" w:rsidR="00892577" w:rsidRPr="00980385" w:rsidRDefault="00892577" w:rsidP="006A66B2">
            <w:pPr>
              <w:spacing w:before="60" w:after="60"/>
              <w:rPr>
                <w:b/>
              </w:rPr>
            </w:pPr>
            <w:r>
              <w:rPr>
                <w:b/>
              </w:rPr>
              <w:t>Steele County</w:t>
            </w:r>
            <w:r w:rsidRPr="00980385">
              <w:rPr>
                <w:b/>
              </w:rPr>
              <w:t xml:space="preserve"> Department:</w:t>
            </w:r>
          </w:p>
        </w:tc>
        <w:tc>
          <w:tcPr>
            <w:tcW w:w="4210" w:type="dxa"/>
            <w:gridSpan w:val="5"/>
            <w:vAlign w:val="center"/>
          </w:tcPr>
          <w:p w14:paraId="1FBE9A2B" w14:textId="77777777" w:rsidR="00892577" w:rsidRPr="001C01F3" w:rsidRDefault="00892577" w:rsidP="006A66B2">
            <w:pPr>
              <w:spacing w:before="60" w:after="60"/>
              <w:rPr>
                <w:bCs/>
              </w:rPr>
            </w:pPr>
            <w:r w:rsidRPr="001C01F3">
              <w:rPr>
                <w:bCs/>
              </w:rPr>
              <w:t>Community Corrections</w:t>
            </w:r>
          </w:p>
        </w:tc>
        <w:tc>
          <w:tcPr>
            <w:tcW w:w="747" w:type="dxa"/>
            <w:gridSpan w:val="3"/>
            <w:vAlign w:val="center"/>
          </w:tcPr>
          <w:p w14:paraId="6E2D293A" w14:textId="77777777" w:rsidR="00892577" w:rsidRPr="00980385" w:rsidRDefault="00892577" w:rsidP="006A66B2">
            <w:pPr>
              <w:spacing w:before="60" w:after="60"/>
              <w:jc w:val="right"/>
              <w:rPr>
                <w:b/>
              </w:rPr>
            </w:pPr>
            <w:r w:rsidRPr="00980385">
              <w:rPr>
                <w:b/>
              </w:rPr>
              <w:t>ID:</w:t>
            </w:r>
          </w:p>
        </w:tc>
        <w:tc>
          <w:tcPr>
            <w:tcW w:w="1278" w:type="dxa"/>
            <w:vAlign w:val="center"/>
          </w:tcPr>
          <w:p w14:paraId="55938C75" w14:textId="77777777" w:rsidR="00892577" w:rsidRPr="00980385" w:rsidRDefault="00892577" w:rsidP="006A66B2">
            <w:pPr>
              <w:spacing w:before="60" w:after="60"/>
              <w:rPr>
                <w:b/>
              </w:rPr>
            </w:pPr>
          </w:p>
        </w:tc>
      </w:tr>
      <w:tr w:rsidR="00892577" w:rsidRPr="00980385" w14:paraId="56993F11" w14:textId="77777777" w:rsidTr="00B649B1">
        <w:trPr>
          <w:cantSplit/>
          <w:jc w:val="center"/>
        </w:trPr>
        <w:tc>
          <w:tcPr>
            <w:tcW w:w="2808" w:type="dxa"/>
            <w:gridSpan w:val="4"/>
            <w:vAlign w:val="center"/>
          </w:tcPr>
          <w:p w14:paraId="0AD90829" w14:textId="77777777" w:rsidR="00892577" w:rsidRPr="00980385" w:rsidRDefault="00892577" w:rsidP="006A66B2">
            <w:pPr>
              <w:spacing w:before="60" w:after="60"/>
              <w:rPr>
                <w:b/>
              </w:rPr>
            </w:pPr>
            <w:r w:rsidRPr="00980385">
              <w:rPr>
                <w:b/>
              </w:rPr>
              <w:t xml:space="preserve">Department Function </w:t>
            </w:r>
            <w:r>
              <w:rPr>
                <w:b/>
              </w:rPr>
              <w:t>Steele</w:t>
            </w:r>
            <w:r w:rsidRPr="00980385">
              <w:rPr>
                <w:b/>
              </w:rPr>
              <w:t>:</w:t>
            </w:r>
          </w:p>
        </w:tc>
        <w:tc>
          <w:tcPr>
            <w:tcW w:w="6235" w:type="dxa"/>
            <w:gridSpan w:val="9"/>
            <w:vAlign w:val="center"/>
          </w:tcPr>
          <w:p w14:paraId="431AD068" w14:textId="5F0A6AF9" w:rsidR="00892577" w:rsidRPr="00FC4618" w:rsidRDefault="0066720C" w:rsidP="006A66B2">
            <w:pPr>
              <w:spacing w:before="60" w:after="60"/>
            </w:pPr>
            <w:r>
              <w:t>Business and Computer Needs</w:t>
            </w:r>
          </w:p>
          <w:p w14:paraId="76B9F281" w14:textId="7C2D5782" w:rsidR="00892577" w:rsidRPr="00FC4618" w:rsidRDefault="00892577" w:rsidP="006A66B2">
            <w:pPr>
              <w:spacing w:before="60" w:after="60"/>
              <w:rPr>
                <w:bCs/>
              </w:rPr>
            </w:pPr>
            <w:r>
              <w:rPr>
                <w:bCs/>
              </w:rPr>
              <w:t xml:space="preserve">(Priority </w:t>
            </w:r>
            <w:r w:rsidR="0066720C">
              <w:rPr>
                <w:bCs/>
              </w:rPr>
              <w:t>3</w:t>
            </w:r>
            <w:r>
              <w:rPr>
                <w:bCs/>
              </w:rPr>
              <w:t>)</w:t>
            </w:r>
          </w:p>
        </w:tc>
      </w:tr>
      <w:tr w:rsidR="00892577" w:rsidRPr="00980385" w14:paraId="48BAAB1D" w14:textId="77777777" w:rsidTr="00B649B1">
        <w:trPr>
          <w:cantSplit/>
          <w:jc w:val="center"/>
        </w:trPr>
        <w:tc>
          <w:tcPr>
            <w:tcW w:w="2808" w:type="dxa"/>
            <w:gridSpan w:val="4"/>
            <w:vAlign w:val="center"/>
          </w:tcPr>
          <w:p w14:paraId="501540EC" w14:textId="77777777" w:rsidR="00892577" w:rsidRPr="00980385" w:rsidRDefault="00892577" w:rsidP="006A66B2">
            <w:pPr>
              <w:spacing w:before="60" w:after="60"/>
              <w:rPr>
                <w:b/>
              </w:rPr>
            </w:pPr>
            <w:r w:rsidRPr="00980385">
              <w:rPr>
                <w:b/>
              </w:rPr>
              <w:t>Department Function Manager:</w:t>
            </w:r>
          </w:p>
        </w:tc>
        <w:tc>
          <w:tcPr>
            <w:tcW w:w="2700" w:type="dxa"/>
            <w:gridSpan w:val="2"/>
            <w:vAlign w:val="center"/>
          </w:tcPr>
          <w:p w14:paraId="5A687E17" w14:textId="77777777" w:rsidR="00892577" w:rsidRPr="00771011" w:rsidRDefault="00892577" w:rsidP="006A66B2">
            <w:pPr>
              <w:spacing w:before="60" w:after="60"/>
            </w:pPr>
            <w:r w:rsidRPr="00771011">
              <w:t>Tim Schammel or Stephen Rick</w:t>
            </w:r>
          </w:p>
        </w:tc>
        <w:tc>
          <w:tcPr>
            <w:tcW w:w="1060" w:type="dxa"/>
            <w:gridSpan w:val="2"/>
            <w:vAlign w:val="center"/>
          </w:tcPr>
          <w:p w14:paraId="75BA28D2" w14:textId="77777777" w:rsidR="00892577" w:rsidRPr="00980385" w:rsidRDefault="00892577" w:rsidP="006A66B2">
            <w:pPr>
              <w:spacing w:before="60" w:after="60"/>
              <w:jc w:val="right"/>
              <w:rPr>
                <w:b/>
              </w:rPr>
            </w:pPr>
            <w:r w:rsidRPr="00980385">
              <w:rPr>
                <w:b/>
              </w:rPr>
              <w:t>Title:</w:t>
            </w:r>
          </w:p>
        </w:tc>
        <w:tc>
          <w:tcPr>
            <w:tcW w:w="2475" w:type="dxa"/>
            <w:gridSpan w:val="5"/>
            <w:vAlign w:val="center"/>
          </w:tcPr>
          <w:p w14:paraId="01BCF2C9" w14:textId="77777777" w:rsidR="00892577" w:rsidRPr="00771011" w:rsidRDefault="00892577" w:rsidP="006A66B2">
            <w:pPr>
              <w:spacing w:before="60" w:after="60"/>
            </w:pPr>
            <w:r w:rsidRPr="00771011">
              <w:t>Director / Assistant Director</w:t>
            </w:r>
          </w:p>
        </w:tc>
      </w:tr>
      <w:tr w:rsidR="00B649B1" w:rsidRPr="00980385" w14:paraId="7C0CEB55" w14:textId="77777777" w:rsidTr="00B649B1">
        <w:trPr>
          <w:cantSplit/>
          <w:trHeight w:val="1660"/>
          <w:jc w:val="center"/>
        </w:trPr>
        <w:tc>
          <w:tcPr>
            <w:tcW w:w="9043" w:type="dxa"/>
            <w:gridSpan w:val="13"/>
          </w:tcPr>
          <w:p w14:paraId="7B8D6FF4" w14:textId="2B8345CB" w:rsidR="00B649B1" w:rsidRPr="00462AB1" w:rsidRDefault="00B649B1" w:rsidP="00B649B1">
            <w:pPr>
              <w:spacing w:before="60" w:after="60"/>
              <w:rPr>
                <w:b/>
              </w:rPr>
            </w:pPr>
            <w:r w:rsidRPr="00980385">
              <w:rPr>
                <w:b/>
              </w:rPr>
              <w:t>Department Function Description:</w:t>
            </w:r>
            <w:r w:rsidR="00EF1061">
              <w:t xml:space="preserve">  Business and Computer Needs</w:t>
            </w:r>
            <w:r w:rsidR="0004082B">
              <w:t xml:space="preserve">- </w:t>
            </w:r>
            <w:r w:rsidR="00EF1061" w:rsidRPr="00EF1061">
              <w:rPr>
                <w:bCs/>
              </w:rPr>
              <w:t xml:space="preserve">The </w:t>
            </w:r>
            <w:r w:rsidR="0004082B">
              <w:rPr>
                <w:bCs/>
              </w:rPr>
              <w:t>A</w:t>
            </w:r>
            <w:r w:rsidR="00EF1061" w:rsidRPr="00EF1061">
              <w:rPr>
                <w:bCs/>
              </w:rPr>
              <w:t xml:space="preserve">dministrative </w:t>
            </w:r>
            <w:r w:rsidR="0004082B">
              <w:rPr>
                <w:bCs/>
              </w:rPr>
              <w:t>A</w:t>
            </w:r>
            <w:r w:rsidR="00EF1061" w:rsidRPr="00EF1061">
              <w:rPr>
                <w:bCs/>
              </w:rPr>
              <w:t xml:space="preserve">ssistants in the </w:t>
            </w:r>
            <w:r w:rsidR="00462AB1">
              <w:rPr>
                <w:bCs/>
              </w:rPr>
              <w:t>I</w:t>
            </w:r>
            <w:r w:rsidR="00EF1061" w:rsidRPr="00EF1061">
              <w:rPr>
                <w:bCs/>
              </w:rPr>
              <w:t xml:space="preserve">ntake </w:t>
            </w:r>
            <w:r w:rsidR="00462AB1">
              <w:rPr>
                <w:bCs/>
              </w:rPr>
              <w:t>U</w:t>
            </w:r>
            <w:r w:rsidR="00EF1061" w:rsidRPr="00EF1061">
              <w:rPr>
                <w:bCs/>
              </w:rPr>
              <w:t xml:space="preserve">nit will continue to </w:t>
            </w:r>
            <w:proofErr w:type="gramStart"/>
            <w:r w:rsidR="00EF1061" w:rsidRPr="00EF1061">
              <w:rPr>
                <w:bCs/>
              </w:rPr>
              <w:t>provide assistance to</w:t>
            </w:r>
            <w:proofErr w:type="gramEnd"/>
            <w:r w:rsidR="00EF1061" w:rsidRPr="00EF1061">
              <w:rPr>
                <w:bCs/>
              </w:rPr>
              <w:t xml:space="preserve"> the department management team as well as the adult and juvenile probation agents within the department. If available, they will enter data into CSTS as well as provide administrative assistant reception duties, collection of payments, processing of departmental invoices and warrants, fulfilling BCA TAC duties, completion of BCA Record checks, and completing claims for revenue recapture.</w:t>
            </w:r>
          </w:p>
        </w:tc>
      </w:tr>
      <w:tr w:rsidR="00B649B1" w:rsidRPr="00980385" w14:paraId="778F0CDB" w14:textId="77777777" w:rsidTr="00B649B1">
        <w:trPr>
          <w:cantSplit/>
          <w:jc w:val="center"/>
        </w:trPr>
        <w:tc>
          <w:tcPr>
            <w:tcW w:w="9043" w:type="dxa"/>
            <w:gridSpan w:val="13"/>
            <w:vAlign w:val="center"/>
          </w:tcPr>
          <w:p w14:paraId="16AD1A49" w14:textId="77777777" w:rsidR="00B649B1" w:rsidRPr="00980385" w:rsidRDefault="00B649B1" w:rsidP="00B649B1">
            <w:pPr>
              <w:spacing w:before="60" w:after="60"/>
              <w:rPr>
                <w:b/>
              </w:rPr>
            </w:pPr>
            <w:r w:rsidRPr="00980385">
              <w:rPr>
                <w:b/>
              </w:rPr>
              <w:t>Does this function have to be performed at a specific time of the day/week/month/year?</w:t>
            </w:r>
          </w:p>
          <w:p w14:paraId="09D6267C" w14:textId="4189A4BD" w:rsidR="00B649B1" w:rsidRPr="00980385" w:rsidRDefault="00737B25" w:rsidP="00B649B1">
            <w:pPr>
              <w:spacing w:before="60" w:after="60"/>
              <w:rPr>
                <w:b/>
              </w:rPr>
            </w:pPr>
            <w:sdt>
              <w:sdtPr>
                <w:rPr>
                  <w:b/>
                </w:rPr>
                <w:id w:val="1090113966"/>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Yes  </w:t>
            </w:r>
            <w:sdt>
              <w:sdtPr>
                <w:rPr>
                  <w:b/>
                </w:rPr>
                <w:id w:val="1686176997"/>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what is the requirement?</w:t>
            </w:r>
            <w:r w:rsidR="00B649B1">
              <w:rPr>
                <w:b/>
              </w:rPr>
              <w:t xml:space="preserve"> </w:t>
            </w:r>
          </w:p>
        </w:tc>
      </w:tr>
      <w:tr w:rsidR="00B649B1" w:rsidRPr="00980385" w14:paraId="092F7F64" w14:textId="77777777" w:rsidTr="00B649B1">
        <w:trPr>
          <w:cantSplit/>
          <w:jc w:val="center"/>
        </w:trPr>
        <w:tc>
          <w:tcPr>
            <w:tcW w:w="9043" w:type="dxa"/>
            <w:gridSpan w:val="13"/>
            <w:vAlign w:val="center"/>
          </w:tcPr>
          <w:p w14:paraId="45ED1509" w14:textId="77777777" w:rsidR="00B649B1" w:rsidRPr="00980385" w:rsidRDefault="00B649B1" w:rsidP="00B649B1">
            <w:pPr>
              <w:spacing w:before="60" w:after="60"/>
              <w:rPr>
                <w:b/>
              </w:rPr>
            </w:pPr>
            <w:r w:rsidRPr="00980385">
              <w:rPr>
                <w:b/>
              </w:rPr>
              <w:t>Can this function be performed for a time at a reduced level of efficiency?</w:t>
            </w:r>
          </w:p>
          <w:p w14:paraId="2491D1EF" w14:textId="15766A2A" w:rsidR="00B649B1" w:rsidRPr="00462AB1" w:rsidRDefault="00271088" w:rsidP="00B649B1">
            <w:pPr>
              <w:spacing w:before="60" w:after="60"/>
            </w:pPr>
            <w:sdt>
              <w:sdtPr>
                <w:rPr>
                  <w:b/>
                </w:rPr>
                <w:id w:val="323017233"/>
                <w14:checkbox>
                  <w14:checked w14:val="1"/>
                  <w14:checkedState w14:val="2612" w14:font="MS Gothic"/>
                  <w14:uncheckedState w14:val="2610" w14:font="MS Gothic"/>
                </w14:checkbox>
              </w:sdtPr>
              <w:sdtContent>
                <w:r w:rsidR="005C13E4">
                  <w:rPr>
                    <w:rFonts w:ascii="MS Gothic" w:eastAsia="MS Gothic" w:hAnsi="MS Gothic" w:hint="eastAsia"/>
                    <w:b/>
                  </w:rPr>
                  <w:t>☒</w:t>
                </w:r>
              </w:sdtContent>
            </w:sdt>
            <w:r w:rsidR="00B649B1" w:rsidRPr="00980385">
              <w:rPr>
                <w:b/>
              </w:rPr>
              <w:t xml:space="preserve"> Yes   </w:t>
            </w:r>
            <w:sdt>
              <w:sdtPr>
                <w:rPr>
                  <w:b/>
                </w:rPr>
                <w:id w:val="768363198"/>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for how long and at what level?</w:t>
            </w:r>
            <w:r w:rsidR="00B649B1">
              <w:rPr>
                <w:b/>
              </w:rPr>
              <w:t xml:space="preserve"> </w:t>
            </w:r>
            <w:r w:rsidR="009D6A43">
              <w:rPr>
                <w:bCs/>
              </w:rPr>
              <w:t xml:space="preserve">Function can be performed at a reduced level of efficiency for </w:t>
            </w:r>
            <w:r w:rsidR="00AE2297">
              <w:rPr>
                <w:bCs/>
              </w:rPr>
              <w:t xml:space="preserve">a limited amount of time. </w:t>
            </w:r>
          </w:p>
        </w:tc>
      </w:tr>
      <w:tr w:rsidR="00B649B1" w:rsidRPr="00980385" w14:paraId="7F20804C" w14:textId="77777777" w:rsidTr="00B649B1">
        <w:trPr>
          <w:cantSplit/>
          <w:jc w:val="center"/>
        </w:trPr>
        <w:tc>
          <w:tcPr>
            <w:tcW w:w="9043" w:type="dxa"/>
            <w:gridSpan w:val="13"/>
            <w:vAlign w:val="center"/>
          </w:tcPr>
          <w:p w14:paraId="7E36D054" w14:textId="77777777" w:rsidR="00B649B1" w:rsidRPr="00980385" w:rsidRDefault="00B649B1" w:rsidP="00B649B1">
            <w:pPr>
              <w:spacing w:before="60" w:after="60"/>
              <w:rPr>
                <w:b/>
              </w:rPr>
            </w:pPr>
            <w:r w:rsidRPr="00980385">
              <w:rPr>
                <w:b/>
              </w:rPr>
              <w:t>How long can this function be unavailable before impacting the overall business?</w:t>
            </w:r>
          </w:p>
          <w:p w14:paraId="17E31EC7" w14:textId="71353014" w:rsidR="00B649B1" w:rsidRPr="00980385" w:rsidRDefault="00B649B1" w:rsidP="00B649B1">
            <w:pPr>
              <w:spacing w:before="60" w:after="60"/>
              <w:rPr>
                <w:b/>
              </w:rPr>
            </w:pPr>
            <w:r w:rsidRPr="00AE2297">
              <w:rPr>
                <w:bCs/>
                <w:u w:val="single"/>
              </w:rPr>
              <w:t>_</w:t>
            </w:r>
            <w:r w:rsidR="00AE2297" w:rsidRPr="00AE2297">
              <w:rPr>
                <w:bCs/>
                <w:u w:val="single"/>
              </w:rPr>
              <w:t>1</w:t>
            </w:r>
            <w:r w:rsidR="000413F6">
              <w:rPr>
                <w:bCs/>
                <w:u w:val="single"/>
              </w:rPr>
              <w:t>-2</w:t>
            </w:r>
            <w:r w:rsidR="00AE2297" w:rsidRPr="00AE2297">
              <w:rPr>
                <w:bCs/>
                <w:u w:val="single"/>
              </w:rPr>
              <w:t xml:space="preserve"> week</w:t>
            </w:r>
            <w:r w:rsidR="000413F6">
              <w:rPr>
                <w:bCs/>
                <w:u w:val="single"/>
              </w:rPr>
              <w:t>s</w:t>
            </w:r>
            <w:r w:rsidRPr="00AE2297">
              <w:rPr>
                <w:bCs/>
              </w:rPr>
              <w:t>___</w:t>
            </w:r>
            <w:r w:rsidRPr="00980385">
              <w:rPr>
                <w:b/>
              </w:rPr>
              <w:t xml:space="preserve">  hours/days/weeks/months</w:t>
            </w:r>
          </w:p>
        </w:tc>
      </w:tr>
      <w:tr w:rsidR="00B649B1" w:rsidRPr="00980385" w14:paraId="2247B7ED" w14:textId="77777777" w:rsidTr="00B649B1">
        <w:trPr>
          <w:cantSplit/>
          <w:jc w:val="center"/>
        </w:trPr>
        <w:tc>
          <w:tcPr>
            <w:tcW w:w="9043" w:type="dxa"/>
            <w:gridSpan w:val="13"/>
            <w:vAlign w:val="center"/>
          </w:tcPr>
          <w:p w14:paraId="1CE6D2CE" w14:textId="77777777" w:rsidR="00B649B1" w:rsidRPr="00980385" w:rsidRDefault="00B649B1" w:rsidP="00B649B1">
            <w:pPr>
              <w:spacing w:before="60" w:after="60"/>
              <w:rPr>
                <w:b/>
              </w:rPr>
            </w:pPr>
            <w:r w:rsidRPr="00980385">
              <w:rPr>
                <w:b/>
              </w:rPr>
              <w:t xml:space="preserve">Does this function depend on any </w:t>
            </w:r>
            <w:proofErr w:type="gramStart"/>
            <w:r w:rsidRPr="00980385">
              <w:rPr>
                <w:b/>
              </w:rPr>
              <w:t>particular technology</w:t>
            </w:r>
            <w:proofErr w:type="gramEnd"/>
            <w:r w:rsidRPr="00980385">
              <w:rPr>
                <w:b/>
              </w:rPr>
              <w:t xml:space="preserve"> (hardware and/or software)?</w:t>
            </w:r>
          </w:p>
          <w:p w14:paraId="0F21E480" w14:textId="47A0A061" w:rsidR="00B649B1" w:rsidRPr="00B551F5" w:rsidRDefault="00F71CA2" w:rsidP="00B649B1">
            <w:pPr>
              <w:spacing w:before="60" w:after="60"/>
            </w:pPr>
            <w:sdt>
              <w:sdtPr>
                <w:rPr>
                  <w:b/>
                </w:rPr>
                <w:id w:val="-1468662768"/>
                <w14:checkbox>
                  <w14:checked w14:val="1"/>
                  <w14:checkedState w14:val="2612" w14:font="MS Gothic"/>
                  <w14:uncheckedState w14:val="2610" w14:font="MS Gothic"/>
                </w14:checkbox>
              </w:sdtPr>
              <w:sdtContent>
                <w:r w:rsidR="00AE2297">
                  <w:rPr>
                    <w:rFonts w:ascii="MS Gothic" w:eastAsia="MS Gothic" w:hAnsi="MS Gothic" w:hint="eastAsia"/>
                    <w:b/>
                  </w:rPr>
                  <w:t>☒</w:t>
                </w:r>
              </w:sdtContent>
            </w:sdt>
            <w:r w:rsidR="00B649B1" w:rsidRPr="00980385">
              <w:rPr>
                <w:b/>
              </w:rPr>
              <w:t xml:space="preserve"> Yes   </w:t>
            </w:r>
            <w:sdt>
              <w:sdtPr>
                <w:rPr>
                  <w:b/>
                </w:rPr>
                <w:id w:val="1764096882"/>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please describe?</w:t>
            </w:r>
            <w:r w:rsidR="00B649B1">
              <w:rPr>
                <w:b/>
              </w:rPr>
              <w:t xml:space="preserve"> </w:t>
            </w:r>
            <w:r w:rsidR="00E03F30">
              <w:rPr>
                <w:bCs/>
              </w:rPr>
              <w:t xml:space="preserve">Computer, </w:t>
            </w:r>
            <w:r w:rsidR="00523AB5">
              <w:rPr>
                <w:bCs/>
              </w:rPr>
              <w:t>Telephone, Copier</w:t>
            </w:r>
            <w:r w:rsidR="004B4300">
              <w:rPr>
                <w:bCs/>
              </w:rPr>
              <w:t xml:space="preserve">/Printer, </w:t>
            </w:r>
            <w:r w:rsidR="00F43A6B">
              <w:t xml:space="preserve">CSTS, S3, MNCIS, MGA, E-filing system, IFS, BCA Portals, </w:t>
            </w:r>
            <w:proofErr w:type="spellStart"/>
            <w:r w:rsidR="00F43A6B">
              <w:t>myBCA</w:t>
            </w:r>
            <w:proofErr w:type="spellEnd"/>
            <w:r w:rsidR="00F43A6B">
              <w:t xml:space="preserve">, Revenue Recapture, </w:t>
            </w:r>
            <w:proofErr w:type="spellStart"/>
            <w:r w:rsidR="00F43A6B">
              <w:t>SCRAMnet</w:t>
            </w:r>
            <w:proofErr w:type="spellEnd"/>
          </w:p>
        </w:tc>
      </w:tr>
      <w:tr w:rsidR="00B649B1" w:rsidRPr="00980385" w14:paraId="4FAD5565" w14:textId="77777777" w:rsidTr="00B649B1">
        <w:trPr>
          <w:cantSplit/>
          <w:jc w:val="center"/>
        </w:trPr>
        <w:tc>
          <w:tcPr>
            <w:tcW w:w="9043" w:type="dxa"/>
            <w:gridSpan w:val="13"/>
            <w:vAlign w:val="center"/>
          </w:tcPr>
          <w:p w14:paraId="3467C621" w14:textId="77777777" w:rsidR="00B649B1" w:rsidRPr="00980385" w:rsidRDefault="00B649B1" w:rsidP="00B649B1">
            <w:pPr>
              <w:spacing w:before="60" w:after="60"/>
              <w:rPr>
                <w:b/>
              </w:rPr>
            </w:pPr>
            <w:r w:rsidRPr="00980385">
              <w:rPr>
                <w:b/>
              </w:rPr>
              <w:t>Does this function depend on any services or products provided by outside suppliers?</w:t>
            </w:r>
          </w:p>
          <w:p w14:paraId="128D3EC2" w14:textId="482012AA" w:rsidR="00B649B1" w:rsidRPr="00980385" w:rsidRDefault="00737B25" w:rsidP="00B649B1">
            <w:pPr>
              <w:spacing w:before="60" w:after="60"/>
              <w:rPr>
                <w:b/>
              </w:rPr>
            </w:pPr>
            <w:sdt>
              <w:sdtPr>
                <w:rPr>
                  <w:b/>
                </w:rPr>
                <w:id w:val="-1184435877"/>
                <w14:checkbox>
                  <w14:checked w14:val="1"/>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Yes   </w:t>
            </w:r>
            <w:sdt>
              <w:sdtPr>
                <w:rPr>
                  <w:b/>
                </w:rPr>
                <w:id w:val="-1518615519"/>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please check type of supplier:  </w:t>
            </w:r>
            <w:sdt>
              <w:sdtPr>
                <w:rPr>
                  <w:b/>
                </w:rPr>
                <w:id w:val="-2101470680"/>
                <w14:checkbox>
                  <w14:checked w14:val="0"/>
                  <w14:checkedState w14:val="2612" w14:font="MS Gothic"/>
                  <w14:uncheckedState w14:val="2610" w14:font="MS Gothic"/>
                </w14:checkbox>
              </w:sdtPr>
              <w:sdtContent>
                <w:r w:rsidR="00841C8C">
                  <w:rPr>
                    <w:rFonts w:ascii="MS Gothic" w:eastAsia="MS Gothic" w:hAnsi="MS Gothic" w:hint="eastAsia"/>
                    <w:b/>
                  </w:rPr>
                  <w:t>☐</w:t>
                </w:r>
              </w:sdtContent>
            </w:sdt>
            <w:r w:rsidR="00B649B1" w:rsidRPr="00980385">
              <w:rPr>
                <w:b/>
              </w:rPr>
              <w:t xml:space="preserve"> Sole</w:t>
            </w:r>
            <w:r w:rsidR="00B649B1">
              <w:rPr>
                <w:b/>
              </w:rPr>
              <w:t xml:space="preserve"> </w:t>
            </w:r>
            <w:sdt>
              <w:sdtPr>
                <w:rPr>
                  <w:b/>
                </w:rPr>
                <w:id w:val="-1147896658"/>
                <w14:checkbox>
                  <w14:checked w14:val="1"/>
                  <w14:checkedState w14:val="2612" w14:font="MS Gothic"/>
                  <w14:uncheckedState w14:val="2610" w14:font="MS Gothic"/>
                </w14:checkbox>
              </w:sdtPr>
              <w:sdtContent>
                <w:r w:rsidR="00841C8C">
                  <w:rPr>
                    <w:rFonts w:ascii="MS Gothic" w:eastAsia="MS Gothic" w:hAnsi="MS Gothic" w:hint="eastAsia"/>
                    <w:b/>
                  </w:rPr>
                  <w:t>☒</w:t>
                </w:r>
              </w:sdtContent>
            </w:sdt>
            <w:r w:rsidR="00B649B1" w:rsidRPr="00980385">
              <w:rPr>
                <w:b/>
              </w:rPr>
              <w:t xml:space="preserve"> Major</w:t>
            </w:r>
            <w:r w:rsidR="00B649B1">
              <w:rPr>
                <w:b/>
              </w:rPr>
              <w:t xml:space="preserve"> </w:t>
            </w:r>
            <w:sdt>
              <w:sdtPr>
                <w:rPr>
                  <w:b/>
                </w:rPr>
                <w:id w:val="-2022154291"/>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Many Alternatives  </w:t>
            </w:r>
            <w:r w:rsidR="00B649B1" w:rsidRPr="00980385">
              <w:rPr>
                <w:b/>
              </w:rPr>
              <w:t xml:space="preserve"> </w:t>
            </w:r>
            <w:r w:rsidR="00B649B1" w:rsidRPr="00980385">
              <w:rPr>
                <w:b/>
              </w:rPr>
              <w:t xml:space="preserve"> </w:t>
            </w:r>
          </w:p>
        </w:tc>
      </w:tr>
      <w:tr w:rsidR="00B649B1" w:rsidRPr="00980385" w14:paraId="0BAC71AE" w14:textId="77777777" w:rsidTr="00B649B1">
        <w:trPr>
          <w:cantSplit/>
          <w:jc w:val="center"/>
        </w:trPr>
        <w:tc>
          <w:tcPr>
            <w:tcW w:w="9043" w:type="dxa"/>
            <w:gridSpan w:val="13"/>
            <w:vAlign w:val="center"/>
          </w:tcPr>
          <w:p w14:paraId="47B1D104" w14:textId="77777777" w:rsidR="00B649B1" w:rsidRPr="00980385" w:rsidRDefault="00B649B1" w:rsidP="00B649B1">
            <w:pPr>
              <w:spacing w:before="60" w:after="60"/>
              <w:rPr>
                <w:b/>
              </w:rPr>
            </w:pPr>
            <w:r w:rsidRPr="00980385">
              <w:rPr>
                <w:b/>
              </w:rPr>
              <w:t>For every unit of time that this function is unavailable quantify the following:</w:t>
            </w:r>
          </w:p>
        </w:tc>
      </w:tr>
      <w:tr w:rsidR="00892577" w:rsidRPr="00980385" w14:paraId="7491C285" w14:textId="77777777" w:rsidTr="00B649B1">
        <w:trPr>
          <w:cantSplit/>
          <w:jc w:val="center"/>
        </w:trPr>
        <w:tc>
          <w:tcPr>
            <w:tcW w:w="1265" w:type="dxa"/>
            <w:vAlign w:val="center"/>
          </w:tcPr>
          <w:p w14:paraId="7191D0E9" w14:textId="77777777" w:rsidR="00892577" w:rsidRPr="00980385" w:rsidRDefault="00892577" w:rsidP="006A66B2">
            <w:pPr>
              <w:spacing w:before="60" w:after="60"/>
              <w:rPr>
                <w:b/>
              </w:rPr>
            </w:pPr>
            <w:r w:rsidRPr="00980385">
              <w:rPr>
                <w:b/>
              </w:rPr>
              <w:t>Unit of time</w:t>
            </w:r>
          </w:p>
        </w:tc>
        <w:tc>
          <w:tcPr>
            <w:tcW w:w="1543" w:type="dxa"/>
            <w:gridSpan w:val="3"/>
            <w:vAlign w:val="center"/>
          </w:tcPr>
          <w:p w14:paraId="02087D66" w14:textId="77777777" w:rsidR="00892577" w:rsidRPr="00980385" w:rsidRDefault="00892577" w:rsidP="006A66B2">
            <w:pPr>
              <w:spacing w:before="60" w:after="60"/>
              <w:jc w:val="center"/>
              <w:rPr>
                <w:b/>
              </w:rPr>
            </w:pPr>
            <w:r w:rsidRPr="00980385">
              <w:rPr>
                <w:b/>
              </w:rPr>
              <w:t>Direct Financial Loss</w:t>
            </w:r>
          </w:p>
        </w:tc>
        <w:tc>
          <w:tcPr>
            <w:tcW w:w="1530" w:type="dxa"/>
            <w:vAlign w:val="center"/>
          </w:tcPr>
          <w:p w14:paraId="1ABF642F" w14:textId="77777777" w:rsidR="00892577" w:rsidRPr="00980385" w:rsidRDefault="00892577" w:rsidP="006A66B2">
            <w:pPr>
              <w:spacing w:before="60" w:after="60"/>
              <w:jc w:val="center"/>
              <w:rPr>
                <w:b/>
              </w:rPr>
            </w:pPr>
            <w:r w:rsidRPr="00980385">
              <w:rPr>
                <w:b/>
              </w:rPr>
              <w:t>Legal Compliance Impact</w:t>
            </w:r>
          </w:p>
        </w:tc>
        <w:tc>
          <w:tcPr>
            <w:tcW w:w="1530" w:type="dxa"/>
            <w:gridSpan w:val="2"/>
            <w:vAlign w:val="center"/>
          </w:tcPr>
          <w:p w14:paraId="3B732669" w14:textId="77777777" w:rsidR="00892577" w:rsidRPr="00980385" w:rsidRDefault="00892577" w:rsidP="006A66B2">
            <w:pPr>
              <w:spacing w:before="60" w:after="60"/>
              <w:jc w:val="center"/>
              <w:rPr>
                <w:b/>
              </w:rPr>
            </w:pPr>
            <w:r w:rsidRPr="00980385">
              <w:rPr>
                <w:b/>
              </w:rPr>
              <w:t>Impact on Customer Confidence</w:t>
            </w:r>
          </w:p>
        </w:tc>
        <w:tc>
          <w:tcPr>
            <w:tcW w:w="1717" w:type="dxa"/>
            <w:gridSpan w:val="4"/>
            <w:vAlign w:val="center"/>
          </w:tcPr>
          <w:p w14:paraId="4B9551A0" w14:textId="77777777" w:rsidR="00892577" w:rsidRPr="00980385" w:rsidRDefault="00892577" w:rsidP="006A66B2">
            <w:pPr>
              <w:spacing w:before="60" w:after="60"/>
              <w:jc w:val="center"/>
              <w:rPr>
                <w:b/>
              </w:rPr>
            </w:pPr>
            <w:r w:rsidRPr="00980385">
              <w:rPr>
                <w:b/>
              </w:rPr>
              <w:t>Loss of Supplier Confidence</w:t>
            </w:r>
          </w:p>
        </w:tc>
        <w:tc>
          <w:tcPr>
            <w:tcW w:w="1458" w:type="dxa"/>
            <w:gridSpan w:val="2"/>
            <w:vAlign w:val="center"/>
          </w:tcPr>
          <w:p w14:paraId="3A694BE7" w14:textId="77777777" w:rsidR="00892577" w:rsidRPr="00980385" w:rsidRDefault="00892577" w:rsidP="006A66B2">
            <w:pPr>
              <w:spacing w:before="60" w:after="60"/>
              <w:jc w:val="center"/>
              <w:rPr>
                <w:b/>
              </w:rPr>
            </w:pPr>
            <w:r w:rsidRPr="00980385">
              <w:rPr>
                <w:b/>
              </w:rPr>
              <w:t>Damaged Public Image</w:t>
            </w:r>
          </w:p>
        </w:tc>
      </w:tr>
      <w:tr w:rsidR="00892577" w:rsidRPr="00980385" w14:paraId="254D5928" w14:textId="77777777" w:rsidTr="00B649B1">
        <w:trPr>
          <w:cantSplit/>
          <w:jc w:val="center"/>
        </w:trPr>
        <w:tc>
          <w:tcPr>
            <w:tcW w:w="1265" w:type="dxa"/>
            <w:vAlign w:val="center"/>
          </w:tcPr>
          <w:p w14:paraId="16E04DD9" w14:textId="77777777" w:rsidR="00892577" w:rsidRPr="00980385" w:rsidRDefault="00892577" w:rsidP="006A66B2">
            <w:pPr>
              <w:spacing w:before="60" w:after="60"/>
              <w:jc w:val="center"/>
              <w:rPr>
                <w:b/>
              </w:rPr>
            </w:pPr>
            <w:r w:rsidRPr="00980385">
              <w:rPr>
                <w:b/>
              </w:rPr>
              <w:t>1 hour</w:t>
            </w:r>
          </w:p>
        </w:tc>
        <w:tc>
          <w:tcPr>
            <w:tcW w:w="1543" w:type="dxa"/>
            <w:gridSpan w:val="3"/>
            <w:vAlign w:val="center"/>
          </w:tcPr>
          <w:p w14:paraId="3617361B" w14:textId="77777777" w:rsidR="00892577" w:rsidRPr="00980385" w:rsidRDefault="00892577" w:rsidP="006A66B2">
            <w:pPr>
              <w:spacing w:before="60" w:after="60"/>
              <w:rPr>
                <w:b/>
              </w:rPr>
            </w:pPr>
          </w:p>
        </w:tc>
        <w:tc>
          <w:tcPr>
            <w:tcW w:w="1530" w:type="dxa"/>
            <w:vAlign w:val="center"/>
          </w:tcPr>
          <w:p w14:paraId="33836D18" w14:textId="77777777" w:rsidR="00892577" w:rsidRPr="00980385" w:rsidRDefault="00892577" w:rsidP="006A66B2">
            <w:pPr>
              <w:spacing w:before="60" w:after="60"/>
              <w:rPr>
                <w:b/>
              </w:rPr>
            </w:pPr>
          </w:p>
        </w:tc>
        <w:tc>
          <w:tcPr>
            <w:tcW w:w="1530" w:type="dxa"/>
            <w:gridSpan w:val="2"/>
            <w:vAlign w:val="center"/>
          </w:tcPr>
          <w:p w14:paraId="53FD0FE7" w14:textId="77777777" w:rsidR="00892577" w:rsidRPr="00980385" w:rsidRDefault="00892577" w:rsidP="006A66B2">
            <w:pPr>
              <w:spacing w:before="60" w:after="60"/>
              <w:rPr>
                <w:b/>
              </w:rPr>
            </w:pPr>
          </w:p>
        </w:tc>
        <w:tc>
          <w:tcPr>
            <w:tcW w:w="1717" w:type="dxa"/>
            <w:gridSpan w:val="4"/>
            <w:vAlign w:val="center"/>
          </w:tcPr>
          <w:p w14:paraId="2E57F71F" w14:textId="77777777" w:rsidR="00892577" w:rsidRPr="00980385" w:rsidRDefault="00892577" w:rsidP="006A66B2">
            <w:pPr>
              <w:spacing w:before="60" w:after="60"/>
              <w:rPr>
                <w:b/>
              </w:rPr>
            </w:pPr>
          </w:p>
        </w:tc>
        <w:tc>
          <w:tcPr>
            <w:tcW w:w="1458" w:type="dxa"/>
            <w:gridSpan w:val="2"/>
            <w:vAlign w:val="center"/>
          </w:tcPr>
          <w:p w14:paraId="7FB030CE" w14:textId="77777777" w:rsidR="00892577" w:rsidRPr="00980385" w:rsidRDefault="00892577" w:rsidP="006A66B2">
            <w:pPr>
              <w:spacing w:before="60" w:after="60"/>
              <w:rPr>
                <w:b/>
              </w:rPr>
            </w:pPr>
          </w:p>
        </w:tc>
      </w:tr>
      <w:tr w:rsidR="00892577" w:rsidRPr="00980385" w14:paraId="6F197027" w14:textId="77777777" w:rsidTr="00B649B1">
        <w:trPr>
          <w:cantSplit/>
          <w:jc w:val="center"/>
        </w:trPr>
        <w:tc>
          <w:tcPr>
            <w:tcW w:w="1265" w:type="dxa"/>
            <w:vAlign w:val="center"/>
          </w:tcPr>
          <w:p w14:paraId="236212FF" w14:textId="77777777" w:rsidR="00892577" w:rsidRPr="00980385" w:rsidRDefault="00892577" w:rsidP="006A66B2">
            <w:pPr>
              <w:spacing w:before="60" w:after="60"/>
              <w:jc w:val="center"/>
              <w:rPr>
                <w:b/>
              </w:rPr>
            </w:pPr>
            <w:r w:rsidRPr="00980385">
              <w:rPr>
                <w:b/>
              </w:rPr>
              <w:t>4 hours</w:t>
            </w:r>
          </w:p>
        </w:tc>
        <w:tc>
          <w:tcPr>
            <w:tcW w:w="1543" w:type="dxa"/>
            <w:gridSpan w:val="3"/>
            <w:vAlign w:val="center"/>
          </w:tcPr>
          <w:p w14:paraId="047F94B6" w14:textId="77777777" w:rsidR="00892577" w:rsidRPr="00980385" w:rsidRDefault="00892577" w:rsidP="006A66B2">
            <w:pPr>
              <w:spacing w:before="60" w:after="60"/>
              <w:rPr>
                <w:b/>
              </w:rPr>
            </w:pPr>
          </w:p>
        </w:tc>
        <w:tc>
          <w:tcPr>
            <w:tcW w:w="1530" w:type="dxa"/>
            <w:vAlign w:val="center"/>
          </w:tcPr>
          <w:p w14:paraId="2D78B5F4" w14:textId="77777777" w:rsidR="00892577" w:rsidRPr="00980385" w:rsidRDefault="00892577" w:rsidP="006A66B2">
            <w:pPr>
              <w:spacing w:before="60" w:after="60"/>
              <w:rPr>
                <w:b/>
              </w:rPr>
            </w:pPr>
          </w:p>
        </w:tc>
        <w:tc>
          <w:tcPr>
            <w:tcW w:w="1530" w:type="dxa"/>
            <w:gridSpan w:val="2"/>
            <w:vAlign w:val="center"/>
          </w:tcPr>
          <w:p w14:paraId="0AE90F16" w14:textId="77777777" w:rsidR="00892577" w:rsidRPr="00980385" w:rsidRDefault="00892577" w:rsidP="006A66B2">
            <w:pPr>
              <w:spacing w:before="60" w:after="60"/>
              <w:rPr>
                <w:b/>
              </w:rPr>
            </w:pPr>
          </w:p>
        </w:tc>
        <w:tc>
          <w:tcPr>
            <w:tcW w:w="1717" w:type="dxa"/>
            <w:gridSpan w:val="4"/>
            <w:vAlign w:val="center"/>
          </w:tcPr>
          <w:p w14:paraId="29F4705F" w14:textId="77777777" w:rsidR="00892577" w:rsidRPr="00980385" w:rsidRDefault="00892577" w:rsidP="006A66B2">
            <w:pPr>
              <w:spacing w:before="60" w:after="60"/>
              <w:rPr>
                <w:b/>
              </w:rPr>
            </w:pPr>
          </w:p>
        </w:tc>
        <w:tc>
          <w:tcPr>
            <w:tcW w:w="1458" w:type="dxa"/>
            <w:gridSpan w:val="2"/>
            <w:vAlign w:val="center"/>
          </w:tcPr>
          <w:p w14:paraId="2187BAE4" w14:textId="77777777" w:rsidR="00892577" w:rsidRPr="00980385" w:rsidRDefault="00892577" w:rsidP="006A66B2">
            <w:pPr>
              <w:spacing w:before="60" w:after="60"/>
              <w:rPr>
                <w:b/>
              </w:rPr>
            </w:pPr>
          </w:p>
        </w:tc>
      </w:tr>
      <w:tr w:rsidR="00892577" w:rsidRPr="00980385" w14:paraId="5F8F1C08" w14:textId="77777777" w:rsidTr="00B649B1">
        <w:trPr>
          <w:cantSplit/>
          <w:jc w:val="center"/>
        </w:trPr>
        <w:tc>
          <w:tcPr>
            <w:tcW w:w="1265" w:type="dxa"/>
            <w:vAlign w:val="center"/>
          </w:tcPr>
          <w:p w14:paraId="3DF07244" w14:textId="77777777" w:rsidR="00892577" w:rsidRPr="00980385" w:rsidRDefault="00892577" w:rsidP="006A66B2">
            <w:pPr>
              <w:spacing w:before="60" w:after="60"/>
              <w:jc w:val="center"/>
              <w:rPr>
                <w:b/>
              </w:rPr>
            </w:pPr>
            <w:r w:rsidRPr="00980385">
              <w:rPr>
                <w:b/>
              </w:rPr>
              <w:t>1 day</w:t>
            </w:r>
          </w:p>
        </w:tc>
        <w:tc>
          <w:tcPr>
            <w:tcW w:w="1543" w:type="dxa"/>
            <w:gridSpan w:val="3"/>
            <w:vAlign w:val="center"/>
          </w:tcPr>
          <w:p w14:paraId="4C5C7C56" w14:textId="6158EDF3" w:rsidR="00892577" w:rsidRPr="00256F43" w:rsidRDefault="00F43A6B" w:rsidP="006A66B2">
            <w:pPr>
              <w:spacing w:before="60" w:after="60"/>
              <w:jc w:val="center"/>
              <w:rPr>
                <w:bCs/>
              </w:rPr>
            </w:pPr>
            <w:r>
              <w:rPr>
                <w:bCs/>
              </w:rPr>
              <w:t>X</w:t>
            </w:r>
          </w:p>
        </w:tc>
        <w:tc>
          <w:tcPr>
            <w:tcW w:w="1530" w:type="dxa"/>
            <w:vAlign w:val="center"/>
          </w:tcPr>
          <w:p w14:paraId="131ABCB9" w14:textId="140BCE6C" w:rsidR="00892577" w:rsidRPr="00133E71" w:rsidRDefault="00892577" w:rsidP="006A66B2">
            <w:pPr>
              <w:spacing w:before="60" w:after="60"/>
              <w:jc w:val="center"/>
              <w:rPr>
                <w:bCs/>
              </w:rPr>
            </w:pPr>
          </w:p>
        </w:tc>
        <w:tc>
          <w:tcPr>
            <w:tcW w:w="1530" w:type="dxa"/>
            <w:gridSpan w:val="2"/>
            <w:vAlign w:val="center"/>
          </w:tcPr>
          <w:p w14:paraId="03C6B1A5" w14:textId="77777777" w:rsidR="00892577" w:rsidRPr="00980385" w:rsidRDefault="00892577" w:rsidP="006A66B2">
            <w:pPr>
              <w:spacing w:before="60" w:after="60"/>
              <w:rPr>
                <w:b/>
              </w:rPr>
            </w:pPr>
          </w:p>
        </w:tc>
        <w:tc>
          <w:tcPr>
            <w:tcW w:w="1717" w:type="dxa"/>
            <w:gridSpan w:val="4"/>
            <w:vAlign w:val="center"/>
          </w:tcPr>
          <w:p w14:paraId="7899AF66" w14:textId="77777777" w:rsidR="00892577" w:rsidRPr="00980385" w:rsidRDefault="00892577" w:rsidP="006A66B2">
            <w:pPr>
              <w:spacing w:before="60" w:after="60"/>
              <w:rPr>
                <w:b/>
              </w:rPr>
            </w:pPr>
          </w:p>
        </w:tc>
        <w:tc>
          <w:tcPr>
            <w:tcW w:w="1458" w:type="dxa"/>
            <w:gridSpan w:val="2"/>
            <w:vAlign w:val="center"/>
          </w:tcPr>
          <w:p w14:paraId="3AEADF8E" w14:textId="77777777" w:rsidR="00892577" w:rsidRPr="00980385" w:rsidRDefault="00892577" w:rsidP="006A66B2">
            <w:pPr>
              <w:spacing w:before="60" w:after="60"/>
              <w:rPr>
                <w:b/>
              </w:rPr>
            </w:pPr>
          </w:p>
        </w:tc>
      </w:tr>
      <w:tr w:rsidR="00892577" w:rsidRPr="00980385" w14:paraId="319025F6" w14:textId="77777777" w:rsidTr="00B649B1">
        <w:trPr>
          <w:cantSplit/>
          <w:jc w:val="center"/>
        </w:trPr>
        <w:tc>
          <w:tcPr>
            <w:tcW w:w="1265" w:type="dxa"/>
            <w:vAlign w:val="center"/>
          </w:tcPr>
          <w:p w14:paraId="103349C2" w14:textId="77777777" w:rsidR="00892577" w:rsidRPr="00980385" w:rsidRDefault="00892577" w:rsidP="006A66B2">
            <w:pPr>
              <w:spacing w:before="60" w:after="60"/>
              <w:jc w:val="center"/>
              <w:rPr>
                <w:b/>
              </w:rPr>
            </w:pPr>
            <w:r w:rsidRPr="00980385">
              <w:rPr>
                <w:b/>
              </w:rPr>
              <w:t>2 days</w:t>
            </w:r>
          </w:p>
        </w:tc>
        <w:tc>
          <w:tcPr>
            <w:tcW w:w="1543" w:type="dxa"/>
            <w:gridSpan w:val="3"/>
            <w:vAlign w:val="center"/>
          </w:tcPr>
          <w:p w14:paraId="1AA14BB4" w14:textId="025B4074" w:rsidR="00892577" w:rsidRPr="00256F43" w:rsidRDefault="00F43A6B" w:rsidP="006A66B2">
            <w:pPr>
              <w:spacing w:before="60" w:after="60"/>
              <w:jc w:val="center"/>
              <w:rPr>
                <w:bCs/>
              </w:rPr>
            </w:pPr>
            <w:r>
              <w:rPr>
                <w:bCs/>
              </w:rPr>
              <w:t>X</w:t>
            </w:r>
          </w:p>
        </w:tc>
        <w:tc>
          <w:tcPr>
            <w:tcW w:w="1530" w:type="dxa"/>
            <w:vAlign w:val="center"/>
          </w:tcPr>
          <w:p w14:paraId="38E20305" w14:textId="59A7C3B5" w:rsidR="00892577" w:rsidRPr="00F309BF" w:rsidRDefault="00892577" w:rsidP="006A66B2">
            <w:pPr>
              <w:spacing w:before="60" w:after="60"/>
              <w:jc w:val="center"/>
              <w:rPr>
                <w:bCs/>
              </w:rPr>
            </w:pPr>
          </w:p>
        </w:tc>
        <w:tc>
          <w:tcPr>
            <w:tcW w:w="1530" w:type="dxa"/>
            <w:gridSpan w:val="2"/>
            <w:vAlign w:val="center"/>
          </w:tcPr>
          <w:p w14:paraId="519AAD5C" w14:textId="556741EC" w:rsidR="00892577" w:rsidRPr="00F309BF" w:rsidRDefault="0046350F" w:rsidP="006A66B2">
            <w:pPr>
              <w:spacing w:before="60" w:after="60"/>
              <w:jc w:val="center"/>
              <w:rPr>
                <w:bCs/>
              </w:rPr>
            </w:pPr>
            <w:r>
              <w:rPr>
                <w:bCs/>
              </w:rPr>
              <w:t>X</w:t>
            </w:r>
          </w:p>
        </w:tc>
        <w:tc>
          <w:tcPr>
            <w:tcW w:w="1717" w:type="dxa"/>
            <w:gridSpan w:val="4"/>
            <w:vAlign w:val="center"/>
          </w:tcPr>
          <w:p w14:paraId="35F97465" w14:textId="77777777" w:rsidR="00892577" w:rsidRPr="00F309BF" w:rsidRDefault="00892577" w:rsidP="006A66B2">
            <w:pPr>
              <w:spacing w:before="60" w:after="60"/>
              <w:jc w:val="center"/>
              <w:rPr>
                <w:bCs/>
              </w:rPr>
            </w:pPr>
          </w:p>
        </w:tc>
        <w:tc>
          <w:tcPr>
            <w:tcW w:w="1458" w:type="dxa"/>
            <w:gridSpan w:val="2"/>
            <w:vAlign w:val="center"/>
          </w:tcPr>
          <w:p w14:paraId="3DF31597" w14:textId="77777777" w:rsidR="00892577" w:rsidRPr="00F309BF" w:rsidRDefault="00892577" w:rsidP="006A66B2">
            <w:pPr>
              <w:spacing w:before="60" w:after="60"/>
              <w:jc w:val="center"/>
              <w:rPr>
                <w:bCs/>
              </w:rPr>
            </w:pPr>
          </w:p>
        </w:tc>
      </w:tr>
      <w:tr w:rsidR="00892577" w:rsidRPr="00980385" w14:paraId="5E3619B8" w14:textId="77777777" w:rsidTr="00B649B1">
        <w:trPr>
          <w:cantSplit/>
          <w:jc w:val="center"/>
        </w:trPr>
        <w:tc>
          <w:tcPr>
            <w:tcW w:w="1265" w:type="dxa"/>
            <w:vAlign w:val="center"/>
          </w:tcPr>
          <w:p w14:paraId="020D1B9F" w14:textId="77777777" w:rsidR="00892577" w:rsidRPr="00980385" w:rsidRDefault="00892577" w:rsidP="006A66B2">
            <w:pPr>
              <w:spacing w:before="60" w:after="60"/>
              <w:jc w:val="center"/>
              <w:rPr>
                <w:b/>
              </w:rPr>
            </w:pPr>
            <w:r w:rsidRPr="00980385">
              <w:rPr>
                <w:b/>
              </w:rPr>
              <w:t>1 week</w:t>
            </w:r>
          </w:p>
        </w:tc>
        <w:tc>
          <w:tcPr>
            <w:tcW w:w="1543" w:type="dxa"/>
            <w:gridSpan w:val="3"/>
            <w:vAlign w:val="center"/>
          </w:tcPr>
          <w:p w14:paraId="4BE960A7" w14:textId="01C45240" w:rsidR="00892577" w:rsidRPr="00256F43" w:rsidRDefault="00F43A6B" w:rsidP="006A66B2">
            <w:pPr>
              <w:spacing w:before="60" w:after="60"/>
              <w:jc w:val="center"/>
              <w:rPr>
                <w:bCs/>
              </w:rPr>
            </w:pPr>
            <w:r>
              <w:rPr>
                <w:bCs/>
              </w:rPr>
              <w:t>X</w:t>
            </w:r>
          </w:p>
        </w:tc>
        <w:tc>
          <w:tcPr>
            <w:tcW w:w="1530" w:type="dxa"/>
            <w:vAlign w:val="center"/>
          </w:tcPr>
          <w:p w14:paraId="532DC1DB" w14:textId="3C2C9BCF" w:rsidR="00892577" w:rsidRPr="00F309BF" w:rsidRDefault="0046350F" w:rsidP="006A66B2">
            <w:pPr>
              <w:spacing w:before="60" w:after="60"/>
              <w:jc w:val="center"/>
              <w:rPr>
                <w:bCs/>
              </w:rPr>
            </w:pPr>
            <w:r>
              <w:rPr>
                <w:bCs/>
              </w:rPr>
              <w:t>X</w:t>
            </w:r>
          </w:p>
        </w:tc>
        <w:tc>
          <w:tcPr>
            <w:tcW w:w="1530" w:type="dxa"/>
            <w:gridSpan w:val="2"/>
            <w:vAlign w:val="center"/>
          </w:tcPr>
          <w:p w14:paraId="1D72E193" w14:textId="4C03900B" w:rsidR="00892577" w:rsidRPr="00F309BF" w:rsidRDefault="0046350F" w:rsidP="006A66B2">
            <w:pPr>
              <w:spacing w:before="60" w:after="60"/>
              <w:jc w:val="center"/>
              <w:rPr>
                <w:bCs/>
              </w:rPr>
            </w:pPr>
            <w:r>
              <w:rPr>
                <w:bCs/>
              </w:rPr>
              <w:t>X</w:t>
            </w:r>
          </w:p>
        </w:tc>
        <w:tc>
          <w:tcPr>
            <w:tcW w:w="1717" w:type="dxa"/>
            <w:gridSpan w:val="4"/>
            <w:vAlign w:val="center"/>
          </w:tcPr>
          <w:p w14:paraId="5B449746" w14:textId="77777777" w:rsidR="00892577" w:rsidRPr="00F309BF" w:rsidRDefault="00892577" w:rsidP="006A66B2">
            <w:pPr>
              <w:spacing w:before="60" w:after="60"/>
              <w:jc w:val="center"/>
              <w:rPr>
                <w:bCs/>
              </w:rPr>
            </w:pPr>
          </w:p>
        </w:tc>
        <w:tc>
          <w:tcPr>
            <w:tcW w:w="1458" w:type="dxa"/>
            <w:gridSpan w:val="2"/>
            <w:vAlign w:val="center"/>
          </w:tcPr>
          <w:p w14:paraId="716C2E38" w14:textId="0416B02A" w:rsidR="00892577" w:rsidRPr="00F309BF" w:rsidRDefault="0046350F" w:rsidP="006A66B2">
            <w:pPr>
              <w:spacing w:before="60" w:after="60"/>
              <w:jc w:val="center"/>
              <w:rPr>
                <w:bCs/>
              </w:rPr>
            </w:pPr>
            <w:r>
              <w:rPr>
                <w:bCs/>
              </w:rPr>
              <w:t>X</w:t>
            </w:r>
          </w:p>
        </w:tc>
      </w:tr>
      <w:tr w:rsidR="00892577" w:rsidRPr="00980385" w14:paraId="3EE520BD" w14:textId="77777777" w:rsidTr="00B649B1">
        <w:trPr>
          <w:cantSplit/>
          <w:jc w:val="center"/>
        </w:trPr>
        <w:tc>
          <w:tcPr>
            <w:tcW w:w="1265" w:type="dxa"/>
            <w:vAlign w:val="center"/>
          </w:tcPr>
          <w:p w14:paraId="5C859FF4" w14:textId="77777777" w:rsidR="00892577" w:rsidRPr="00980385" w:rsidRDefault="00892577" w:rsidP="006A66B2">
            <w:pPr>
              <w:spacing w:before="60" w:after="60"/>
              <w:jc w:val="center"/>
              <w:rPr>
                <w:b/>
              </w:rPr>
            </w:pPr>
            <w:r w:rsidRPr="00980385">
              <w:rPr>
                <w:b/>
              </w:rPr>
              <w:lastRenderedPageBreak/>
              <w:t>2 weeks</w:t>
            </w:r>
          </w:p>
        </w:tc>
        <w:tc>
          <w:tcPr>
            <w:tcW w:w="1543" w:type="dxa"/>
            <w:gridSpan w:val="3"/>
            <w:vAlign w:val="center"/>
          </w:tcPr>
          <w:p w14:paraId="0D563400" w14:textId="3C0BB2DF" w:rsidR="00892577" w:rsidRPr="00256F43" w:rsidRDefault="00F43A6B" w:rsidP="006A66B2">
            <w:pPr>
              <w:spacing w:before="60" w:after="60"/>
              <w:jc w:val="center"/>
              <w:rPr>
                <w:bCs/>
              </w:rPr>
            </w:pPr>
            <w:r>
              <w:rPr>
                <w:bCs/>
              </w:rPr>
              <w:t>X</w:t>
            </w:r>
          </w:p>
        </w:tc>
        <w:tc>
          <w:tcPr>
            <w:tcW w:w="1530" w:type="dxa"/>
            <w:vAlign w:val="center"/>
          </w:tcPr>
          <w:p w14:paraId="3F15AE1B" w14:textId="16621670" w:rsidR="00892577" w:rsidRPr="00F309BF" w:rsidRDefault="0046350F" w:rsidP="006A66B2">
            <w:pPr>
              <w:spacing w:before="60" w:after="60"/>
              <w:jc w:val="center"/>
              <w:rPr>
                <w:bCs/>
              </w:rPr>
            </w:pPr>
            <w:r>
              <w:rPr>
                <w:bCs/>
              </w:rPr>
              <w:t>X</w:t>
            </w:r>
          </w:p>
        </w:tc>
        <w:tc>
          <w:tcPr>
            <w:tcW w:w="1530" w:type="dxa"/>
            <w:gridSpan w:val="2"/>
            <w:vAlign w:val="center"/>
          </w:tcPr>
          <w:p w14:paraId="3DC50DF0" w14:textId="3FB9C92B" w:rsidR="00892577" w:rsidRPr="00F309BF" w:rsidRDefault="0046350F" w:rsidP="006A66B2">
            <w:pPr>
              <w:spacing w:before="60" w:after="60"/>
              <w:jc w:val="center"/>
              <w:rPr>
                <w:bCs/>
              </w:rPr>
            </w:pPr>
            <w:r>
              <w:rPr>
                <w:bCs/>
              </w:rPr>
              <w:t>X</w:t>
            </w:r>
          </w:p>
        </w:tc>
        <w:tc>
          <w:tcPr>
            <w:tcW w:w="1717" w:type="dxa"/>
            <w:gridSpan w:val="4"/>
            <w:vAlign w:val="center"/>
          </w:tcPr>
          <w:p w14:paraId="4BB478A5" w14:textId="77777777" w:rsidR="00892577" w:rsidRPr="00F309BF" w:rsidRDefault="00892577" w:rsidP="006A66B2">
            <w:pPr>
              <w:spacing w:before="60" w:after="60"/>
              <w:jc w:val="center"/>
              <w:rPr>
                <w:bCs/>
              </w:rPr>
            </w:pPr>
          </w:p>
        </w:tc>
        <w:tc>
          <w:tcPr>
            <w:tcW w:w="1458" w:type="dxa"/>
            <w:gridSpan w:val="2"/>
            <w:vAlign w:val="center"/>
          </w:tcPr>
          <w:p w14:paraId="65851E37" w14:textId="7570DFE5" w:rsidR="00892577" w:rsidRPr="00F309BF" w:rsidRDefault="0046350F" w:rsidP="006A66B2">
            <w:pPr>
              <w:spacing w:before="60" w:after="60"/>
              <w:jc w:val="center"/>
              <w:rPr>
                <w:bCs/>
              </w:rPr>
            </w:pPr>
            <w:r>
              <w:rPr>
                <w:bCs/>
              </w:rPr>
              <w:t>X</w:t>
            </w:r>
          </w:p>
        </w:tc>
      </w:tr>
      <w:tr w:rsidR="00B649B1" w:rsidRPr="00980385" w14:paraId="03F23F45" w14:textId="77777777" w:rsidTr="00B649B1">
        <w:trPr>
          <w:cantSplit/>
          <w:jc w:val="center"/>
        </w:trPr>
        <w:tc>
          <w:tcPr>
            <w:tcW w:w="9043" w:type="dxa"/>
            <w:gridSpan w:val="13"/>
            <w:vAlign w:val="center"/>
          </w:tcPr>
          <w:p w14:paraId="7725B6B1" w14:textId="77777777" w:rsidR="00B649B1" w:rsidRPr="00980385" w:rsidRDefault="00B649B1" w:rsidP="00B649B1">
            <w:pPr>
              <w:spacing w:before="60" w:after="60"/>
              <w:rPr>
                <w:b/>
              </w:rPr>
            </w:pPr>
            <w:r w:rsidRPr="00980385">
              <w:rPr>
                <w:b/>
              </w:rPr>
              <w:t>What legal compliance issues would be created?</w:t>
            </w:r>
          </w:p>
          <w:p w14:paraId="7CDEA1CD" w14:textId="359C4BDB" w:rsidR="00B649B1" w:rsidRPr="003F1349" w:rsidRDefault="003F1349" w:rsidP="00B649B1">
            <w:pPr>
              <w:spacing w:before="60" w:after="60"/>
            </w:pPr>
            <w:r>
              <w:rPr>
                <w:bCs/>
              </w:rPr>
              <w:t>The Administrative Assistants</w:t>
            </w:r>
            <w:r w:rsidR="00AE39D9">
              <w:rPr>
                <w:bCs/>
              </w:rPr>
              <w:t xml:space="preserve"> are the first to receive information from the Court on clients </w:t>
            </w:r>
            <w:r w:rsidR="00787F50">
              <w:rPr>
                <w:bCs/>
              </w:rPr>
              <w:t xml:space="preserve">who are ordered onto supervision. If they were unable to fulfill their core functions, </w:t>
            </w:r>
            <w:r w:rsidR="00616B52">
              <w:rPr>
                <w:bCs/>
              </w:rPr>
              <w:t xml:space="preserve">our department would be unable to fulfil our Court ordered and statutory </w:t>
            </w:r>
            <w:r w:rsidR="00906E03">
              <w:rPr>
                <w:bCs/>
              </w:rPr>
              <w:t xml:space="preserve">required functions. Additionally, this unit tracks </w:t>
            </w:r>
            <w:r w:rsidR="00484E76">
              <w:rPr>
                <w:bCs/>
              </w:rPr>
              <w:t>the spending for the training subsidy. Failure of the department to spend the minimum required</w:t>
            </w:r>
            <w:r w:rsidR="00616B52">
              <w:rPr>
                <w:bCs/>
              </w:rPr>
              <w:t xml:space="preserve"> </w:t>
            </w:r>
            <w:r w:rsidR="00B551F5">
              <w:rPr>
                <w:bCs/>
              </w:rPr>
              <w:t xml:space="preserve">amount could result in penalties and loss of the CCA subsidy. </w:t>
            </w:r>
          </w:p>
        </w:tc>
      </w:tr>
      <w:tr w:rsidR="00B649B1" w:rsidRPr="00980385" w14:paraId="64887B1C" w14:textId="77777777" w:rsidTr="00B649B1">
        <w:trPr>
          <w:cantSplit/>
          <w:jc w:val="center"/>
        </w:trPr>
        <w:tc>
          <w:tcPr>
            <w:tcW w:w="9043" w:type="dxa"/>
            <w:gridSpan w:val="13"/>
            <w:vAlign w:val="center"/>
          </w:tcPr>
          <w:p w14:paraId="7F71EF0A" w14:textId="77777777" w:rsidR="00B649B1" w:rsidRPr="00980385" w:rsidRDefault="00B649B1" w:rsidP="00B649B1">
            <w:pPr>
              <w:spacing w:before="60" w:after="60"/>
              <w:rPr>
                <w:b/>
              </w:rPr>
            </w:pPr>
            <w:r w:rsidRPr="00980385">
              <w:rPr>
                <w:b/>
              </w:rPr>
              <w:t>Describe the impact on customer/employee</w:t>
            </w:r>
            <w:r>
              <w:rPr>
                <w:b/>
              </w:rPr>
              <w:t xml:space="preserve"> </w:t>
            </w:r>
            <w:r w:rsidRPr="00980385">
              <w:rPr>
                <w:b/>
              </w:rPr>
              <w:t>confidence:</w:t>
            </w:r>
          </w:p>
          <w:p w14:paraId="11DCF3FA" w14:textId="651BE662" w:rsidR="00B649B1" w:rsidRPr="003F1349" w:rsidRDefault="00F5327B" w:rsidP="00B649B1">
            <w:pPr>
              <w:spacing w:before="60" w:after="60"/>
            </w:pPr>
            <w:r>
              <w:rPr>
                <w:bCs/>
              </w:rPr>
              <w:t xml:space="preserve">The Administrative Assistants are the first line of contact our department has with clients, stakeholders, and the general public. If no one was available to fulfill the obligations of this function, customer/employee confidence would be negatively impacted through lack of communication, lack of payment on invoices, lack of follow through on reception duties. The Administrative </w:t>
            </w:r>
            <w:r w:rsidR="003F1349">
              <w:rPr>
                <w:bCs/>
              </w:rPr>
              <w:t xml:space="preserve">Assistance also input the client information from the court files and generate the client files which are necessary for the probation agents to fulfill their duties and functions. </w:t>
            </w:r>
          </w:p>
        </w:tc>
      </w:tr>
      <w:tr w:rsidR="00B649B1" w:rsidRPr="00980385" w14:paraId="6D1C9728" w14:textId="77777777" w:rsidTr="00B649B1">
        <w:trPr>
          <w:cantSplit/>
          <w:jc w:val="center"/>
        </w:trPr>
        <w:tc>
          <w:tcPr>
            <w:tcW w:w="9043" w:type="dxa"/>
            <w:gridSpan w:val="13"/>
            <w:vAlign w:val="center"/>
          </w:tcPr>
          <w:p w14:paraId="62E7D156" w14:textId="77777777" w:rsidR="00B649B1" w:rsidRPr="00980385" w:rsidRDefault="00B649B1" w:rsidP="00B649B1">
            <w:pPr>
              <w:spacing w:before="60" w:after="60"/>
              <w:rPr>
                <w:b/>
              </w:rPr>
            </w:pPr>
            <w:r w:rsidRPr="00980385">
              <w:rPr>
                <w:b/>
              </w:rPr>
              <w:t>Describe the loss of supplier confidence created:</w:t>
            </w:r>
          </w:p>
          <w:p w14:paraId="070BDCA7" w14:textId="408F3B1E" w:rsidR="00B649B1" w:rsidRPr="00F5327B" w:rsidRDefault="00F5327B" w:rsidP="00B649B1">
            <w:pPr>
              <w:spacing w:before="60" w:after="60"/>
            </w:pPr>
            <w:r>
              <w:rPr>
                <w:bCs/>
              </w:rPr>
              <w:t>N/A</w:t>
            </w:r>
          </w:p>
        </w:tc>
      </w:tr>
      <w:tr w:rsidR="00B649B1" w:rsidRPr="00980385" w14:paraId="399847C2" w14:textId="77777777" w:rsidTr="00B649B1">
        <w:trPr>
          <w:cantSplit/>
          <w:jc w:val="center"/>
        </w:trPr>
        <w:tc>
          <w:tcPr>
            <w:tcW w:w="9043" w:type="dxa"/>
            <w:gridSpan w:val="13"/>
            <w:vAlign w:val="center"/>
          </w:tcPr>
          <w:p w14:paraId="726F7995" w14:textId="635AA639" w:rsidR="00B649B1" w:rsidRPr="008B2BE2" w:rsidRDefault="00B649B1" w:rsidP="00B649B1">
            <w:pPr>
              <w:spacing w:before="60" w:after="60"/>
            </w:pPr>
            <w:r w:rsidRPr="00980385">
              <w:rPr>
                <w:b/>
              </w:rPr>
              <w:t>Describe the damage that would be caused our public image:</w:t>
            </w:r>
            <w:r w:rsidR="00F1084B">
              <w:rPr>
                <w:b/>
              </w:rPr>
              <w:t xml:space="preserve"> </w:t>
            </w:r>
            <w:r w:rsidR="00F1084B">
              <w:rPr>
                <w:bCs/>
              </w:rPr>
              <w:t xml:space="preserve">The Administrative Assistants are the first line of contact our department has with clients, stakeholders, and the general public. </w:t>
            </w:r>
            <w:r w:rsidR="00EF2E4B">
              <w:rPr>
                <w:bCs/>
              </w:rPr>
              <w:t>If no one was available to</w:t>
            </w:r>
            <w:r w:rsidR="001720CC">
              <w:rPr>
                <w:bCs/>
              </w:rPr>
              <w:t xml:space="preserve"> </w:t>
            </w:r>
            <w:r w:rsidR="00511D66">
              <w:rPr>
                <w:bCs/>
              </w:rPr>
              <w:t xml:space="preserve">fulfill the obligations of this function, </w:t>
            </w:r>
            <w:r w:rsidR="00C86A60">
              <w:rPr>
                <w:bCs/>
              </w:rPr>
              <w:t xml:space="preserve">public image would be negatively impacted through lack of communication, lack of payment on invoices, lack of </w:t>
            </w:r>
            <w:r w:rsidR="00F5327B">
              <w:rPr>
                <w:bCs/>
              </w:rPr>
              <w:t>follow through on reception duties.</w:t>
            </w:r>
          </w:p>
        </w:tc>
      </w:tr>
      <w:tr w:rsidR="00B649B1" w:rsidRPr="00980385" w14:paraId="5033F1A6" w14:textId="77777777" w:rsidTr="00B649B1">
        <w:trPr>
          <w:cantSplit/>
          <w:jc w:val="center"/>
        </w:trPr>
        <w:tc>
          <w:tcPr>
            <w:tcW w:w="9043" w:type="dxa"/>
            <w:gridSpan w:val="13"/>
            <w:vAlign w:val="center"/>
          </w:tcPr>
          <w:p w14:paraId="2205B66B" w14:textId="77777777" w:rsidR="00B649B1" w:rsidRPr="00980385" w:rsidRDefault="00B649B1" w:rsidP="00B649B1">
            <w:pPr>
              <w:spacing w:before="60" w:after="60"/>
              <w:rPr>
                <w:b/>
              </w:rPr>
            </w:pPr>
            <w:r w:rsidRPr="00980385">
              <w:rPr>
                <w:b/>
              </w:rPr>
              <w:t>What critical documents are created, used or stored by this department function:</w:t>
            </w:r>
          </w:p>
        </w:tc>
      </w:tr>
      <w:tr w:rsidR="00B649B1" w:rsidRPr="00980385" w14:paraId="0ED67667" w14:textId="77777777" w:rsidTr="00B649B1">
        <w:trPr>
          <w:cantSplit/>
          <w:jc w:val="center"/>
        </w:trPr>
        <w:tc>
          <w:tcPr>
            <w:tcW w:w="2628" w:type="dxa"/>
            <w:gridSpan w:val="3"/>
            <w:vAlign w:val="center"/>
          </w:tcPr>
          <w:p w14:paraId="73CA51C8" w14:textId="77777777" w:rsidR="00B649B1" w:rsidRPr="00980385" w:rsidRDefault="00B649B1" w:rsidP="00B649B1">
            <w:pPr>
              <w:spacing w:before="60" w:after="60"/>
              <w:rPr>
                <w:b/>
              </w:rPr>
            </w:pPr>
            <w:r w:rsidRPr="00980385">
              <w:rPr>
                <w:b/>
              </w:rPr>
              <w:t xml:space="preserve">Document </w:t>
            </w:r>
            <w:r>
              <w:rPr>
                <w:b/>
              </w:rPr>
              <w:t>Steele</w:t>
            </w:r>
          </w:p>
        </w:tc>
        <w:tc>
          <w:tcPr>
            <w:tcW w:w="6415" w:type="dxa"/>
            <w:gridSpan w:val="10"/>
            <w:vAlign w:val="center"/>
          </w:tcPr>
          <w:p w14:paraId="33B055C0" w14:textId="53F401C8" w:rsidR="00B649B1" w:rsidRPr="00980385" w:rsidRDefault="00F51B7D" w:rsidP="00B649B1">
            <w:pPr>
              <w:spacing w:before="60" w:after="60"/>
              <w:rPr>
                <w:b/>
              </w:rPr>
            </w:pPr>
            <w:r w:rsidRPr="00980385">
              <w:rPr>
                <w:b/>
              </w:rPr>
              <w:t>Purpose</w:t>
            </w:r>
          </w:p>
        </w:tc>
      </w:tr>
      <w:tr w:rsidR="00B649B1" w:rsidRPr="00980385" w14:paraId="04BE1AFA" w14:textId="77777777" w:rsidTr="00B649B1">
        <w:trPr>
          <w:cantSplit/>
          <w:jc w:val="center"/>
        </w:trPr>
        <w:tc>
          <w:tcPr>
            <w:tcW w:w="2628" w:type="dxa"/>
            <w:gridSpan w:val="3"/>
            <w:vAlign w:val="center"/>
          </w:tcPr>
          <w:p w14:paraId="5489041D" w14:textId="54F12A3F" w:rsidR="00B649B1" w:rsidRPr="00D62BB5" w:rsidRDefault="00424931" w:rsidP="00B649B1">
            <w:pPr>
              <w:spacing w:before="60" w:after="60"/>
              <w:rPr>
                <w:bCs/>
              </w:rPr>
            </w:pPr>
            <w:r>
              <w:rPr>
                <w:bCs/>
              </w:rPr>
              <w:t>Client Probation Documents</w:t>
            </w:r>
          </w:p>
        </w:tc>
        <w:tc>
          <w:tcPr>
            <w:tcW w:w="6415" w:type="dxa"/>
            <w:gridSpan w:val="10"/>
            <w:vAlign w:val="center"/>
          </w:tcPr>
          <w:p w14:paraId="276FBD4E" w14:textId="42EE8FB9" w:rsidR="00B649B1" w:rsidRPr="00824467" w:rsidRDefault="00424931" w:rsidP="00B649B1">
            <w:pPr>
              <w:spacing w:before="60" w:after="60"/>
              <w:rPr>
                <w:bCs/>
              </w:rPr>
            </w:pPr>
            <w:r>
              <w:rPr>
                <w:bCs/>
              </w:rPr>
              <w:t xml:space="preserve">Various documents created throughout the course of supervision </w:t>
            </w:r>
          </w:p>
        </w:tc>
      </w:tr>
      <w:tr w:rsidR="00B649B1" w:rsidRPr="00980385" w14:paraId="26AD31FD" w14:textId="77777777" w:rsidTr="00B649B1">
        <w:trPr>
          <w:cantSplit/>
          <w:jc w:val="center"/>
        </w:trPr>
        <w:tc>
          <w:tcPr>
            <w:tcW w:w="2628" w:type="dxa"/>
            <w:gridSpan w:val="3"/>
            <w:vAlign w:val="center"/>
          </w:tcPr>
          <w:p w14:paraId="0C1DA0CC" w14:textId="77777777" w:rsidR="00B649B1" w:rsidRPr="00D81B1E" w:rsidRDefault="00B649B1" w:rsidP="00B649B1">
            <w:pPr>
              <w:spacing w:before="60" w:after="60"/>
              <w:rPr>
                <w:bCs/>
              </w:rPr>
            </w:pPr>
          </w:p>
        </w:tc>
        <w:tc>
          <w:tcPr>
            <w:tcW w:w="6415" w:type="dxa"/>
            <w:gridSpan w:val="10"/>
            <w:vAlign w:val="center"/>
          </w:tcPr>
          <w:p w14:paraId="67AE5985" w14:textId="77777777" w:rsidR="00B649B1" w:rsidRPr="00D81B1E" w:rsidRDefault="00B649B1" w:rsidP="00B649B1">
            <w:pPr>
              <w:spacing w:before="60" w:after="60"/>
              <w:rPr>
                <w:bCs/>
              </w:rPr>
            </w:pPr>
          </w:p>
        </w:tc>
      </w:tr>
      <w:tr w:rsidR="00B649B1" w:rsidRPr="00980385" w14:paraId="4B95F6E2" w14:textId="77777777" w:rsidTr="00B649B1">
        <w:trPr>
          <w:cantSplit/>
          <w:jc w:val="center"/>
        </w:trPr>
        <w:tc>
          <w:tcPr>
            <w:tcW w:w="9043" w:type="dxa"/>
            <w:gridSpan w:val="13"/>
            <w:vAlign w:val="center"/>
          </w:tcPr>
          <w:p w14:paraId="5D637540" w14:textId="77777777" w:rsidR="00B649B1" w:rsidRPr="00980385" w:rsidRDefault="00B649B1" w:rsidP="00B649B1">
            <w:pPr>
              <w:spacing w:before="60" w:after="60"/>
              <w:rPr>
                <w:b/>
              </w:rPr>
            </w:pPr>
            <w:r w:rsidRPr="00980385">
              <w:rPr>
                <w:b/>
              </w:rPr>
              <w:t>List the non-IT related equipment that is vital to this department function:</w:t>
            </w:r>
          </w:p>
        </w:tc>
      </w:tr>
      <w:tr w:rsidR="00B649B1" w:rsidRPr="00980385" w14:paraId="6545FB06" w14:textId="77777777" w:rsidTr="00B649B1">
        <w:trPr>
          <w:cantSplit/>
          <w:jc w:val="center"/>
        </w:trPr>
        <w:tc>
          <w:tcPr>
            <w:tcW w:w="2628" w:type="dxa"/>
            <w:gridSpan w:val="3"/>
            <w:vAlign w:val="center"/>
          </w:tcPr>
          <w:p w14:paraId="532D25C0" w14:textId="77777777" w:rsidR="00B649B1" w:rsidRPr="00980385" w:rsidRDefault="00B649B1" w:rsidP="00B649B1">
            <w:pPr>
              <w:spacing w:before="60" w:after="60"/>
              <w:rPr>
                <w:b/>
              </w:rPr>
            </w:pPr>
            <w:r w:rsidRPr="00980385">
              <w:rPr>
                <w:b/>
              </w:rPr>
              <w:t xml:space="preserve">Equipment </w:t>
            </w:r>
            <w:r>
              <w:rPr>
                <w:b/>
              </w:rPr>
              <w:t>Steele</w:t>
            </w:r>
          </w:p>
        </w:tc>
        <w:tc>
          <w:tcPr>
            <w:tcW w:w="6415" w:type="dxa"/>
            <w:gridSpan w:val="10"/>
            <w:vAlign w:val="center"/>
          </w:tcPr>
          <w:p w14:paraId="060E14F0" w14:textId="235FAA7C" w:rsidR="00B649B1" w:rsidRPr="00980385" w:rsidRDefault="00F51B7D" w:rsidP="00B649B1">
            <w:pPr>
              <w:spacing w:before="60" w:after="60"/>
              <w:rPr>
                <w:b/>
              </w:rPr>
            </w:pPr>
            <w:r w:rsidRPr="00980385">
              <w:rPr>
                <w:b/>
              </w:rPr>
              <w:t>Purpose</w:t>
            </w:r>
          </w:p>
        </w:tc>
      </w:tr>
      <w:tr w:rsidR="00B649B1" w:rsidRPr="00980385" w14:paraId="414D6661" w14:textId="77777777" w:rsidTr="00B649B1">
        <w:trPr>
          <w:cantSplit/>
          <w:jc w:val="center"/>
        </w:trPr>
        <w:tc>
          <w:tcPr>
            <w:tcW w:w="2628" w:type="dxa"/>
            <w:gridSpan w:val="3"/>
            <w:vAlign w:val="center"/>
          </w:tcPr>
          <w:p w14:paraId="48BC0C17" w14:textId="45F8A8B0" w:rsidR="00B649B1" w:rsidRPr="00A66777" w:rsidRDefault="00A66777" w:rsidP="00B649B1">
            <w:pPr>
              <w:spacing w:before="60" w:after="60"/>
            </w:pPr>
            <w:r w:rsidRPr="00A66777">
              <w:rPr>
                <w:bCs/>
              </w:rPr>
              <w:t>Supplies</w:t>
            </w:r>
          </w:p>
        </w:tc>
        <w:tc>
          <w:tcPr>
            <w:tcW w:w="6415" w:type="dxa"/>
            <w:gridSpan w:val="10"/>
            <w:vAlign w:val="center"/>
          </w:tcPr>
          <w:p w14:paraId="7128B24F" w14:textId="73329FDD" w:rsidR="00B649B1" w:rsidRPr="00A66777" w:rsidRDefault="00A66777" w:rsidP="00B649B1">
            <w:pPr>
              <w:spacing w:before="60" w:after="60"/>
            </w:pPr>
            <w:r>
              <w:rPr>
                <w:bCs/>
              </w:rPr>
              <w:t>Receipt Book</w:t>
            </w:r>
          </w:p>
        </w:tc>
      </w:tr>
      <w:tr w:rsidR="00B649B1" w:rsidRPr="00980385" w14:paraId="1A89BA3A" w14:textId="77777777" w:rsidTr="00B649B1">
        <w:trPr>
          <w:cantSplit/>
          <w:jc w:val="center"/>
        </w:trPr>
        <w:tc>
          <w:tcPr>
            <w:tcW w:w="2628" w:type="dxa"/>
            <w:gridSpan w:val="3"/>
            <w:vAlign w:val="center"/>
          </w:tcPr>
          <w:p w14:paraId="515D5D72" w14:textId="77777777" w:rsidR="00B649B1" w:rsidRPr="00980385" w:rsidRDefault="00B649B1" w:rsidP="00B649B1">
            <w:pPr>
              <w:spacing w:before="60" w:after="60"/>
              <w:rPr>
                <w:b/>
              </w:rPr>
            </w:pPr>
          </w:p>
        </w:tc>
        <w:tc>
          <w:tcPr>
            <w:tcW w:w="6415" w:type="dxa"/>
            <w:gridSpan w:val="10"/>
            <w:vAlign w:val="center"/>
          </w:tcPr>
          <w:p w14:paraId="05D6BFD3" w14:textId="77777777" w:rsidR="00B649B1" w:rsidRPr="00980385" w:rsidRDefault="00B649B1" w:rsidP="00B649B1">
            <w:pPr>
              <w:spacing w:before="60" w:after="60"/>
              <w:rPr>
                <w:b/>
              </w:rPr>
            </w:pPr>
          </w:p>
        </w:tc>
      </w:tr>
      <w:tr w:rsidR="00B649B1" w:rsidRPr="00980385" w14:paraId="41FAAABB" w14:textId="77777777" w:rsidTr="00B649B1">
        <w:trPr>
          <w:cantSplit/>
          <w:jc w:val="center"/>
        </w:trPr>
        <w:tc>
          <w:tcPr>
            <w:tcW w:w="9043" w:type="dxa"/>
            <w:gridSpan w:val="13"/>
            <w:vAlign w:val="center"/>
          </w:tcPr>
          <w:p w14:paraId="30B9FBDE" w14:textId="77777777" w:rsidR="00B649B1" w:rsidRPr="00980385" w:rsidRDefault="00B649B1" w:rsidP="00B649B1">
            <w:pPr>
              <w:spacing w:before="60" w:after="60"/>
              <w:rPr>
                <w:b/>
              </w:rPr>
            </w:pPr>
            <w:r w:rsidRPr="00980385">
              <w:rPr>
                <w:b/>
              </w:rPr>
              <w:t>Rate this function’s importance to the overall operation of this department on a scale of 1 to 5 (1 being the least important and 5 being the most important):</w:t>
            </w:r>
          </w:p>
          <w:p w14:paraId="6A004159" w14:textId="77777777" w:rsidR="00B649B1" w:rsidRPr="00980385" w:rsidRDefault="00B649B1" w:rsidP="00B649B1">
            <w:pPr>
              <w:spacing w:before="60" w:after="60"/>
              <w:rPr>
                <w:b/>
              </w:rPr>
            </w:pPr>
          </w:p>
          <w:p w14:paraId="26D7DB09" w14:textId="2C5F451C" w:rsidR="00B649B1" w:rsidRPr="00980385" w:rsidRDefault="00737B25" w:rsidP="00B649B1">
            <w:pPr>
              <w:spacing w:before="60" w:after="60"/>
              <w:jc w:val="center"/>
              <w:rPr>
                <w:b/>
              </w:rPr>
            </w:pPr>
            <w:sdt>
              <w:sdtPr>
                <w:rPr>
                  <w:b/>
                </w:rPr>
                <w:id w:val="949051349"/>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1        </w:t>
            </w:r>
            <w:sdt>
              <w:sdtPr>
                <w:rPr>
                  <w:b/>
                </w:rPr>
                <w:id w:val="-1276249840"/>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2        </w:t>
            </w:r>
            <w:sdt>
              <w:sdtPr>
                <w:rPr>
                  <w:b/>
                </w:rPr>
                <w:id w:val="1008953840"/>
                <w14:checkbox>
                  <w14:checked w14:val="1"/>
                  <w14:checkedState w14:val="2612" w14:font="MS Gothic"/>
                  <w14:uncheckedState w14:val="2610" w14:font="MS Gothic"/>
                </w14:checkbox>
              </w:sdtPr>
              <w:sdtEndPr/>
              <w:sdtContent>
                <w:r w:rsidR="00AD494A">
                  <w:rPr>
                    <w:rFonts w:ascii="MS Gothic" w:eastAsia="MS Gothic" w:hAnsi="MS Gothic" w:hint="eastAsia"/>
                    <w:b/>
                  </w:rPr>
                  <w:t>☒</w:t>
                </w:r>
              </w:sdtContent>
            </w:sdt>
            <w:r w:rsidR="00B649B1" w:rsidRPr="00980385">
              <w:rPr>
                <w:b/>
              </w:rPr>
              <w:t xml:space="preserve"> 3       </w:t>
            </w:r>
            <w:sdt>
              <w:sdtPr>
                <w:rPr>
                  <w:b/>
                </w:rPr>
                <w:id w:val="1855536174"/>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4        </w:t>
            </w:r>
            <w:sdt>
              <w:sdtPr>
                <w:rPr>
                  <w:b/>
                </w:rPr>
                <w:id w:val="308224774"/>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5</w:t>
            </w:r>
          </w:p>
        </w:tc>
      </w:tr>
      <w:tr w:rsidR="00AD494A" w:rsidRPr="00980385" w14:paraId="6774AE1D" w14:textId="77777777" w:rsidTr="00B649B1">
        <w:trPr>
          <w:cantSplit/>
          <w:jc w:val="center"/>
        </w:trPr>
        <w:tc>
          <w:tcPr>
            <w:tcW w:w="1548" w:type="dxa"/>
            <w:gridSpan w:val="2"/>
            <w:vAlign w:val="center"/>
          </w:tcPr>
          <w:p w14:paraId="4874A631" w14:textId="45D71A75" w:rsidR="00AD494A" w:rsidRPr="00980385" w:rsidRDefault="00AD494A" w:rsidP="00AD494A">
            <w:pPr>
              <w:spacing w:before="60" w:after="60"/>
              <w:jc w:val="right"/>
              <w:rPr>
                <w:b/>
              </w:rPr>
            </w:pPr>
            <w:r w:rsidRPr="00980385">
              <w:rPr>
                <w:b/>
              </w:rPr>
              <w:t>Completed by:</w:t>
            </w:r>
          </w:p>
        </w:tc>
        <w:tc>
          <w:tcPr>
            <w:tcW w:w="4320" w:type="dxa"/>
            <w:gridSpan w:val="5"/>
            <w:vAlign w:val="center"/>
          </w:tcPr>
          <w:p w14:paraId="3E1892F9" w14:textId="681ECA73" w:rsidR="00AD494A" w:rsidRPr="00980385" w:rsidRDefault="00AD494A" w:rsidP="00AD494A">
            <w:pPr>
              <w:spacing w:before="60" w:after="60"/>
              <w:rPr>
                <w:b/>
              </w:rPr>
            </w:pPr>
            <w:r w:rsidRPr="00AD494A">
              <w:rPr>
                <w:bCs/>
              </w:rPr>
              <w:t>Timothy Schammel and Stephen Rick</w:t>
            </w:r>
          </w:p>
        </w:tc>
        <w:tc>
          <w:tcPr>
            <w:tcW w:w="1267" w:type="dxa"/>
            <w:gridSpan w:val="3"/>
            <w:vAlign w:val="center"/>
          </w:tcPr>
          <w:p w14:paraId="4FCB26E2" w14:textId="2227A467" w:rsidR="00AD494A" w:rsidRPr="00980385" w:rsidRDefault="00AD494A" w:rsidP="00AD494A">
            <w:pPr>
              <w:spacing w:before="60" w:after="60"/>
              <w:jc w:val="right"/>
              <w:rPr>
                <w:b/>
              </w:rPr>
            </w:pPr>
            <w:r w:rsidRPr="00980385">
              <w:rPr>
                <w:b/>
              </w:rPr>
              <w:t>Date:</w:t>
            </w:r>
          </w:p>
        </w:tc>
        <w:tc>
          <w:tcPr>
            <w:tcW w:w="1908" w:type="dxa"/>
            <w:gridSpan w:val="3"/>
            <w:vAlign w:val="center"/>
          </w:tcPr>
          <w:p w14:paraId="3F9F906E" w14:textId="65DAC68E" w:rsidR="00AD494A" w:rsidRPr="00980385" w:rsidRDefault="00AD494A" w:rsidP="00AD494A">
            <w:pPr>
              <w:spacing w:before="60" w:after="60"/>
              <w:rPr>
                <w:b/>
              </w:rPr>
            </w:pPr>
            <w:r w:rsidRPr="00AD494A">
              <w:rPr>
                <w:bCs/>
              </w:rPr>
              <w:t>03/20/2020</w:t>
            </w:r>
          </w:p>
        </w:tc>
      </w:tr>
    </w:tbl>
    <w:p w14:paraId="2F6DFEE1" w14:textId="77777777" w:rsidR="00841C8C" w:rsidRDefault="00841C8C" w:rsidP="0066720C">
      <w:pPr>
        <w:spacing w:after="0" w:line="240" w:lineRule="auto"/>
        <w:jc w:val="center"/>
        <w:rPr>
          <w:rFonts w:ascii="Times New Roman" w:eastAsia="Times New Roman" w:hAnsi="Times New Roman" w:cs="Times New Roman"/>
          <w:sz w:val="48"/>
          <w:szCs w:val="48"/>
        </w:rPr>
      </w:pPr>
    </w:p>
    <w:p w14:paraId="1F7C4403" w14:textId="1BD0AC48" w:rsidR="0066720C" w:rsidRPr="0078370B" w:rsidRDefault="0066720C" w:rsidP="0066720C">
      <w:pPr>
        <w:spacing w:after="0" w:line="240" w:lineRule="auto"/>
        <w:jc w:val="center"/>
        <w:rPr>
          <w:rFonts w:cs="Arial"/>
          <w:b/>
        </w:rPr>
      </w:pPr>
      <w:r>
        <w:rPr>
          <w:rFonts w:ascii="Times New Roman" w:eastAsia="Times New Roman" w:hAnsi="Times New Roman" w:cs="Times New Roman"/>
          <w:sz w:val="48"/>
          <w:szCs w:val="48"/>
        </w:rPr>
        <w:lastRenderedPageBreak/>
        <w:t>Appendix E: Department Impact Form</w:t>
      </w:r>
    </w:p>
    <w:p w14:paraId="7D49F17D" w14:textId="77777777" w:rsidR="0066720C" w:rsidRDefault="0066720C" w:rsidP="0066720C">
      <w:pPr>
        <w:spacing w:after="0" w:line="240" w:lineRule="auto"/>
        <w:ind w:right="103"/>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(Use During COOP Activation)</w:t>
      </w:r>
    </w:p>
    <w:p w14:paraId="18C256C7" w14:textId="77777777" w:rsidR="0066720C" w:rsidRPr="00A20B18" w:rsidRDefault="0066720C" w:rsidP="0066720C">
      <w:pPr>
        <w:spacing w:after="0" w:line="240" w:lineRule="auto"/>
        <w:ind w:right="103"/>
        <w:jc w:val="center"/>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283"/>
        <w:gridCol w:w="1080"/>
        <w:gridCol w:w="180"/>
        <w:gridCol w:w="1530"/>
        <w:gridCol w:w="1170"/>
        <w:gridCol w:w="360"/>
        <w:gridCol w:w="700"/>
        <w:gridCol w:w="450"/>
        <w:gridCol w:w="117"/>
        <w:gridCol w:w="450"/>
        <w:gridCol w:w="180"/>
        <w:gridCol w:w="1278"/>
      </w:tblGrid>
      <w:tr w:rsidR="0066720C" w:rsidRPr="00980385" w14:paraId="7E4EB373" w14:textId="77777777" w:rsidTr="00B649B1">
        <w:trPr>
          <w:cantSplit/>
          <w:jc w:val="center"/>
        </w:trPr>
        <w:tc>
          <w:tcPr>
            <w:tcW w:w="2808" w:type="dxa"/>
            <w:gridSpan w:val="4"/>
            <w:vAlign w:val="center"/>
          </w:tcPr>
          <w:p w14:paraId="7287C843" w14:textId="77777777" w:rsidR="0066720C" w:rsidRPr="00980385" w:rsidRDefault="0066720C" w:rsidP="006A66B2">
            <w:pPr>
              <w:spacing w:before="60" w:after="60"/>
              <w:rPr>
                <w:b/>
              </w:rPr>
            </w:pPr>
            <w:r>
              <w:rPr>
                <w:b/>
              </w:rPr>
              <w:t>Steele County</w:t>
            </w:r>
            <w:r w:rsidRPr="00980385">
              <w:rPr>
                <w:b/>
              </w:rPr>
              <w:t xml:space="preserve"> Department:</w:t>
            </w:r>
          </w:p>
        </w:tc>
        <w:tc>
          <w:tcPr>
            <w:tcW w:w="4210" w:type="dxa"/>
            <w:gridSpan w:val="5"/>
            <w:vAlign w:val="center"/>
          </w:tcPr>
          <w:p w14:paraId="5E1AA67A" w14:textId="77777777" w:rsidR="0066720C" w:rsidRPr="001C01F3" w:rsidRDefault="0066720C" w:rsidP="006A66B2">
            <w:pPr>
              <w:spacing w:before="60" w:after="60"/>
              <w:rPr>
                <w:bCs/>
              </w:rPr>
            </w:pPr>
            <w:r w:rsidRPr="001C01F3">
              <w:rPr>
                <w:bCs/>
              </w:rPr>
              <w:t>Community Corrections</w:t>
            </w:r>
          </w:p>
        </w:tc>
        <w:tc>
          <w:tcPr>
            <w:tcW w:w="747" w:type="dxa"/>
            <w:gridSpan w:val="3"/>
            <w:vAlign w:val="center"/>
          </w:tcPr>
          <w:p w14:paraId="3F718524" w14:textId="77777777" w:rsidR="0066720C" w:rsidRPr="00980385" w:rsidRDefault="0066720C" w:rsidP="006A66B2">
            <w:pPr>
              <w:spacing w:before="60" w:after="60"/>
              <w:jc w:val="right"/>
              <w:rPr>
                <w:b/>
              </w:rPr>
            </w:pPr>
            <w:r w:rsidRPr="00980385">
              <w:rPr>
                <w:b/>
              </w:rPr>
              <w:t>ID:</w:t>
            </w:r>
          </w:p>
        </w:tc>
        <w:tc>
          <w:tcPr>
            <w:tcW w:w="1278" w:type="dxa"/>
            <w:vAlign w:val="center"/>
          </w:tcPr>
          <w:p w14:paraId="010D825C" w14:textId="77777777" w:rsidR="0066720C" w:rsidRPr="00980385" w:rsidRDefault="0066720C" w:rsidP="006A66B2">
            <w:pPr>
              <w:spacing w:before="60" w:after="60"/>
              <w:rPr>
                <w:b/>
              </w:rPr>
            </w:pPr>
          </w:p>
        </w:tc>
      </w:tr>
      <w:tr w:rsidR="0066720C" w:rsidRPr="00980385" w14:paraId="6F632AA8" w14:textId="77777777" w:rsidTr="00B649B1">
        <w:trPr>
          <w:cantSplit/>
          <w:jc w:val="center"/>
        </w:trPr>
        <w:tc>
          <w:tcPr>
            <w:tcW w:w="2808" w:type="dxa"/>
            <w:gridSpan w:val="4"/>
            <w:vAlign w:val="center"/>
          </w:tcPr>
          <w:p w14:paraId="2C472D2E" w14:textId="77777777" w:rsidR="0066720C" w:rsidRPr="00980385" w:rsidRDefault="0066720C" w:rsidP="006A66B2">
            <w:pPr>
              <w:spacing w:before="60" w:after="60"/>
              <w:rPr>
                <w:b/>
              </w:rPr>
            </w:pPr>
            <w:r w:rsidRPr="00980385">
              <w:rPr>
                <w:b/>
              </w:rPr>
              <w:t xml:space="preserve">Department Function </w:t>
            </w:r>
            <w:r>
              <w:rPr>
                <w:b/>
              </w:rPr>
              <w:t>Steele</w:t>
            </w:r>
            <w:r w:rsidRPr="00980385">
              <w:rPr>
                <w:b/>
              </w:rPr>
              <w:t>:</w:t>
            </w:r>
          </w:p>
        </w:tc>
        <w:tc>
          <w:tcPr>
            <w:tcW w:w="6235" w:type="dxa"/>
            <w:gridSpan w:val="9"/>
            <w:vAlign w:val="center"/>
          </w:tcPr>
          <w:p w14:paraId="419CFA07" w14:textId="7DFB0041" w:rsidR="0066720C" w:rsidRPr="00FC4618" w:rsidRDefault="0066720C" w:rsidP="006A66B2">
            <w:pPr>
              <w:spacing w:before="60" w:after="60"/>
            </w:pPr>
            <w:r>
              <w:t>Adult Med</w:t>
            </w:r>
            <w:r w:rsidR="00892764">
              <w:t>ium and Low Risk Client Supervision</w:t>
            </w:r>
          </w:p>
          <w:p w14:paraId="3E30C0D9" w14:textId="0CD1BE31" w:rsidR="0066720C" w:rsidRPr="00FC4618" w:rsidRDefault="0066720C" w:rsidP="006A66B2">
            <w:pPr>
              <w:spacing w:before="60" w:after="60"/>
              <w:rPr>
                <w:bCs/>
              </w:rPr>
            </w:pPr>
            <w:r>
              <w:rPr>
                <w:bCs/>
              </w:rPr>
              <w:t xml:space="preserve">(Priority </w:t>
            </w:r>
            <w:r w:rsidR="00892764">
              <w:rPr>
                <w:bCs/>
              </w:rPr>
              <w:t>4</w:t>
            </w:r>
            <w:r>
              <w:rPr>
                <w:bCs/>
              </w:rPr>
              <w:t>)</w:t>
            </w:r>
          </w:p>
        </w:tc>
      </w:tr>
      <w:tr w:rsidR="0066720C" w:rsidRPr="00980385" w14:paraId="12101BAE" w14:textId="77777777" w:rsidTr="00B649B1">
        <w:trPr>
          <w:cantSplit/>
          <w:jc w:val="center"/>
        </w:trPr>
        <w:tc>
          <w:tcPr>
            <w:tcW w:w="2808" w:type="dxa"/>
            <w:gridSpan w:val="4"/>
            <w:vAlign w:val="center"/>
          </w:tcPr>
          <w:p w14:paraId="4A686977" w14:textId="77777777" w:rsidR="0066720C" w:rsidRPr="00980385" w:rsidRDefault="0066720C" w:rsidP="006A66B2">
            <w:pPr>
              <w:spacing w:before="60" w:after="60"/>
              <w:rPr>
                <w:b/>
              </w:rPr>
            </w:pPr>
            <w:r w:rsidRPr="00980385">
              <w:rPr>
                <w:b/>
              </w:rPr>
              <w:t>Department Function Manager:</w:t>
            </w:r>
          </w:p>
        </w:tc>
        <w:tc>
          <w:tcPr>
            <w:tcW w:w="2700" w:type="dxa"/>
            <w:gridSpan w:val="2"/>
            <w:vAlign w:val="center"/>
          </w:tcPr>
          <w:p w14:paraId="22A2CC94" w14:textId="77777777" w:rsidR="0066720C" w:rsidRPr="00771011" w:rsidRDefault="0066720C" w:rsidP="006A66B2">
            <w:pPr>
              <w:spacing w:before="60" w:after="60"/>
            </w:pPr>
            <w:r w:rsidRPr="00771011">
              <w:t>Tim Schammel or Stephen Rick</w:t>
            </w:r>
          </w:p>
        </w:tc>
        <w:tc>
          <w:tcPr>
            <w:tcW w:w="1060" w:type="dxa"/>
            <w:gridSpan w:val="2"/>
            <w:vAlign w:val="center"/>
          </w:tcPr>
          <w:p w14:paraId="5A8F1524" w14:textId="77777777" w:rsidR="0066720C" w:rsidRPr="00980385" w:rsidRDefault="0066720C" w:rsidP="006A66B2">
            <w:pPr>
              <w:spacing w:before="60" w:after="60"/>
              <w:jc w:val="right"/>
              <w:rPr>
                <w:b/>
              </w:rPr>
            </w:pPr>
            <w:r w:rsidRPr="00980385">
              <w:rPr>
                <w:b/>
              </w:rPr>
              <w:t>Title:</w:t>
            </w:r>
          </w:p>
        </w:tc>
        <w:tc>
          <w:tcPr>
            <w:tcW w:w="2475" w:type="dxa"/>
            <w:gridSpan w:val="5"/>
            <w:vAlign w:val="center"/>
          </w:tcPr>
          <w:p w14:paraId="3E2AFBF1" w14:textId="77777777" w:rsidR="0066720C" w:rsidRPr="00771011" w:rsidRDefault="0066720C" w:rsidP="006A66B2">
            <w:pPr>
              <w:spacing w:before="60" w:after="60"/>
            </w:pPr>
            <w:r w:rsidRPr="00771011">
              <w:t>Director / Assistant Director</w:t>
            </w:r>
          </w:p>
        </w:tc>
      </w:tr>
      <w:tr w:rsidR="00B649B1" w:rsidRPr="00980385" w14:paraId="4B474E8F" w14:textId="77777777" w:rsidTr="00B649B1">
        <w:trPr>
          <w:cantSplit/>
          <w:trHeight w:val="1660"/>
          <w:jc w:val="center"/>
        </w:trPr>
        <w:tc>
          <w:tcPr>
            <w:tcW w:w="9043" w:type="dxa"/>
            <w:gridSpan w:val="13"/>
          </w:tcPr>
          <w:p w14:paraId="36B1FDBB" w14:textId="77777777" w:rsidR="00C170DD" w:rsidRDefault="00B649B1" w:rsidP="00C170DD">
            <w:pPr>
              <w:spacing w:before="60" w:after="60"/>
              <w:rPr>
                <w:b/>
              </w:rPr>
            </w:pPr>
            <w:r w:rsidRPr="00980385">
              <w:rPr>
                <w:b/>
              </w:rPr>
              <w:t>Department Function Description:</w:t>
            </w:r>
            <w:r w:rsidR="00C170DD">
              <w:rPr>
                <w:b/>
              </w:rPr>
              <w:t xml:space="preserve"> </w:t>
            </w:r>
          </w:p>
          <w:p w14:paraId="70215F06" w14:textId="20F01DBF" w:rsidR="00B649B1" w:rsidRPr="00FC4618" w:rsidRDefault="00C170DD" w:rsidP="00C170DD">
            <w:pPr>
              <w:spacing w:before="60" w:after="60"/>
              <w:rPr>
                <w:bCs/>
              </w:rPr>
            </w:pPr>
            <w:r>
              <w:rPr>
                <w:bCs/>
              </w:rPr>
              <w:t>Adult medium and low risk client supervision is conducted in accordance to department policy. Medium and low risk clients are supervised at the lowest level within the department reporting for appointments on a quarterly basis. Some clients are placed on administrative supervision and are not required to report in person.</w:t>
            </w:r>
          </w:p>
        </w:tc>
      </w:tr>
      <w:tr w:rsidR="00B649B1" w:rsidRPr="00980385" w14:paraId="5E3B1BD0" w14:textId="77777777" w:rsidTr="00B649B1">
        <w:trPr>
          <w:cantSplit/>
          <w:jc w:val="center"/>
        </w:trPr>
        <w:tc>
          <w:tcPr>
            <w:tcW w:w="9043" w:type="dxa"/>
            <w:gridSpan w:val="13"/>
            <w:vAlign w:val="center"/>
          </w:tcPr>
          <w:p w14:paraId="099D94A7" w14:textId="77777777" w:rsidR="00B649B1" w:rsidRPr="00980385" w:rsidRDefault="00B649B1" w:rsidP="00B649B1">
            <w:pPr>
              <w:spacing w:before="60" w:after="60"/>
              <w:rPr>
                <w:b/>
              </w:rPr>
            </w:pPr>
            <w:r w:rsidRPr="00980385">
              <w:rPr>
                <w:b/>
              </w:rPr>
              <w:t>Does this function have to be performed at a specific time of the day/week/month/year?</w:t>
            </w:r>
          </w:p>
          <w:p w14:paraId="7D5C6FD4" w14:textId="1D8F4168" w:rsidR="00B649B1" w:rsidRPr="00980385" w:rsidRDefault="00737B25" w:rsidP="00B649B1">
            <w:pPr>
              <w:spacing w:before="60" w:after="60"/>
              <w:rPr>
                <w:b/>
              </w:rPr>
            </w:pPr>
            <w:sdt>
              <w:sdtPr>
                <w:rPr>
                  <w:b/>
                </w:rPr>
                <w:id w:val="388316441"/>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Yes  </w:t>
            </w:r>
            <w:sdt>
              <w:sdtPr>
                <w:rPr>
                  <w:b/>
                </w:rPr>
                <w:id w:val="1199978778"/>
                <w14:checkbox>
                  <w14:checked w14:val="1"/>
                  <w14:checkedState w14:val="2612" w14:font="MS Gothic"/>
                  <w14:uncheckedState w14:val="2610" w14:font="MS Gothic"/>
                </w14:checkbox>
              </w:sdtPr>
              <w:sdtEndPr/>
              <w:sdtContent>
                <w:r w:rsidR="00C170DD">
                  <w:rPr>
                    <w:rFonts w:ascii="MS Gothic" w:eastAsia="MS Gothic" w:hAnsi="MS Gothic" w:hint="eastAsia"/>
                    <w:b/>
                  </w:rPr>
                  <w:t>☒</w:t>
                </w:r>
              </w:sdtContent>
            </w:sdt>
            <w:r w:rsidR="00B649B1" w:rsidRPr="00980385">
              <w:rPr>
                <w:b/>
              </w:rPr>
              <w:t xml:space="preserve"> No   if yes, what is the requirement?</w:t>
            </w:r>
            <w:r w:rsidR="00B649B1">
              <w:rPr>
                <w:b/>
              </w:rPr>
              <w:t xml:space="preserve"> </w:t>
            </w:r>
          </w:p>
        </w:tc>
      </w:tr>
      <w:tr w:rsidR="00B649B1" w:rsidRPr="00980385" w14:paraId="79C64E54" w14:textId="77777777" w:rsidTr="00B649B1">
        <w:trPr>
          <w:cantSplit/>
          <w:jc w:val="center"/>
        </w:trPr>
        <w:tc>
          <w:tcPr>
            <w:tcW w:w="9043" w:type="dxa"/>
            <w:gridSpan w:val="13"/>
            <w:vAlign w:val="center"/>
          </w:tcPr>
          <w:p w14:paraId="1CA6E7E3" w14:textId="77777777" w:rsidR="00B649B1" w:rsidRPr="00980385" w:rsidRDefault="00B649B1" w:rsidP="00B649B1">
            <w:pPr>
              <w:spacing w:before="60" w:after="60"/>
              <w:rPr>
                <w:b/>
              </w:rPr>
            </w:pPr>
            <w:r w:rsidRPr="00980385">
              <w:rPr>
                <w:b/>
              </w:rPr>
              <w:t>Can this function be performed for a time at a reduced level of efficiency?</w:t>
            </w:r>
          </w:p>
          <w:p w14:paraId="7AFDE850" w14:textId="381515BE" w:rsidR="00B649B1" w:rsidRPr="001C29CA" w:rsidRDefault="00737B25" w:rsidP="00B649B1">
            <w:pPr>
              <w:spacing w:before="60" w:after="60"/>
            </w:pPr>
            <w:sdt>
              <w:sdtPr>
                <w:rPr>
                  <w:b/>
                </w:rPr>
                <w:id w:val="-359673738"/>
                <w14:checkbox>
                  <w14:checked w14:val="1"/>
                  <w14:checkedState w14:val="2612" w14:font="MS Gothic"/>
                  <w14:uncheckedState w14:val="2610" w14:font="MS Gothic"/>
                </w14:checkbox>
              </w:sdtPr>
              <w:sdtEndPr/>
              <w:sdtContent>
                <w:r w:rsidR="00C170DD">
                  <w:rPr>
                    <w:rFonts w:ascii="MS Gothic" w:eastAsia="MS Gothic" w:hAnsi="MS Gothic" w:hint="eastAsia"/>
                    <w:b/>
                  </w:rPr>
                  <w:t>☒</w:t>
                </w:r>
              </w:sdtContent>
            </w:sdt>
            <w:r w:rsidR="00B649B1" w:rsidRPr="00980385">
              <w:rPr>
                <w:b/>
              </w:rPr>
              <w:t xml:space="preserve"> Yes   </w:t>
            </w:r>
            <w:sdt>
              <w:sdtPr>
                <w:rPr>
                  <w:b/>
                </w:rPr>
                <w:id w:val="-1261213790"/>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for how long and at what level?</w:t>
            </w:r>
            <w:r w:rsidR="00B649B1">
              <w:rPr>
                <w:b/>
              </w:rPr>
              <w:t xml:space="preserve"> </w:t>
            </w:r>
            <w:r w:rsidR="008C7C91">
              <w:rPr>
                <w:bCs/>
              </w:rPr>
              <w:t>Medium and low risk clients are supervised at the lowest level within the department reporting for appointments on a quarterly basis. Some clients are placed on administrative supervision and are not required to report in person. Because of this, supervision of this population of clients can be performed at a reduced level of efficiency for approximately three months or longer.</w:t>
            </w:r>
          </w:p>
        </w:tc>
      </w:tr>
      <w:tr w:rsidR="00B649B1" w:rsidRPr="00980385" w14:paraId="734A7E55" w14:textId="77777777" w:rsidTr="00B649B1">
        <w:trPr>
          <w:cantSplit/>
          <w:jc w:val="center"/>
        </w:trPr>
        <w:tc>
          <w:tcPr>
            <w:tcW w:w="9043" w:type="dxa"/>
            <w:gridSpan w:val="13"/>
            <w:vAlign w:val="center"/>
          </w:tcPr>
          <w:p w14:paraId="47B7E3BA" w14:textId="77777777" w:rsidR="00B649B1" w:rsidRPr="00980385" w:rsidRDefault="00B649B1" w:rsidP="00B649B1">
            <w:pPr>
              <w:spacing w:before="60" w:after="60"/>
              <w:rPr>
                <w:b/>
              </w:rPr>
            </w:pPr>
            <w:r w:rsidRPr="00980385">
              <w:rPr>
                <w:b/>
              </w:rPr>
              <w:t>How long can this function be unavailable before impacting the overall business?</w:t>
            </w:r>
          </w:p>
          <w:p w14:paraId="74A8301B" w14:textId="47E4C124" w:rsidR="00B649B1" w:rsidRPr="00980385" w:rsidRDefault="00B649B1" w:rsidP="00B649B1">
            <w:pPr>
              <w:spacing w:before="60" w:after="60"/>
              <w:rPr>
                <w:b/>
              </w:rPr>
            </w:pPr>
            <w:r w:rsidRPr="00707474">
              <w:t>__</w:t>
            </w:r>
            <w:r w:rsidR="00C170DD" w:rsidRPr="00C170DD">
              <w:rPr>
                <w:bCs/>
                <w:u w:val="single"/>
              </w:rPr>
              <w:t>3 months or longer</w:t>
            </w:r>
            <w:r w:rsidRPr="00707474">
              <w:rPr>
                <w:bCs/>
              </w:rPr>
              <w:t>____</w:t>
            </w:r>
            <w:r w:rsidRPr="00980385">
              <w:rPr>
                <w:b/>
              </w:rPr>
              <w:t xml:space="preserve">  hours/days/weeks/months</w:t>
            </w:r>
          </w:p>
        </w:tc>
      </w:tr>
      <w:tr w:rsidR="00B649B1" w:rsidRPr="00980385" w14:paraId="4704380B" w14:textId="77777777" w:rsidTr="00B649B1">
        <w:trPr>
          <w:cantSplit/>
          <w:jc w:val="center"/>
        </w:trPr>
        <w:tc>
          <w:tcPr>
            <w:tcW w:w="9043" w:type="dxa"/>
            <w:gridSpan w:val="13"/>
            <w:vAlign w:val="center"/>
          </w:tcPr>
          <w:p w14:paraId="0BDD6CE8" w14:textId="77777777" w:rsidR="00B649B1" w:rsidRPr="00980385" w:rsidRDefault="00B649B1" w:rsidP="00B649B1">
            <w:pPr>
              <w:spacing w:before="60" w:after="60"/>
              <w:rPr>
                <w:b/>
              </w:rPr>
            </w:pPr>
            <w:r w:rsidRPr="00980385">
              <w:rPr>
                <w:b/>
              </w:rPr>
              <w:t xml:space="preserve">Does this function depend on any </w:t>
            </w:r>
            <w:proofErr w:type="gramStart"/>
            <w:r w:rsidRPr="00980385">
              <w:rPr>
                <w:b/>
              </w:rPr>
              <w:t>particular technology</w:t>
            </w:r>
            <w:proofErr w:type="gramEnd"/>
            <w:r w:rsidRPr="00980385">
              <w:rPr>
                <w:b/>
              </w:rPr>
              <w:t xml:space="preserve"> (hardware and/or software)?</w:t>
            </w:r>
          </w:p>
          <w:p w14:paraId="1D46FA7C" w14:textId="2F263A10" w:rsidR="00B649B1" w:rsidRPr="00424931" w:rsidRDefault="00737B25" w:rsidP="00B649B1">
            <w:pPr>
              <w:spacing w:before="60" w:after="60"/>
            </w:pPr>
            <w:sdt>
              <w:sdtPr>
                <w:rPr>
                  <w:bCs/>
                </w:rPr>
                <w:id w:val="414600116"/>
                <w14:checkbox>
                  <w14:checked w14:val="1"/>
                  <w14:checkedState w14:val="2612" w14:font="MS Gothic"/>
                  <w14:uncheckedState w14:val="2610" w14:font="MS Gothic"/>
                </w14:checkbox>
              </w:sdtPr>
              <w:sdtEndPr/>
              <w:sdtContent>
                <w:r w:rsidR="007A6D74" w:rsidRPr="007A6D74">
                  <w:rPr>
                    <w:rFonts w:ascii="MS Gothic" w:eastAsia="MS Gothic" w:hAnsi="MS Gothic" w:hint="eastAsia"/>
                    <w:bCs/>
                  </w:rPr>
                  <w:t>☒</w:t>
                </w:r>
              </w:sdtContent>
            </w:sdt>
            <w:r w:rsidR="00B649B1" w:rsidRPr="00980385">
              <w:rPr>
                <w:b/>
              </w:rPr>
              <w:t xml:space="preserve"> Yes   </w:t>
            </w:r>
            <w:sdt>
              <w:sdtPr>
                <w:rPr>
                  <w:b/>
                </w:rPr>
                <w:id w:val="-1929191661"/>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please describe?</w:t>
            </w:r>
            <w:r w:rsidR="00B649B1">
              <w:rPr>
                <w:b/>
              </w:rPr>
              <w:t xml:space="preserve"> </w:t>
            </w:r>
            <w:r w:rsidR="008565E3">
              <w:rPr>
                <w:b/>
              </w:rPr>
              <w:t xml:space="preserve"> </w:t>
            </w:r>
            <w:r w:rsidR="004B4300">
              <w:rPr>
                <w:bCs/>
              </w:rPr>
              <w:t>Computer, Telephone, Cell Phone, Motorola APX</w:t>
            </w:r>
            <w:r w:rsidR="00696560">
              <w:rPr>
                <w:bCs/>
              </w:rPr>
              <w:t xml:space="preserve"> </w:t>
            </w:r>
            <w:r w:rsidR="00A30F3C">
              <w:rPr>
                <w:bCs/>
              </w:rPr>
              <w:t>R</w:t>
            </w:r>
            <w:r w:rsidR="00696560">
              <w:rPr>
                <w:bCs/>
              </w:rPr>
              <w:t>adio</w:t>
            </w:r>
            <w:r w:rsidR="004B4300">
              <w:rPr>
                <w:bCs/>
              </w:rPr>
              <w:t xml:space="preserve">, </w:t>
            </w:r>
            <w:r w:rsidR="008565E3">
              <w:rPr>
                <w:bCs/>
              </w:rPr>
              <w:t>CSTS, MNCIS, MGA, S3, E-filing System, CODNA, ICOTS</w:t>
            </w:r>
          </w:p>
        </w:tc>
      </w:tr>
      <w:tr w:rsidR="00B649B1" w:rsidRPr="00980385" w14:paraId="18A5577C" w14:textId="77777777" w:rsidTr="00B649B1">
        <w:trPr>
          <w:cantSplit/>
          <w:jc w:val="center"/>
        </w:trPr>
        <w:tc>
          <w:tcPr>
            <w:tcW w:w="9043" w:type="dxa"/>
            <w:gridSpan w:val="13"/>
            <w:vAlign w:val="center"/>
          </w:tcPr>
          <w:p w14:paraId="07E6E567" w14:textId="77777777" w:rsidR="00B649B1" w:rsidRPr="00980385" w:rsidRDefault="00B649B1" w:rsidP="00B649B1">
            <w:pPr>
              <w:spacing w:before="60" w:after="60"/>
              <w:rPr>
                <w:b/>
              </w:rPr>
            </w:pPr>
            <w:r w:rsidRPr="00980385">
              <w:rPr>
                <w:b/>
              </w:rPr>
              <w:t>Does this function depend on any services or products provided by outside suppliers?</w:t>
            </w:r>
          </w:p>
          <w:p w14:paraId="25DFE01C" w14:textId="3A97FB05" w:rsidR="00B649B1" w:rsidRPr="00980385" w:rsidRDefault="00737B25" w:rsidP="00B649B1">
            <w:pPr>
              <w:spacing w:before="60" w:after="60"/>
              <w:rPr>
                <w:b/>
              </w:rPr>
            </w:pPr>
            <w:sdt>
              <w:sdtPr>
                <w:rPr>
                  <w:b/>
                </w:rPr>
                <w:id w:val="1051500970"/>
                <w14:checkbox>
                  <w14:checked w14:val="1"/>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Yes   </w:t>
            </w:r>
            <w:sdt>
              <w:sdtPr>
                <w:rPr>
                  <w:b/>
                </w:rPr>
                <w:id w:val="1764025942"/>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please check type of supplier:  </w:t>
            </w:r>
            <w:sdt>
              <w:sdtPr>
                <w:rPr>
                  <w:b/>
                </w:rPr>
                <w:id w:val="-393891750"/>
                <w14:checkbox>
                  <w14:checked w14:val="1"/>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Sole</w:t>
            </w:r>
            <w:r w:rsidR="00B649B1">
              <w:rPr>
                <w:b/>
              </w:rPr>
              <w:t xml:space="preserve"> </w:t>
            </w:r>
            <w:sdt>
              <w:sdtPr>
                <w:rPr>
                  <w:b/>
                </w:rPr>
                <w:id w:val="-798764697"/>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Major</w:t>
            </w:r>
            <w:r w:rsidR="00B649B1">
              <w:rPr>
                <w:b/>
              </w:rPr>
              <w:t xml:space="preserve"> </w:t>
            </w:r>
            <w:sdt>
              <w:sdtPr>
                <w:rPr>
                  <w:b/>
                </w:rPr>
                <w:id w:val="-720440574"/>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Many Alternatives     </w:t>
            </w:r>
          </w:p>
        </w:tc>
      </w:tr>
      <w:tr w:rsidR="00B649B1" w:rsidRPr="00980385" w14:paraId="6E543C2F" w14:textId="77777777" w:rsidTr="00B649B1">
        <w:trPr>
          <w:cantSplit/>
          <w:jc w:val="center"/>
        </w:trPr>
        <w:tc>
          <w:tcPr>
            <w:tcW w:w="9043" w:type="dxa"/>
            <w:gridSpan w:val="13"/>
            <w:vAlign w:val="center"/>
          </w:tcPr>
          <w:p w14:paraId="1A19E433" w14:textId="77777777" w:rsidR="00B649B1" w:rsidRPr="00980385" w:rsidRDefault="00B649B1" w:rsidP="00B649B1">
            <w:pPr>
              <w:spacing w:before="60" w:after="60"/>
              <w:rPr>
                <w:b/>
              </w:rPr>
            </w:pPr>
            <w:r w:rsidRPr="00980385">
              <w:rPr>
                <w:b/>
              </w:rPr>
              <w:t>For every unit of time that this function is unavailable quantify the following:</w:t>
            </w:r>
          </w:p>
        </w:tc>
      </w:tr>
      <w:tr w:rsidR="0066720C" w:rsidRPr="00980385" w14:paraId="768B2618" w14:textId="77777777" w:rsidTr="00B649B1">
        <w:trPr>
          <w:cantSplit/>
          <w:jc w:val="center"/>
        </w:trPr>
        <w:tc>
          <w:tcPr>
            <w:tcW w:w="1265" w:type="dxa"/>
            <w:vAlign w:val="center"/>
          </w:tcPr>
          <w:p w14:paraId="3095D81A" w14:textId="77777777" w:rsidR="0066720C" w:rsidRPr="00980385" w:rsidRDefault="0066720C" w:rsidP="006A66B2">
            <w:pPr>
              <w:spacing w:before="60" w:after="60"/>
              <w:rPr>
                <w:b/>
              </w:rPr>
            </w:pPr>
            <w:r w:rsidRPr="00980385">
              <w:rPr>
                <w:b/>
              </w:rPr>
              <w:t>Unit of time</w:t>
            </w:r>
          </w:p>
        </w:tc>
        <w:tc>
          <w:tcPr>
            <w:tcW w:w="1543" w:type="dxa"/>
            <w:gridSpan w:val="3"/>
            <w:vAlign w:val="center"/>
          </w:tcPr>
          <w:p w14:paraId="7F902F30" w14:textId="77777777" w:rsidR="0066720C" w:rsidRPr="00980385" w:rsidRDefault="0066720C" w:rsidP="006A66B2">
            <w:pPr>
              <w:spacing w:before="60" w:after="60"/>
              <w:jc w:val="center"/>
              <w:rPr>
                <w:b/>
              </w:rPr>
            </w:pPr>
            <w:r w:rsidRPr="00980385">
              <w:rPr>
                <w:b/>
              </w:rPr>
              <w:t>Direct Financial Loss</w:t>
            </w:r>
          </w:p>
        </w:tc>
        <w:tc>
          <w:tcPr>
            <w:tcW w:w="1530" w:type="dxa"/>
            <w:vAlign w:val="center"/>
          </w:tcPr>
          <w:p w14:paraId="596F4B28" w14:textId="77777777" w:rsidR="0066720C" w:rsidRPr="00980385" w:rsidRDefault="0066720C" w:rsidP="006A66B2">
            <w:pPr>
              <w:spacing w:before="60" w:after="60"/>
              <w:jc w:val="center"/>
              <w:rPr>
                <w:b/>
              </w:rPr>
            </w:pPr>
            <w:r w:rsidRPr="00980385">
              <w:rPr>
                <w:b/>
              </w:rPr>
              <w:t>Legal Compliance Impact</w:t>
            </w:r>
          </w:p>
        </w:tc>
        <w:tc>
          <w:tcPr>
            <w:tcW w:w="1530" w:type="dxa"/>
            <w:gridSpan w:val="2"/>
            <w:vAlign w:val="center"/>
          </w:tcPr>
          <w:p w14:paraId="1DA32E27" w14:textId="77777777" w:rsidR="0066720C" w:rsidRPr="00980385" w:rsidRDefault="0066720C" w:rsidP="006A66B2">
            <w:pPr>
              <w:spacing w:before="60" w:after="60"/>
              <w:jc w:val="center"/>
              <w:rPr>
                <w:b/>
              </w:rPr>
            </w:pPr>
            <w:r w:rsidRPr="00980385">
              <w:rPr>
                <w:b/>
              </w:rPr>
              <w:t>Impact on Customer Confidence</w:t>
            </w:r>
          </w:p>
        </w:tc>
        <w:tc>
          <w:tcPr>
            <w:tcW w:w="1717" w:type="dxa"/>
            <w:gridSpan w:val="4"/>
            <w:vAlign w:val="center"/>
          </w:tcPr>
          <w:p w14:paraId="182E41DF" w14:textId="77777777" w:rsidR="0066720C" w:rsidRPr="00980385" w:rsidRDefault="0066720C" w:rsidP="006A66B2">
            <w:pPr>
              <w:spacing w:before="60" w:after="60"/>
              <w:jc w:val="center"/>
              <w:rPr>
                <w:b/>
              </w:rPr>
            </w:pPr>
            <w:r w:rsidRPr="00980385">
              <w:rPr>
                <w:b/>
              </w:rPr>
              <w:t>Loss of Supplier Confidence</w:t>
            </w:r>
          </w:p>
        </w:tc>
        <w:tc>
          <w:tcPr>
            <w:tcW w:w="1458" w:type="dxa"/>
            <w:gridSpan w:val="2"/>
            <w:vAlign w:val="center"/>
          </w:tcPr>
          <w:p w14:paraId="41A1C83A" w14:textId="77777777" w:rsidR="0066720C" w:rsidRPr="00980385" w:rsidRDefault="0066720C" w:rsidP="006A66B2">
            <w:pPr>
              <w:spacing w:before="60" w:after="60"/>
              <w:jc w:val="center"/>
              <w:rPr>
                <w:b/>
              </w:rPr>
            </w:pPr>
            <w:r w:rsidRPr="00980385">
              <w:rPr>
                <w:b/>
              </w:rPr>
              <w:t>Damaged Public Image</w:t>
            </w:r>
          </w:p>
        </w:tc>
      </w:tr>
      <w:tr w:rsidR="0066720C" w:rsidRPr="00980385" w14:paraId="727F0292" w14:textId="77777777" w:rsidTr="00B649B1">
        <w:trPr>
          <w:cantSplit/>
          <w:jc w:val="center"/>
        </w:trPr>
        <w:tc>
          <w:tcPr>
            <w:tcW w:w="1265" w:type="dxa"/>
            <w:vAlign w:val="center"/>
          </w:tcPr>
          <w:p w14:paraId="53415C6E" w14:textId="77777777" w:rsidR="0066720C" w:rsidRPr="00980385" w:rsidRDefault="0066720C" w:rsidP="006A66B2">
            <w:pPr>
              <w:spacing w:before="60" w:after="60"/>
              <w:jc w:val="center"/>
              <w:rPr>
                <w:b/>
              </w:rPr>
            </w:pPr>
            <w:r w:rsidRPr="00980385">
              <w:rPr>
                <w:b/>
              </w:rPr>
              <w:t>1 hour</w:t>
            </w:r>
          </w:p>
        </w:tc>
        <w:tc>
          <w:tcPr>
            <w:tcW w:w="1543" w:type="dxa"/>
            <w:gridSpan w:val="3"/>
            <w:vAlign w:val="center"/>
          </w:tcPr>
          <w:p w14:paraId="0D83CF97" w14:textId="77777777" w:rsidR="0066720C" w:rsidRPr="00980385" w:rsidRDefault="0066720C" w:rsidP="006A66B2">
            <w:pPr>
              <w:spacing w:before="60" w:after="60"/>
              <w:rPr>
                <w:b/>
              </w:rPr>
            </w:pPr>
          </w:p>
        </w:tc>
        <w:tc>
          <w:tcPr>
            <w:tcW w:w="1530" w:type="dxa"/>
            <w:vAlign w:val="center"/>
          </w:tcPr>
          <w:p w14:paraId="14BF8F5A" w14:textId="77777777" w:rsidR="0066720C" w:rsidRPr="00980385" w:rsidRDefault="0066720C" w:rsidP="006A66B2">
            <w:pPr>
              <w:spacing w:before="60" w:after="60"/>
              <w:rPr>
                <w:b/>
              </w:rPr>
            </w:pPr>
          </w:p>
        </w:tc>
        <w:tc>
          <w:tcPr>
            <w:tcW w:w="1530" w:type="dxa"/>
            <w:gridSpan w:val="2"/>
            <w:vAlign w:val="center"/>
          </w:tcPr>
          <w:p w14:paraId="13EB2BB7" w14:textId="77777777" w:rsidR="0066720C" w:rsidRPr="00980385" w:rsidRDefault="0066720C" w:rsidP="006A66B2">
            <w:pPr>
              <w:spacing w:before="60" w:after="60"/>
              <w:rPr>
                <w:b/>
              </w:rPr>
            </w:pPr>
          </w:p>
        </w:tc>
        <w:tc>
          <w:tcPr>
            <w:tcW w:w="1717" w:type="dxa"/>
            <w:gridSpan w:val="4"/>
            <w:vAlign w:val="center"/>
          </w:tcPr>
          <w:p w14:paraId="3FF8D1EA" w14:textId="77777777" w:rsidR="0066720C" w:rsidRPr="00980385" w:rsidRDefault="0066720C" w:rsidP="006A66B2">
            <w:pPr>
              <w:spacing w:before="60" w:after="60"/>
              <w:rPr>
                <w:b/>
              </w:rPr>
            </w:pPr>
          </w:p>
        </w:tc>
        <w:tc>
          <w:tcPr>
            <w:tcW w:w="1458" w:type="dxa"/>
            <w:gridSpan w:val="2"/>
            <w:vAlign w:val="center"/>
          </w:tcPr>
          <w:p w14:paraId="4799CDF5" w14:textId="77777777" w:rsidR="0066720C" w:rsidRPr="00980385" w:rsidRDefault="0066720C" w:rsidP="006A66B2">
            <w:pPr>
              <w:spacing w:before="60" w:after="60"/>
              <w:rPr>
                <w:b/>
              </w:rPr>
            </w:pPr>
          </w:p>
        </w:tc>
      </w:tr>
      <w:tr w:rsidR="0066720C" w:rsidRPr="00980385" w14:paraId="4DDB617D" w14:textId="77777777" w:rsidTr="00B649B1">
        <w:trPr>
          <w:cantSplit/>
          <w:jc w:val="center"/>
        </w:trPr>
        <w:tc>
          <w:tcPr>
            <w:tcW w:w="1265" w:type="dxa"/>
            <w:vAlign w:val="center"/>
          </w:tcPr>
          <w:p w14:paraId="0D92A1B0" w14:textId="77777777" w:rsidR="0066720C" w:rsidRPr="00980385" w:rsidRDefault="0066720C" w:rsidP="006A66B2">
            <w:pPr>
              <w:spacing w:before="60" w:after="60"/>
              <w:jc w:val="center"/>
              <w:rPr>
                <w:b/>
              </w:rPr>
            </w:pPr>
            <w:r w:rsidRPr="00980385">
              <w:rPr>
                <w:b/>
              </w:rPr>
              <w:t>4 hours</w:t>
            </w:r>
          </w:p>
        </w:tc>
        <w:tc>
          <w:tcPr>
            <w:tcW w:w="1543" w:type="dxa"/>
            <w:gridSpan w:val="3"/>
            <w:vAlign w:val="center"/>
          </w:tcPr>
          <w:p w14:paraId="4D51A026" w14:textId="77777777" w:rsidR="0066720C" w:rsidRPr="00980385" w:rsidRDefault="0066720C" w:rsidP="006A66B2">
            <w:pPr>
              <w:spacing w:before="60" w:after="60"/>
              <w:rPr>
                <w:b/>
              </w:rPr>
            </w:pPr>
          </w:p>
        </w:tc>
        <w:tc>
          <w:tcPr>
            <w:tcW w:w="1530" w:type="dxa"/>
            <w:vAlign w:val="center"/>
          </w:tcPr>
          <w:p w14:paraId="4F79A905" w14:textId="77777777" w:rsidR="0066720C" w:rsidRPr="00980385" w:rsidRDefault="0066720C" w:rsidP="006A66B2">
            <w:pPr>
              <w:spacing w:before="60" w:after="60"/>
              <w:rPr>
                <w:b/>
              </w:rPr>
            </w:pPr>
          </w:p>
        </w:tc>
        <w:tc>
          <w:tcPr>
            <w:tcW w:w="1530" w:type="dxa"/>
            <w:gridSpan w:val="2"/>
            <w:vAlign w:val="center"/>
          </w:tcPr>
          <w:p w14:paraId="09560F25" w14:textId="77777777" w:rsidR="0066720C" w:rsidRPr="00980385" w:rsidRDefault="0066720C" w:rsidP="006A66B2">
            <w:pPr>
              <w:spacing w:before="60" w:after="60"/>
              <w:rPr>
                <w:b/>
              </w:rPr>
            </w:pPr>
          </w:p>
        </w:tc>
        <w:tc>
          <w:tcPr>
            <w:tcW w:w="1717" w:type="dxa"/>
            <w:gridSpan w:val="4"/>
            <w:vAlign w:val="center"/>
          </w:tcPr>
          <w:p w14:paraId="458FA840" w14:textId="77777777" w:rsidR="0066720C" w:rsidRPr="00980385" w:rsidRDefault="0066720C" w:rsidP="006A66B2">
            <w:pPr>
              <w:spacing w:before="60" w:after="60"/>
              <w:rPr>
                <w:b/>
              </w:rPr>
            </w:pPr>
          </w:p>
        </w:tc>
        <w:tc>
          <w:tcPr>
            <w:tcW w:w="1458" w:type="dxa"/>
            <w:gridSpan w:val="2"/>
            <w:vAlign w:val="center"/>
          </w:tcPr>
          <w:p w14:paraId="333686BA" w14:textId="77777777" w:rsidR="0066720C" w:rsidRPr="00980385" w:rsidRDefault="0066720C" w:rsidP="006A66B2">
            <w:pPr>
              <w:spacing w:before="60" w:after="60"/>
              <w:rPr>
                <w:b/>
              </w:rPr>
            </w:pPr>
          </w:p>
        </w:tc>
      </w:tr>
      <w:tr w:rsidR="0066720C" w:rsidRPr="00980385" w14:paraId="5AC461D5" w14:textId="77777777" w:rsidTr="00B649B1">
        <w:trPr>
          <w:cantSplit/>
          <w:jc w:val="center"/>
        </w:trPr>
        <w:tc>
          <w:tcPr>
            <w:tcW w:w="1265" w:type="dxa"/>
            <w:vAlign w:val="center"/>
          </w:tcPr>
          <w:p w14:paraId="7437E308" w14:textId="77777777" w:rsidR="0066720C" w:rsidRPr="00980385" w:rsidRDefault="0066720C" w:rsidP="006A66B2">
            <w:pPr>
              <w:spacing w:before="60" w:after="60"/>
              <w:jc w:val="center"/>
              <w:rPr>
                <w:b/>
              </w:rPr>
            </w:pPr>
            <w:r w:rsidRPr="00980385">
              <w:rPr>
                <w:b/>
              </w:rPr>
              <w:t>1 day</w:t>
            </w:r>
          </w:p>
        </w:tc>
        <w:tc>
          <w:tcPr>
            <w:tcW w:w="1543" w:type="dxa"/>
            <w:gridSpan w:val="3"/>
            <w:vAlign w:val="center"/>
          </w:tcPr>
          <w:p w14:paraId="1F0D95F5" w14:textId="24BF620C" w:rsidR="0066720C" w:rsidRPr="00256F43" w:rsidRDefault="0066720C" w:rsidP="006A66B2">
            <w:pPr>
              <w:spacing w:before="60" w:after="60"/>
              <w:jc w:val="center"/>
              <w:rPr>
                <w:bCs/>
              </w:rPr>
            </w:pPr>
          </w:p>
        </w:tc>
        <w:tc>
          <w:tcPr>
            <w:tcW w:w="1530" w:type="dxa"/>
            <w:vAlign w:val="center"/>
          </w:tcPr>
          <w:p w14:paraId="673E88C8" w14:textId="48AAB49F" w:rsidR="0066720C" w:rsidRPr="00133E71" w:rsidRDefault="0066720C" w:rsidP="006A66B2">
            <w:pPr>
              <w:spacing w:before="60" w:after="60"/>
              <w:jc w:val="center"/>
              <w:rPr>
                <w:bCs/>
              </w:rPr>
            </w:pPr>
          </w:p>
        </w:tc>
        <w:tc>
          <w:tcPr>
            <w:tcW w:w="1530" w:type="dxa"/>
            <w:gridSpan w:val="2"/>
            <w:vAlign w:val="center"/>
          </w:tcPr>
          <w:p w14:paraId="65124402" w14:textId="77777777" w:rsidR="0066720C" w:rsidRPr="00980385" w:rsidRDefault="0066720C" w:rsidP="006A66B2">
            <w:pPr>
              <w:spacing w:before="60" w:after="60"/>
              <w:rPr>
                <w:b/>
              </w:rPr>
            </w:pPr>
          </w:p>
        </w:tc>
        <w:tc>
          <w:tcPr>
            <w:tcW w:w="1717" w:type="dxa"/>
            <w:gridSpan w:val="4"/>
            <w:vAlign w:val="center"/>
          </w:tcPr>
          <w:p w14:paraId="08C7FB63" w14:textId="77777777" w:rsidR="0066720C" w:rsidRPr="00980385" w:rsidRDefault="0066720C" w:rsidP="006A66B2">
            <w:pPr>
              <w:spacing w:before="60" w:after="60"/>
              <w:rPr>
                <w:b/>
              </w:rPr>
            </w:pPr>
          </w:p>
        </w:tc>
        <w:tc>
          <w:tcPr>
            <w:tcW w:w="1458" w:type="dxa"/>
            <w:gridSpan w:val="2"/>
            <w:vAlign w:val="center"/>
          </w:tcPr>
          <w:p w14:paraId="7B03C5B3" w14:textId="77777777" w:rsidR="0066720C" w:rsidRPr="00980385" w:rsidRDefault="0066720C" w:rsidP="006A66B2">
            <w:pPr>
              <w:spacing w:before="60" w:after="60"/>
              <w:rPr>
                <w:b/>
              </w:rPr>
            </w:pPr>
          </w:p>
        </w:tc>
      </w:tr>
      <w:tr w:rsidR="0066720C" w:rsidRPr="00980385" w14:paraId="1099BDDD" w14:textId="77777777" w:rsidTr="00B649B1">
        <w:trPr>
          <w:cantSplit/>
          <w:jc w:val="center"/>
        </w:trPr>
        <w:tc>
          <w:tcPr>
            <w:tcW w:w="1265" w:type="dxa"/>
            <w:vAlign w:val="center"/>
          </w:tcPr>
          <w:p w14:paraId="3AEA0152" w14:textId="77777777" w:rsidR="0066720C" w:rsidRPr="00980385" w:rsidRDefault="0066720C" w:rsidP="006A66B2">
            <w:pPr>
              <w:spacing w:before="60" w:after="60"/>
              <w:jc w:val="center"/>
              <w:rPr>
                <w:b/>
              </w:rPr>
            </w:pPr>
            <w:r w:rsidRPr="00980385">
              <w:rPr>
                <w:b/>
              </w:rPr>
              <w:t>2 days</w:t>
            </w:r>
          </w:p>
        </w:tc>
        <w:tc>
          <w:tcPr>
            <w:tcW w:w="1543" w:type="dxa"/>
            <w:gridSpan w:val="3"/>
            <w:vAlign w:val="center"/>
          </w:tcPr>
          <w:p w14:paraId="3E417191" w14:textId="746D8701" w:rsidR="0066720C" w:rsidRPr="00256F43" w:rsidRDefault="0066720C" w:rsidP="006A66B2">
            <w:pPr>
              <w:spacing w:before="60" w:after="60"/>
              <w:jc w:val="center"/>
              <w:rPr>
                <w:bCs/>
              </w:rPr>
            </w:pPr>
          </w:p>
        </w:tc>
        <w:tc>
          <w:tcPr>
            <w:tcW w:w="1530" w:type="dxa"/>
            <w:vAlign w:val="center"/>
          </w:tcPr>
          <w:p w14:paraId="6FAEAC27" w14:textId="58DA458A" w:rsidR="0066720C" w:rsidRPr="00F309BF" w:rsidRDefault="0066720C" w:rsidP="006A66B2">
            <w:pPr>
              <w:spacing w:before="60" w:after="60"/>
              <w:jc w:val="center"/>
              <w:rPr>
                <w:bCs/>
              </w:rPr>
            </w:pPr>
          </w:p>
        </w:tc>
        <w:tc>
          <w:tcPr>
            <w:tcW w:w="1530" w:type="dxa"/>
            <w:gridSpan w:val="2"/>
            <w:vAlign w:val="center"/>
          </w:tcPr>
          <w:p w14:paraId="1B0F4443" w14:textId="57E00A68" w:rsidR="0066720C" w:rsidRPr="00F309BF" w:rsidRDefault="0066720C" w:rsidP="006A66B2">
            <w:pPr>
              <w:spacing w:before="60" w:after="60"/>
              <w:jc w:val="center"/>
              <w:rPr>
                <w:bCs/>
              </w:rPr>
            </w:pPr>
          </w:p>
        </w:tc>
        <w:tc>
          <w:tcPr>
            <w:tcW w:w="1717" w:type="dxa"/>
            <w:gridSpan w:val="4"/>
            <w:vAlign w:val="center"/>
          </w:tcPr>
          <w:p w14:paraId="33BA8DFD" w14:textId="77777777" w:rsidR="0066720C" w:rsidRPr="00F309BF" w:rsidRDefault="0066720C" w:rsidP="006A66B2">
            <w:pPr>
              <w:spacing w:before="60" w:after="60"/>
              <w:jc w:val="center"/>
              <w:rPr>
                <w:bCs/>
              </w:rPr>
            </w:pPr>
          </w:p>
        </w:tc>
        <w:tc>
          <w:tcPr>
            <w:tcW w:w="1458" w:type="dxa"/>
            <w:gridSpan w:val="2"/>
            <w:vAlign w:val="center"/>
          </w:tcPr>
          <w:p w14:paraId="16E5FFF9" w14:textId="77777777" w:rsidR="0066720C" w:rsidRPr="00F309BF" w:rsidRDefault="0066720C" w:rsidP="006A66B2">
            <w:pPr>
              <w:spacing w:before="60" w:after="60"/>
              <w:jc w:val="center"/>
              <w:rPr>
                <w:bCs/>
              </w:rPr>
            </w:pPr>
          </w:p>
        </w:tc>
      </w:tr>
      <w:tr w:rsidR="0066720C" w:rsidRPr="00980385" w14:paraId="7B78FDA1" w14:textId="77777777" w:rsidTr="00B649B1">
        <w:trPr>
          <w:cantSplit/>
          <w:jc w:val="center"/>
        </w:trPr>
        <w:tc>
          <w:tcPr>
            <w:tcW w:w="1265" w:type="dxa"/>
            <w:vAlign w:val="center"/>
          </w:tcPr>
          <w:p w14:paraId="751588EB" w14:textId="77777777" w:rsidR="0066720C" w:rsidRPr="00980385" w:rsidRDefault="0066720C" w:rsidP="006A66B2">
            <w:pPr>
              <w:spacing w:before="60" w:after="60"/>
              <w:jc w:val="center"/>
              <w:rPr>
                <w:b/>
              </w:rPr>
            </w:pPr>
            <w:r w:rsidRPr="00980385">
              <w:rPr>
                <w:b/>
              </w:rPr>
              <w:lastRenderedPageBreak/>
              <w:t>1 week</w:t>
            </w:r>
          </w:p>
        </w:tc>
        <w:tc>
          <w:tcPr>
            <w:tcW w:w="1543" w:type="dxa"/>
            <w:gridSpan w:val="3"/>
            <w:vAlign w:val="center"/>
          </w:tcPr>
          <w:p w14:paraId="5632A411" w14:textId="0ED986E0" w:rsidR="0066720C" w:rsidRPr="00256F43" w:rsidRDefault="0066720C" w:rsidP="006A66B2">
            <w:pPr>
              <w:spacing w:before="60" w:after="60"/>
              <w:jc w:val="center"/>
              <w:rPr>
                <w:bCs/>
              </w:rPr>
            </w:pPr>
          </w:p>
        </w:tc>
        <w:tc>
          <w:tcPr>
            <w:tcW w:w="1530" w:type="dxa"/>
            <w:vAlign w:val="center"/>
          </w:tcPr>
          <w:p w14:paraId="6FCD1463" w14:textId="55347786" w:rsidR="0066720C" w:rsidRPr="00F309BF" w:rsidRDefault="0066720C" w:rsidP="006A66B2">
            <w:pPr>
              <w:spacing w:before="60" w:after="60"/>
              <w:jc w:val="center"/>
              <w:rPr>
                <w:bCs/>
              </w:rPr>
            </w:pPr>
          </w:p>
        </w:tc>
        <w:tc>
          <w:tcPr>
            <w:tcW w:w="1530" w:type="dxa"/>
            <w:gridSpan w:val="2"/>
            <w:vAlign w:val="center"/>
          </w:tcPr>
          <w:p w14:paraId="29940F9B" w14:textId="48FC1F08" w:rsidR="0066720C" w:rsidRPr="00F309BF" w:rsidRDefault="0066720C" w:rsidP="006A66B2">
            <w:pPr>
              <w:spacing w:before="60" w:after="60"/>
              <w:jc w:val="center"/>
              <w:rPr>
                <w:bCs/>
              </w:rPr>
            </w:pPr>
          </w:p>
        </w:tc>
        <w:tc>
          <w:tcPr>
            <w:tcW w:w="1717" w:type="dxa"/>
            <w:gridSpan w:val="4"/>
            <w:vAlign w:val="center"/>
          </w:tcPr>
          <w:p w14:paraId="302767AE" w14:textId="77777777" w:rsidR="0066720C" w:rsidRPr="00F309BF" w:rsidRDefault="0066720C" w:rsidP="006A66B2">
            <w:pPr>
              <w:spacing w:before="60" w:after="60"/>
              <w:jc w:val="center"/>
              <w:rPr>
                <w:bCs/>
              </w:rPr>
            </w:pPr>
          </w:p>
        </w:tc>
        <w:tc>
          <w:tcPr>
            <w:tcW w:w="1458" w:type="dxa"/>
            <w:gridSpan w:val="2"/>
            <w:vAlign w:val="center"/>
          </w:tcPr>
          <w:p w14:paraId="72C144CA" w14:textId="189DD025" w:rsidR="0066720C" w:rsidRPr="00F309BF" w:rsidRDefault="0066720C" w:rsidP="006A66B2">
            <w:pPr>
              <w:spacing w:before="60" w:after="60"/>
              <w:jc w:val="center"/>
              <w:rPr>
                <w:bCs/>
              </w:rPr>
            </w:pPr>
          </w:p>
        </w:tc>
      </w:tr>
      <w:tr w:rsidR="0066720C" w:rsidRPr="00980385" w14:paraId="43989544" w14:textId="77777777" w:rsidTr="00B649B1">
        <w:trPr>
          <w:cantSplit/>
          <w:jc w:val="center"/>
        </w:trPr>
        <w:tc>
          <w:tcPr>
            <w:tcW w:w="1265" w:type="dxa"/>
            <w:vAlign w:val="center"/>
          </w:tcPr>
          <w:p w14:paraId="6BA6FA41" w14:textId="77777777" w:rsidR="0066720C" w:rsidRPr="00980385" w:rsidRDefault="0066720C" w:rsidP="006A66B2">
            <w:pPr>
              <w:spacing w:before="60" w:after="60"/>
              <w:jc w:val="center"/>
              <w:rPr>
                <w:b/>
              </w:rPr>
            </w:pPr>
            <w:r w:rsidRPr="00980385">
              <w:rPr>
                <w:b/>
              </w:rPr>
              <w:t>2 weeks</w:t>
            </w:r>
          </w:p>
        </w:tc>
        <w:tc>
          <w:tcPr>
            <w:tcW w:w="1543" w:type="dxa"/>
            <w:gridSpan w:val="3"/>
            <w:vAlign w:val="center"/>
          </w:tcPr>
          <w:p w14:paraId="7FDB77AF" w14:textId="653A41C8" w:rsidR="0066720C" w:rsidRPr="00256F43" w:rsidRDefault="0066720C" w:rsidP="006A66B2">
            <w:pPr>
              <w:spacing w:before="60" w:after="60"/>
              <w:jc w:val="center"/>
              <w:rPr>
                <w:bCs/>
              </w:rPr>
            </w:pPr>
          </w:p>
        </w:tc>
        <w:tc>
          <w:tcPr>
            <w:tcW w:w="1530" w:type="dxa"/>
            <w:vAlign w:val="center"/>
          </w:tcPr>
          <w:p w14:paraId="218B8051" w14:textId="06FA8E5F" w:rsidR="0066720C" w:rsidRPr="00F309BF" w:rsidRDefault="0066720C" w:rsidP="006A66B2">
            <w:pPr>
              <w:spacing w:before="60" w:after="60"/>
              <w:jc w:val="center"/>
              <w:rPr>
                <w:bCs/>
              </w:rPr>
            </w:pPr>
          </w:p>
        </w:tc>
        <w:tc>
          <w:tcPr>
            <w:tcW w:w="1530" w:type="dxa"/>
            <w:gridSpan w:val="2"/>
            <w:vAlign w:val="center"/>
          </w:tcPr>
          <w:p w14:paraId="7FC6741F" w14:textId="0B3F5B4A" w:rsidR="0066720C" w:rsidRPr="00F309BF" w:rsidRDefault="0066720C" w:rsidP="006A66B2">
            <w:pPr>
              <w:spacing w:before="60" w:after="60"/>
              <w:jc w:val="center"/>
              <w:rPr>
                <w:bCs/>
              </w:rPr>
            </w:pPr>
          </w:p>
        </w:tc>
        <w:tc>
          <w:tcPr>
            <w:tcW w:w="1717" w:type="dxa"/>
            <w:gridSpan w:val="4"/>
            <w:vAlign w:val="center"/>
          </w:tcPr>
          <w:p w14:paraId="7B61BB26" w14:textId="77777777" w:rsidR="0066720C" w:rsidRPr="00F309BF" w:rsidRDefault="0066720C" w:rsidP="006A66B2">
            <w:pPr>
              <w:spacing w:before="60" w:after="60"/>
              <w:jc w:val="center"/>
              <w:rPr>
                <w:bCs/>
              </w:rPr>
            </w:pPr>
          </w:p>
        </w:tc>
        <w:tc>
          <w:tcPr>
            <w:tcW w:w="1458" w:type="dxa"/>
            <w:gridSpan w:val="2"/>
            <w:vAlign w:val="center"/>
          </w:tcPr>
          <w:p w14:paraId="6F55A49A" w14:textId="7946DFFF" w:rsidR="0066720C" w:rsidRPr="00F309BF" w:rsidRDefault="0066720C" w:rsidP="006A66B2">
            <w:pPr>
              <w:spacing w:before="60" w:after="60"/>
              <w:jc w:val="center"/>
              <w:rPr>
                <w:bCs/>
              </w:rPr>
            </w:pPr>
          </w:p>
        </w:tc>
      </w:tr>
      <w:tr w:rsidR="00B649B1" w:rsidRPr="00980385" w14:paraId="79FFAB22" w14:textId="77777777" w:rsidTr="00B649B1">
        <w:trPr>
          <w:cantSplit/>
          <w:jc w:val="center"/>
        </w:trPr>
        <w:tc>
          <w:tcPr>
            <w:tcW w:w="9043" w:type="dxa"/>
            <w:gridSpan w:val="13"/>
            <w:vAlign w:val="center"/>
          </w:tcPr>
          <w:p w14:paraId="4FA32C24" w14:textId="77777777" w:rsidR="00B649B1" w:rsidRPr="00980385" w:rsidRDefault="00B649B1" w:rsidP="00B649B1">
            <w:pPr>
              <w:spacing w:before="60" w:after="60"/>
              <w:rPr>
                <w:b/>
              </w:rPr>
            </w:pPr>
            <w:r w:rsidRPr="00980385">
              <w:rPr>
                <w:b/>
              </w:rPr>
              <w:t>What legal compliance issues would be created?</w:t>
            </w:r>
          </w:p>
          <w:p w14:paraId="41E14422" w14:textId="05E50C2A" w:rsidR="00B649B1" w:rsidRPr="00C170DD" w:rsidRDefault="00C170DD" w:rsidP="00B649B1">
            <w:pPr>
              <w:spacing w:before="60" w:after="60"/>
              <w:rPr>
                <w:bCs/>
              </w:rPr>
            </w:pPr>
            <w:r w:rsidRPr="00C170DD">
              <w:rPr>
                <w:bCs/>
              </w:rPr>
              <w:t>N/A</w:t>
            </w:r>
          </w:p>
        </w:tc>
      </w:tr>
      <w:tr w:rsidR="00B649B1" w:rsidRPr="00980385" w14:paraId="42003A0E" w14:textId="77777777" w:rsidTr="00B649B1">
        <w:trPr>
          <w:cantSplit/>
          <w:jc w:val="center"/>
        </w:trPr>
        <w:tc>
          <w:tcPr>
            <w:tcW w:w="9043" w:type="dxa"/>
            <w:gridSpan w:val="13"/>
            <w:vAlign w:val="center"/>
          </w:tcPr>
          <w:p w14:paraId="60552EEF" w14:textId="77777777" w:rsidR="00B649B1" w:rsidRPr="00980385" w:rsidRDefault="00B649B1" w:rsidP="00B649B1">
            <w:pPr>
              <w:spacing w:before="60" w:after="60"/>
              <w:rPr>
                <w:b/>
              </w:rPr>
            </w:pPr>
            <w:r w:rsidRPr="00980385">
              <w:rPr>
                <w:b/>
              </w:rPr>
              <w:t>Describe the impact on customer/employee</w:t>
            </w:r>
            <w:r>
              <w:rPr>
                <w:b/>
              </w:rPr>
              <w:t xml:space="preserve"> </w:t>
            </w:r>
            <w:r w:rsidRPr="00980385">
              <w:rPr>
                <w:b/>
              </w:rPr>
              <w:t>confidence:</w:t>
            </w:r>
          </w:p>
          <w:p w14:paraId="12116FF1" w14:textId="7BAFFF25" w:rsidR="00B649B1" w:rsidRPr="00980385" w:rsidRDefault="00C170DD" w:rsidP="00B649B1">
            <w:pPr>
              <w:spacing w:before="60" w:after="60"/>
              <w:rPr>
                <w:b/>
              </w:rPr>
            </w:pPr>
            <w:r w:rsidRPr="00C170DD">
              <w:rPr>
                <w:bCs/>
              </w:rPr>
              <w:t>N/A</w:t>
            </w:r>
          </w:p>
        </w:tc>
      </w:tr>
      <w:tr w:rsidR="00B649B1" w:rsidRPr="00980385" w14:paraId="5A07E00C" w14:textId="77777777" w:rsidTr="00B649B1">
        <w:trPr>
          <w:cantSplit/>
          <w:jc w:val="center"/>
        </w:trPr>
        <w:tc>
          <w:tcPr>
            <w:tcW w:w="9043" w:type="dxa"/>
            <w:gridSpan w:val="13"/>
            <w:vAlign w:val="center"/>
          </w:tcPr>
          <w:p w14:paraId="1DC00C32" w14:textId="77777777" w:rsidR="00B649B1" w:rsidRPr="00980385" w:rsidRDefault="00B649B1" w:rsidP="00B649B1">
            <w:pPr>
              <w:spacing w:before="60" w:after="60"/>
              <w:rPr>
                <w:b/>
              </w:rPr>
            </w:pPr>
            <w:r w:rsidRPr="00980385">
              <w:rPr>
                <w:b/>
              </w:rPr>
              <w:t>Describe the loss of supplier confidence created:</w:t>
            </w:r>
          </w:p>
          <w:p w14:paraId="0BBC835B" w14:textId="1FA3FD4D" w:rsidR="00B649B1" w:rsidRPr="00980385" w:rsidRDefault="00C170DD" w:rsidP="00B649B1">
            <w:pPr>
              <w:spacing w:before="60" w:after="60"/>
              <w:rPr>
                <w:b/>
              </w:rPr>
            </w:pPr>
            <w:r w:rsidRPr="00C170DD">
              <w:rPr>
                <w:bCs/>
              </w:rPr>
              <w:t>N/A</w:t>
            </w:r>
          </w:p>
        </w:tc>
      </w:tr>
      <w:tr w:rsidR="00B649B1" w:rsidRPr="00980385" w14:paraId="75EACBFE" w14:textId="77777777" w:rsidTr="00B649B1">
        <w:trPr>
          <w:cantSplit/>
          <w:jc w:val="center"/>
        </w:trPr>
        <w:tc>
          <w:tcPr>
            <w:tcW w:w="9043" w:type="dxa"/>
            <w:gridSpan w:val="13"/>
            <w:vAlign w:val="center"/>
          </w:tcPr>
          <w:p w14:paraId="7B2B09B7" w14:textId="77777777" w:rsidR="00B649B1" w:rsidRPr="00980385" w:rsidRDefault="00B649B1" w:rsidP="00B649B1">
            <w:pPr>
              <w:spacing w:before="60" w:after="60"/>
              <w:rPr>
                <w:b/>
              </w:rPr>
            </w:pPr>
            <w:r w:rsidRPr="00980385">
              <w:rPr>
                <w:b/>
              </w:rPr>
              <w:t>Describe the damage that would be caused our public image:</w:t>
            </w:r>
          </w:p>
          <w:p w14:paraId="2C2A82DB" w14:textId="7139265F" w:rsidR="00B649B1" w:rsidRPr="00980385" w:rsidRDefault="00C170DD" w:rsidP="00B649B1">
            <w:pPr>
              <w:spacing w:before="60" w:after="60"/>
              <w:rPr>
                <w:b/>
              </w:rPr>
            </w:pPr>
            <w:r w:rsidRPr="00C170DD">
              <w:rPr>
                <w:bCs/>
              </w:rPr>
              <w:t>N/A</w:t>
            </w:r>
          </w:p>
        </w:tc>
      </w:tr>
      <w:tr w:rsidR="00B649B1" w:rsidRPr="00980385" w14:paraId="747ABF19" w14:textId="77777777" w:rsidTr="00B649B1">
        <w:trPr>
          <w:cantSplit/>
          <w:jc w:val="center"/>
        </w:trPr>
        <w:tc>
          <w:tcPr>
            <w:tcW w:w="9043" w:type="dxa"/>
            <w:gridSpan w:val="13"/>
            <w:vAlign w:val="center"/>
          </w:tcPr>
          <w:p w14:paraId="4BA0D791" w14:textId="77777777" w:rsidR="00B649B1" w:rsidRPr="00980385" w:rsidRDefault="00B649B1" w:rsidP="00B649B1">
            <w:pPr>
              <w:spacing w:before="60" w:after="60"/>
              <w:rPr>
                <w:b/>
              </w:rPr>
            </w:pPr>
            <w:r w:rsidRPr="00980385">
              <w:rPr>
                <w:b/>
              </w:rPr>
              <w:t>What critical documents are created, used or stored by this department function:</w:t>
            </w:r>
          </w:p>
        </w:tc>
      </w:tr>
      <w:tr w:rsidR="00B649B1" w:rsidRPr="00980385" w14:paraId="7D84B317" w14:textId="77777777" w:rsidTr="00B649B1">
        <w:trPr>
          <w:cantSplit/>
          <w:jc w:val="center"/>
        </w:trPr>
        <w:tc>
          <w:tcPr>
            <w:tcW w:w="2628" w:type="dxa"/>
            <w:gridSpan w:val="3"/>
            <w:vAlign w:val="center"/>
          </w:tcPr>
          <w:p w14:paraId="240211BA" w14:textId="77777777" w:rsidR="00B649B1" w:rsidRPr="00980385" w:rsidRDefault="00B649B1" w:rsidP="00B649B1">
            <w:pPr>
              <w:spacing w:before="60" w:after="60"/>
              <w:rPr>
                <w:b/>
              </w:rPr>
            </w:pPr>
            <w:r w:rsidRPr="00980385">
              <w:rPr>
                <w:b/>
              </w:rPr>
              <w:t xml:space="preserve">Document </w:t>
            </w:r>
            <w:r>
              <w:rPr>
                <w:b/>
              </w:rPr>
              <w:t>Steele</w:t>
            </w:r>
          </w:p>
        </w:tc>
        <w:tc>
          <w:tcPr>
            <w:tcW w:w="6415" w:type="dxa"/>
            <w:gridSpan w:val="10"/>
            <w:vAlign w:val="center"/>
          </w:tcPr>
          <w:p w14:paraId="7E6ED8EB" w14:textId="57BCE5E5" w:rsidR="00B649B1" w:rsidRPr="00980385" w:rsidRDefault="00F51B7D" w:rsidP="00B649B1">
            <w:pPr>
              <w:spacing w:before="60" w:after="60"/>
              <w:rPr>
                <w:b/>
              </w:rPr>
            </w:pPr>
            <w:r w:rsidRPr="00980385">
              <w:rPr>
                <w:b/>
              </w:rPr>
              <w:t>Purpose</w:t>
            </w:r>
          </w:p>
        </w:tc>
      </w:tr>
      <w:tr w:rsidR="00B649B1" w:rsidRPr="00980385" w14:paraId="04AAEEA8" w14:textId="77777777" w:rsidTr="00B649B1">
        <w:trPr>
          <w:cantSplit/>
          <w:jc w:val="center"/>
        </w:trPr>
        <w:tc>
          <w:tcPr>
            <w:tcW w:w="2628" w:type="dxa"/>
            <w:gridSpan w:val="3"/>
            <w:vAlign w:val="center"/>
          </w:tcPr>
          <w:p w14:paraId="66D78625" w14:textId="165F132E" w:rsidR="00B649B1" w:rsidRPr="00D62BB5" w:rsidRDefault="00A42E30" w:rsidP="00B649B1">
            <w:pPr>
              <w:spacing w:before="60" w:after="60"/>
              <w:rPr>
                <w:bCs/>
              </w:rPr>
            </w:pPr>
            <w:r>
              <w:rPr>
                <w:bCs/>
              </w:rPr>
              <w:t>Client Probation Documents</w:t>
            </w:r>
          </w:p>
        </w:tc>
        <w:tc>
          <w:tcPr>
            <w:tcW w:w="6415" w:type="dxa"/>
            <w:gridSpan w:val="10"/>
            <w:vAlign w:val="center"/>
          </w:tcPr>
          <w:p w14:paraId="75421EF7" w14:textId="586F9B6F" w:rsidR="00B649B1" w:rsidRPr="00824467" w:rsidRDefault="00A42E30" w:rsidP="00B649B1">
            <w:pPr>
              <w:spacing w:before="60" w:after="60"/>
              <w:rPr>
                <w:bCs/>
              </w:rPr>
            </w:pPr>
            <w:r>
              <w:rPr>
                <w:bCs/>
              </w:rPr>
              <w:t xml:space="preserve">Various documents created throughout the course of supervision </w:t>
            </w:r>
          </w:p>
        </w:tc>
      </w:tr>
      <w:tr w:rsidR="00B649B1" w:rsidRPr="00980385" w14:paraId="249815D3" w14:textId="77777777" w:rsidTr="00B649B1">
        <w:trPr>
          <w:cantSplit/>
          <w:jc w:val="center"/>
        </w:trPr>
        <w:tc>
          <w:tcPr>
            <w:tcW w:w="2628" w:type="dxa"/>
            <w:gridSpan w:val="3"/>
            <w:vAlign w:val="center"/>
          </w:tcPr>
          <w:p w14:paraId="2C925F80" w14:textId="77777777" w:rsidR="00B649B1" w:rsidRPr="00D81B1E" w:rsidRDefault="00B649B1" w:rsidP="00B649B1">
            <w:pPr>
              <w:spacing w:before="60" w:after="60"/>
              <w:rPr>
                <w:bCs/>
              </w:rPr>
            </w:pPr>
          </w:p>
        </w:tc>
        <w:tc>
          <w:tcPr>
            <w:tcW w:w="6415" w:type="dxa"/>
            <w:gridSpan w:val="10"/>
            <w:vAlign w:val="center"/>
          </w:tcPr>
          <w:p w14:paraId="06667B62" w14:textId="77777777" w:rsidR="00B649B1" w:rsidRPr="00D81B1E" w:rsidRDefault="00B649B1" w:rsidP="00B649B1">
            <w:pPr>
              <w:spacing w:before="60" w:after="60"/>
              <w:rPr>
                <w:bCs/>
              </w:rPr>
            </w:pPr>
          </w:p>
        </w:tc>
      </w:tr>
      <w:tr w:rsidR="00B649B1" w:rsidRPr="00980385" w14:paraId="4140311C" w14:textId="77777777" w:rsidTr="00B649B1">
        <w:trPr>
          <w:cantSplit/>
          <w:jc w:val="center"/>
        </w:trPr>
        <w:tc>
          <w:tcPr>
            <w:tcW w:w="9043" w:type="dxa"/>
            <w:gridSpan w:val="13"/>
            <w:vAlign w:val="center"/>
          </w:tcPr>
          <w:p w14:paraId="798A1478" w14:textId="77777777" w:rsidR="00B649B1" w:rsidRPr="00980385" w:rsidRDefault="00B649B1" w:rsidP="00B649B1">
            <w:pPr>
              <w:spacing w:before="60" w:after="60"/>
              <w:rPr>
                <w:b/>
              </w:rPr>
            </w:pPr>
            <w:r w:rsidRPr="00980385">
              <w:rPr>
                <w:b/>
              </w:rPr>
              <w:t>List the non-IT related equipment that is vital to this department function:</w:t>
            </w:r>
          </w:p>
        </w:tc>
      </w:tr>
      <w:tr w:rsidR="00B649B1" w:rsidRPr="00980385" w14:paraId="5B42DCBB" w14:textId="77777777" w:rsidTr="00B649B1">
        <w:trPr>
          <w:cantSplit/>
          <w:jc w:val="center"/>
        </w:trPr>
        <w:tc>
          <w:tcPr>
            <w:tcW w:w="2628" w:type="dxa"/>
            <w:gridSpan w:val="3"/>
            <w:vAlign w:val="center"/>
          </w:tcPr>
          <w:p w14:paraId="56A8E034" w14:textId="77777777" w:rsidR="00B649B1" w:rsidRPr="00980385" w:rsidRDefault="00B649B1" w:rsidP="00B649B1">
            <w:pPr>
              <w:spacing w:before="60" w:after="60"/>
              <w:rPr>
                <w:b/>
              </w:rPr>
            </w:pPr>
            <w:r w:rsidRPr="00980385">
              <w:rPr>
                <w:b/>
              </w:rPr>
              <w:t xml:space="preserve">Equipment </w:t>
            </w:r>
            <w:r>
              <w:rPr>
                <w:b/>
              </w:rPr>
              <w:t>Steele</w:t>
            </w:r>
          </w:p>
        </w:tc>
        <w:tc>
          <w:tcPr>
            <w:tcW w:w="6415" w:type="dxa"/>
            <w:gridSpan w:val="10"/>
            <w:vAlign w:val="center"/>
          </w:tcPr>
          <w:p w14:paraId="27AE0D59" w14:textId="571D04BB" w:rsidR="00B649B1" w:rsidRPr="00980385" w:rsidRDefault="00F51B7D" w:rsidP="00B649B1">
            <w:pPr>
              <w:spacing w:before="60" w:after="60"/>
              <w:rPr>
                <w:b/>
              </w:rPr>
            </w:pPr>
            <w:r w:rsidRPr="00980385">
              <w:rPr>
                <w:b/>
              </w:rPr>
              <w:t>Purpose</w:t>
            </w:r>
          </w:p>
        </w:tc>
      </w:tr>
      <w:tr w:rsidR="00B649B1" w:rsidRPr="00980385" w14:paraId="006E27CE" w14:textId="77777777" w:rsidTr="00B649B1">
        <w:trPr>
          <w:cantSplit/>
          <w:jc w:val="center"/>
        </w:trPr>
        <w:tc>
          <w:tcPr>
            <w:tcW w:w="2628" w:type="dxa"/>
            <w:gridSpan w:val="3"/>
            <w:vAlign w:val="center"/>
          </w:tcPr>
          <w:p w14:paraId="2F1AE420" w14:textId="0578E810" w:rsidR="00B649B1" w:rsidRPr="000D6657" w:rsidRDefault="000D6657" w:rsidP="00B649B1">
            <w:pPr>
              <w:spacing w:before="60" w:after="60"/>
            </w:pPr>
            <w:r w:rsidRPr="000D6657">
              <w:rPr>
                <w:bCs/>
              </w:rPr>
              <w:t>Supplies</w:t>
            </w:r>
          </w:p>
        </w:tc>
        <w:tc>
          <w:tcPr>
            <w:tcW w:w="6415" w:type="dxa"/>
            <w:gridSpan w:val="10"/>
            <w:vAlign w:val="center"/>
          </w:tcPr>
          <w:p w14:paraId="35AE7292" w14:textId="03943C3D" w:rsidR="00B649B1" w:rsidRPr="000D6657" w:rsidRDefault="00E66075" w:rsidP="00B649B1">
            <w:pPr>
              <w:spacing w:before="60" w:after="60"/>
            </w:pPr>
            <w:r>
              <w:t>Field/Safety Equipment; Carey Guides; Risk Assessment Questionnaires; PBT</w:t>
            </w:r>
          </w:p>
        </w:tc>
      </w:tr>
      <w:tr w:rsidR="00B649B1" w:rsidRPr="00980385" w14:paraId="5736FF67" w14:textId="77777777" w:rsidTr="00B649B1">
        <w:trPr>
          <w:cantSplit/>
          <w:jc w:val="center"/>
        </w:trPr>
        <w:tc>
          <w:tcPr>
            <w:tcW w:w="2628" w:type="dxa"/>
            <w:gridSpan w:val="3"/>
            <w:vAlign w:val="center"/>
          </w:tcPr>
          <w:p w14:paraId="1CF9B85E" w14:textId="77777777" w:rsidR="00B649B1" w:rsidRPr="00980385" w:rsidRDefault="00B649B1" w:rsidP="00B649B1">
            <w:pPr>
              <w:spacing w:before="60" w:after="60"/>
              <w:rPr>
                <w:b/>
              </w:rPr>
            </w:pPr>
          </w:p>
        </w:tc>
        <w:tc>
          <w:tcPr>
            <w:tcW w:w="6415" w:type="dxa"/>
            <w:gridSpan w:val="10"/>
            <w:vAlign w:val="center"/>
          </w:tcPr>
          <w:p w14:paraId="3322C046" w14:textId="77777777" w:rsidR="00B649B1" w:rsidRPr="00980385" w:rsidRDefault="00B649B1" w:rsidP="00B649B1">
            <w:pPr>
              <w:spacing w:before="60" w:after="60"/>
              <w:rPr>
                <w:b/>
              </w:rPr>
            </w:pPr>
          </w:p>
        </w:tc>
      </w:tr>
      <w:tr w:rsidR="00B649B1" w:rsidRPr="00980385" w14:paraId="0B91A8E1" w14:textId="77777777" w:rsidTr="00B649B1">
        <w:trPr>
          <w:cantSplit/>
          <w:jc w:val="center"/>
        </w:trPr>
        <w:tc>
          <w:tcPr>
            <w:tcW w:w="9043" w:type="dxa"/>
            <w:gridSpan w:val="13"/>
            <w:vAlign w:val="center"/>
          </w:tcPr>
          <w:p w14:paraId="73F0FCED" w14:textId="77777777" w:rsidR="00B649B1" w:rsidRPr="00980385" w:rsidRDefault="00B649B1" w:rsidP="00B649B1">
            <w:pPr>
              <w:spacing w:before="60" w:after="60"/>
              <w:rPr>
                <w:b/>
              </w:rPr>
            </w:pPr>
            <w:r w:rsidRPr="00980385">
              <w:rPr>
                <w:b/>
              </w:rPr>
              <w:t>Rate this function’s importance to the overall operation of this department on a scale of 1 to 5 (1 being the least important and 5 being the most important):</w:t>
            </w:r>
          </w:p>
          <w:p w14:paraId="7F2404D5" w14:textId="77777777" w:rsidR="00B649B1" w:rsidRPr="00980385" w:rsidRDefault="00B649B1" w:rsidP="00B649B1">
            <w:pPr>
              <w:spacing w:before="60" w:after="60"/>
              <w:rPr>
                <w:b/>
              </w:rPr>
            </w:pPr>
          </w:p>
          <w:p w14:paraId="23DA5F95" w14:textId="60C924E8" w:rsidR="00B649B1" w:rsidRPr="00980385" w:rsidRDefault="00737B25" w:rsidP="00B649B1">
            <w:pPr>
              <w:spacing w:before="60" w:after="60"/>
              <w:jc w:val="center"/>
              <w:rPr>
                <w:b/>
              </w:rPr>
            </w:pPr>
            <w:sdt>
              <w:sdtPr>
                <w:rPr>
                  <w:b/>
                </w:rPr>
                <w:id w:val="-1678342206"/>
                <w14:checkbox>
                  <w14:checked w14:val="1"/>
                  <w14:checkedState w14:val="2612" w14:font="MS Gothic"/>
                  <w14:uncheckedState w14:val="2610" w14:font="MS Gothic"/>
                </w14:checkbox>
              </w:sdtPr>
              <w:sdtEndPr/>
              <w:sdtContent>
                <w:r w:rsidR="00AD494A">
                  <w:rPr>
                    <w:rFonts w:ascii="MS Gothic" w:eastAsia="MS Gothic" w:hAnsi="MS Gothic" w:hint="eastAsia"/>
                    <w:b/>
                  </w:rPr>
                  <w:t>☒</w:t>
                </w:r>
              </w:sdtContent>
            </w:sdt>
            <w:r w:rsidR="00B649B1" w:rsidRPr="00980385">
              <w:rPr>
                <w:b/>
              </w:rPr>
              <w:t xml:space="preserve"> 1        </w:t>
            </w:r>
            <w:sdt>
              <w:sdtPr>
                <w:rPr>
                  <w:b/>
                </w:rPr>
                <w:id w:val="2142992257"/>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2        </w:t>
            </w:r>
            <w:sdt>
              <w:sdtPr>
                <w:rPr>
                  <w:b/>
                </w:rPr>
                <w:id w:val="-201630155"/>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3       </w:t>
            </w:r>
            <w:sdt>
              <w:sdtPr>
                <w:rPr>
                  <w:b/>
                </w:rPr>
                <w:id w:val="1584253121"/>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4        </w:t>
            </w:r>
            <w:sdt>
              <w:sdtPr>
                <w:rPr>
                  <w:b/>
                </w:rPr>
                <w:id w:val="120129761"/>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5</w:t>
            </w:r>
          </w:p>
        </w:tc>
      </w:tr>
      <w:tr w:rsidR="00595B8D" w:rsidRPr="00980385" w14:paraId="34E51A98" w14:textId="77777777" w:rsidTr="00B649B1">
        <w:trPr>
          <w:cantSplit/>
          <w:jc w:val="center"/>
        </w:trPr>
        <w:tc>
          <w:tcPr>
            <w:tcW w:w="1548" w:type="dxa"/>
            <w:gridSpan w:val="2"/>
            <w:vAlign w:val="center"/>
          </w:tcPr>
          <w:p w14:paraId="6E0879BB" w14:textId="7645D6FA" w:rsidR="00595B8D" w:rsidRPr="00980385" w:rsidRDefault="00595B8D" w:rsidP="00595B8D">
            <w:pPr>
              <w:spacing w:before="60" w:after="60"/>
              <w:jc w:val="right"/>
              <w:rPr>
                <w:b/>
              </w:rPr>
            </w:pPr>
            <w:r w:rsidRPr="00980385">
              <w:rPr>
                <w:b/>
              </w:rPr>
              <w:t>Completed by:</w:t>
            </w:r>
          </w:p>
        </w:tc>
        <w:tc>
          <w:tcPr>
            <w:tcW w:w="4320" w:type="dxa"/>
            <w:gridSpan w:val="5"/>
            <w:vAlign w:val="center"/>
          </w:tcPr>
          <w:p w14:paraId="5632EB66" w14:textId="1B93BF66" w:rsidR="00595B8D" w:rsidRPr="00AD494A" w:rsidRDefault="00AD494A" w:rsidP="00595B8D">
            <w:pPr>
              <w:spacing w:before="60" w:after="60"/>
              <w:rPr>
                <w:bCs/>
              </w:rPr>
            </w:pPr>
            <w:r w:rsidRPr="00AD494A">
              <w:rPr>
                <w:bCs/>
              </w:rPr>
              <w:t>Timothy Schammel and Stephen Rick</w:t>
            </w:r>
          </w:p>
        </w:tc>
        <w:tc>
          <w:tcPr>
            <w:tcW w:w="1267" w:type="dxa"/>
            <w:gridSpan w:val="3"/>
            <w:vAlign w:val="center"/>
          </w:tcPr>
          <w:p w14:paraId="7A7D9A9E" w14:textId="7ACE1312" w:rsidR="00595B8D" w:rsidRPr="00980385" w:rsidRDefault="00595B8D" w:rsidP="00595B8D">
            <w:pPr>
              <w:spacing w:before="60" w:after="60"/>
              <w:jc w:val="right"/>
              <w:rPr>
                <w:b/>
              </w:rPr>
            </w:pPr>
            <w:r w:rsidRPr="00980385">
              <w:rPr>
                <w:b/>
              </w:rPr>
              <w:t>Date:</w:t>
            </w:r>
          </w:p>
        </w:tc>
        <w:tc>
          <w:tcPr>
            <w:tcW w:w="1908" w:type="dxa"/>
            <w:gridSpan w:val="3"/>
            <w:vAlign w:val="center"/>
          </w:tcPr>
          <w:p w14:paraId="3FA19530" w14:textId="76601689" w:rsidR="00595B8D" w:rsidRPr="00AD494A" w:rsidRDefault="00AD494A" w:rsidP="00595B8D">
            <w:pPr>
              <w:spacing w:before="60" w:after="60"/>
              <w:rPr>
                <w:bCs/>
              </w:rPr>
            </w:pPr>
            <w:r w:rsidRPr="00AD494A">
              <w:rPr>
                <w:bCs/>
              </w:rPr>
              <w:t>03/20/2020</w:t>
            </w:r>
          </w:p>
        </w:tc>
      </w:tr>
    </w:tbl>
    <w:p w14:paraId="3D6680AD" w14:textId="77777777" w:rsidR="00892764" w:rsidRDefault="00892764">
      <w:pPr>
        <w:rPr>
          <w:rFonts w:ascii="Times New Roman" w:eastAsia="Times New Roman" w:hAnsi="Times New Roman" w:cs="Times New Roman"/>
          <w:sz w:val="48"/>
          <w:szCs w:val="48"/>
        </w:rPr>
      </w:pPr>
      <w:r>
        <w:rPr>
          <w:rFonts w:ascii="Times New Roman" w:eastAsia="Times New Roman" w:hAnsi="Times New Roman" w:cs="Times New Roman"/>
          <w:sz w:val="48"/>
          <w:szCs w:val="48"/>
        </w:rPr>
        <w:br w:type="page"/>
      </w:r>
    </w:p>
    <w:p w14:paraId="2C2A81C2" w14:textId="257966B9" w:rsidR="00892764" w:rsidRPr="0078370B" w:rsidRDefault="00892764" w:rsidP="00892764">
      <w:pPr>
        <w:spacing w:after="0" w:line="240" w:lineRule="auto"/>
        <w:jc w:val="center"/>
        <w:rPr>
          <w:rFonts w:cs="Arial"/>
          <w:b/>
        </w:rPr>
      </w:pPr>
      <w:r>
        <w:rPr>
          <w:rFonts w:ascii="Times New Roman" w:eastAsia="Times New Roman" w:hAnsi="Times New Roman" w:cs="Times New Roman"/>
          <w:sz w:val="48"/>
          <w:szCs w:val="48"/>
        </w:rPr>
        <w:lastRenderedPageBreak/>
        <w:t>Appendix E: Department Impact Form</w:t>
      </w:r>
    </w:p>
    <w:p w14:paraId="75C0B216" w14:textId="77777777" w:rsidR="00892764" w:rsidRDefault="00892764" w:rsidP="00892764">
      <w:pPr>
        <w:spacing w:after="0" w:line="240" w:lineRule="auto"/>
        <w:ind w:right="103"/>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(Use During COOP Activation)</w:t>
      </w:r>
    </w:p>
    <w:p w14:paraId="7C7CE22F" w14:textId="77777777" w:rsidR="00892764" w:rsidRPr="00A20B18" w:rsidRDefault="00892764" w:rsidP="00892764">
      <w:pPr>
        <w:spacing w:after="0" w:line="240" w:lineRule="auto"/>
        <w:ind w:right="103"/>
        <w:jc w:val="center"/>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283"/>
        <w:gridCol w:w="1080"/>
        <w:gridCol w:w="180"/>
        <w:gridCol w:w="1530"/>
        <w:gridCol w:w="1170"/>
        <w:gridCol w:w="360"/>
        <w:gridCol w:w="700"/>
        <w:gridCol w:w="450"/>
        <w:gridCol w:w="117"/>
        <w:gridCol w:w="450"/>
        <w:gridCol w:w="180"/>
        <w:gridCol w:w="1278"/>
      </w:tblGrid>
      <w:tr w:rsidR="00892764" w:rsidRPr="00980385" w14:paraId="6A7EE137" w14:textId="77777777" w:rsidTr="00B649B1">
        <w:trPr>
          <w:cantSplit/>
          <w:jc w:val="center"/>
        </w:trPr>
        <w:tc>
          <w:tcPr>
            <w:tcW w:w="2808" w:type="dxa"/>
            <w:gridSpan w:val="4"/>
            <w:vAlign w:val="center"/>
          </w:tcPr>
          <w:p w14:paraId="5DFE305D" w14:textId="77777777" w:rsidR="00892764" w:rsidRPr="00980385" w:rsidRDefault="00892764" w:rsidP="006A66B2">
            <w:pPr>
              <w:spacing w:before="60" w:after="60"/>
              <w:rPr>
                <w:b/>
              </w:rPr>
            </w:pPr>
            <w:r>
              <w:rPr>
                <w:b/>
              </w:rPr>
              <w:t>Steele County</w:t>
            </w:r>
            <w:r w:rsidRPr="00980385">
              <w:rPr>
                <w:b/>
              </w:rPr>
              <w:t xml:space="preserve"> Department:</w:t>
            </w:r>
          </w:p>
        </w:tc>
        <w:tc>
          <w:tcPr>
            <w:tcW w:w="4210" w:type="dxa"/>
            <w:gridSpan w:val="5"/>
            <w:vAlign w:val="center"/>
          </w:tcPr>
          <w:p w14:paraId="7B925365" w14:textId="77777777" w:rsidR="00892764" w:rsidRPr="001C01F3" w:rsidRDefault="00892764" w:rsidP="006A66B2">
            <w:pPr>
              <w:spacing w:before="60" w:after="60"/>
              <w:rPr>
                <w:bCs/>
              </w:rPr>
            </w:pPr>
            <w:r w:rsidRPr="001C01F3">
              <w:rPr>
                <w:bCs/>
              </w:rPr>
              <w:t>Community Corrections</w:t>
            </w:r>
          </w:p>
        </w:tc>
        <w:tc>
          <w:tcPr>
            <w:tcW w:w="747" w:type="dxa"/>
            <w:gridSpan w:val="3"/>
            <w:vAlign w:val="center"/>
          </w:tcPr>
          <w:p w14:paraId="3796544F" w14:textId="77777777" w:rsidR="00892764" w:rsidRPr="00980385" w:rsidRDefault="00892764" w:rsidP="006A66B2">
            <w:pPr>
              <w:spacing w:before="60" w:after="60"/>
              <w:jc w:val="right"/>
              <w:rPr>
                <w:b/>
              </w:rPr>
            </w:pPr>
            <w:r w:rsidRPr="00980385">
              <w:rPr>
                <w:b/>
              </w:rPr>
              <w:t>ID:</w:t>
            </w:r>
          </w:p>
        </w:tc>
        <w:tc>
          <w:tcPr>
            <w:tcW w:w="1278" w:type="dxa"/>
            <w:vAlign w:val="center"/>
          </w:tcPr>
          <w:p w14:paraId="1D2D360A" w14:textId="77777777" w:rsidR="00892764" w:rsidRPr="00980385" w:rsidRDefault="00892764" w:rsidP="006A66B2">
            <w:pPr>
              <w:spacing w:before="60" w:after="60"/>
              <w:rPr>
                <w:b/>
              </w:rPr>
            </w:pPr>
          </w:p>
        </w:tc>
      </w:tr>
      <w:tr w:rsidR="00892764" w:rsidRPr="00980385" w14:paraId="7A942AE3" w14:textId="77777777" w:rsidTr="00B649B1">
        <w:trPr>
          <w:cantSplit/>
          <w:jc w:val="center"/>
        </w:trPr>
        <w:tc>
          <w:tcPr>
            <w:tcW w:w="2808" w:type="dxa"/>
            <w:gridSpan w:val="4"/>
            <w:vAlign w:val="center"/>
          </w:tcPr>
          <w:p w14:paraId="2092F50A" w14:textId="77777777" w:rsidR="00892764" w:rsidRPr="00980385" w:rsidRDefault="00892764" w:rsidP="006A66B2">
            <w:pPr>
              <w:spacing w:before="60" w:after="60"/>
              <w:rPr>
                <w:b/>
              </w:rPr>
            </w:pPr>
            <w:r w:rsidRPr="00980385">
              <w:rPr>
                <w:b/>
              </w:rPr>
              <w:t xml:space="preserve">Department Function </w:t>
            </w:r>
            <w:r>
              <w:rPr>
                <w:b/>
              </w:rPr>
              <w:t>Steele</w:t>
            </w:r>
            <w:r w:rsidRPr="00980385">
              <w:rPr>
                <w:b/>
              </w:rPr>
              <w:t>:</w:t>
            </w:r>
          </w:p>
        </w:tc>
        <w:tc>
          <w:tcPr>
            <w:tcW w:w="6235" w:type="dxa"/>
            <w:gridSpan w:val="9"/>
            <w:vAlign w:val="center"/>
          </w:tcPr>
          <w:p w14:paraId="40CF565A" w14:textId="6E18E4AE" w:rsidR="00892764" w:rsidRPr="00FC4618" w:rsidRDefault="00892764" w:rsidP="006A66B2">
            <w:pPr>
              <w:spacing w:before="60" w:after="60"/>
            </w:pPr>
            <w:r>
              <w:t>Juvenile Medium and Low Risk Client Supervision</w:t>
            </w:r>
          </w:p>
          <w:p w14:paraId="6D308CBD" w14:textId="1D702A88" w:rsidR="00892764" w:rsidRPr="00FC4618" w:rsidRDefault="00892764" w:rsidP="006A66B2">
            <w:pPr>
              <w:spacing w:before="60" w:after="60"/>
              <w:rPr>
                <w:bCs/>
              </w:rPr>
            </w:pPr>
            <w:r>
              <w:rPr>
                <w:bCs/>
              </w:rPr>
              <w:t>(Priority 4)</w:t>
            </w:r>
          </w:p>
        </w:tc>
      </w:tr>
      <w:tr w:rsidR="00892764" w:rsidRPr="00980385" w14:paraId="3593883E" w14:textId="77777777" w:rsidTr="00B649B1">
        <w:trPr>
          <w:cantSplit/>
          <w:jc w:val="center"/>
        </w:trPr>
        <w:tc>
          <w:tcPr>
            <w:tcW w:w="2808" w:type="dxa"/>
            <w:gridSpan w:val="4"/>
            <w:vAlign w:val="center"/>
          </w:tcPr>
          <w:p w14:paraId="213E4CF7" w14:textId="77777777" w:rsidR="00892764" w:rsidRPr="00980385" w:rsidRDefault="00892764" w:rsidP="006A66B2">
            <w:pPr>
              <w:spacing w:before="60" w:after="60"/>
              <w:rPr>
                <w:b/>
              </w:rPr>
            </w:pPr>
            <w:r w:rsidRPr="00980385">
              <w:rPr>
                <w:b/>
              </w:rPr>
              <w:t>Department Function Manager:</w:t>
            </w:r>
          </w:p>
        </w:tc>
        <w:tc>
          <w:tcPr>
            <w:tcW w:w="2700" w:type="dxa"/>
            <w:gridSpan w:val="2"/>
            <w:vAlign w:val="center"/>
          </w:tcPr>
          <w:p w14:paraId="6E1B5501" w14:textId="77777777" w:rsidR="00892764" w:rsidRPr="00771011" w:rsidRDefault="00892764" w:rsidP="006A66B2">
            <w:pPr>
              <w:spacing w:before="60" w:after="60"/>
            </w:pPr>
            <w:r w:rsidRPr="00771011">
              <w:t>Tim Schammel or Stephen Rick</w:t>
            </w:r>
          </w:p>
        </w:tc>
        <w:tc>
          <w:tcPr>
            <w:tcW w:w="1060" w:type="dxa"/>
            <w:gridSpan w:val="2"/>
            <w:vAlign w:val="center"/>
          </w:tcPr>
          <w:p w14:paraId="2998E6D3" w14:textId="77777777" w:rsidR="00892764" w:rsidRPr="00980385" w:rsidRDefault="00892764" w:rsidP="006A66B2">
            <w:pPr>
              <w:spacing w:before="60" w:after="60"/>
              <w:jc w:val="right"/>
              <w:rPr>
                <w:b/>
              </w:rPr>
            </w:pPr>
            <w:r w:rsidRPr="00980385">
              <w:rPr>
                <w:b/>
              </w:rPr>
              <w:t>Title:</w:t>
            </w:r>
          </w:p>
        </w:tc>
        <w:tc>
          <w:tcPr>
            <w:tcW w:w="2475" w:type="dxa"/>
            <w:gridSpan w:val="5"/>
            <w:vAlign w:val="center"/>
          </w:tcPr>
          <w:p w14:paraId="69DBF003" w14:textId="77777777" w:rsidR="00892764" w:rsidRPr="00771011" w:rsidRDefault="00892764" w:rsidP="006A66B2">
            <w:pPr>
              <w:spacing w:before="60" w:after="60"/>
            </w:pPr>
            <w:r w:rsidRPr="00771011">
              <w:t>Director / Assistant Director</w:t>
            </w:r>
          </w:p>
        </w:tc>
      </w:tr>
      <w:tr w:rsidR="00B649B1" w:rsidRPr="00980385" w14:paraId="2DD5EADE" w14:textId="77777777" w:rsidTr="00B649B1">
        <w:trPr>
          <w:cantSplit/>
          <w:trHeight w:val="1660"/>
          <w:jc w:val="center"/>
        </w:trPr>
        <w:tc>
          <w:tcPr>
            <w:tcW w:w="9043" w:type="dxa"/>
            <w:gridSpan w:val="13"/>
          </w:tcPr>
          <w:p w14:paraId="77DE949A" w14:textId="77777777" w:rsidR="00B649B1" w:rsidRDefault="00B649B1" w:rsidP="00B649B1">
            <w:pPr>
              <w:spacing w:before="60" w:after="60"/>
              <w:rPr>
                <w:b/>
              </w:rPr>
            </w:pPr>
            <w:r w:rsidRPr="00980385">
              <w:rPr>
                <w:b/>
              </w:rPr>
              <w:t>Department Function Description:</w:t>
            </w:r>
          </w:p>
          <w:p w14:paraId="30F7CF3B" w14:textId="2D76A930" w:rsidR="00B649B1" w:rsidRPr="00FC4618" w:rsidRDefault="00F952EF" w:rsidP="00B649B1">
            <w:pPr>
              <w:spacing w:before="60" w:after="60"/>
              <w:rPr>
                <w:bCs/>
              </w:rPr>
            </w:pPr>
            <w:r>
              <w:rPr>
                <w:bCs/>
              </w:rPr>
              <w:t xml:space="preserve">Juvenile medium and low risk client supervision </w:t>
            </w:r>
            <w:r w:rsidR="00CA5D73">
              <w:rPr>
                <w:bCs/>
              </w:rPr>
              <w:t xml:space="preserve">is conducted in accordance to department policy. </w:t>
            </w:r>
            <w:r w:rsidR="003E2A69">
              <w:rPr>
                <w:bCs/>
              </w:rPr>
              <w:t>Medium and low risk clients are supervised at the lowest level within the department reporting for appointments on a quarterly basis. Some clients are placed on administrative supervision and are not required to report in person</w:t>
            </w:r>
            <w:r w:rsidR="00DD1785">
              <w:rPr>
                <w:bCs/>
              </w:rPr>
              <w:t xml:space="preserve"> for probation meetings</w:t>
            </w:r>
            <w:r w:rsidR="003E2A69">
              <w:rPr>
                <w:bCs/>
              </w:rPr>
              <w:t>.</w:t>
            </w:r>
          </w:p>
        </w:tc>
      </w:tr>
      <w:tr w:rsidR="00B649B1" w:rsidRPr="00980385" w14:paraId="659EF2D0" w14:textId="77777777" w:rsidTr="00B649B1">
        <w:trPr>
          <w:cantSplit/>
          <w:jc w:val="center"/>
        </w:trPr>
        <w:tc>
          <w:tcPr>
            <w:tcW w:w="9043" w:type="dxa"/>
            <w:gridSpan w:val="13"/>
            <w:vAlign w:val="center"/>
          </w:tcPr>
          <w:p w14:paraId="02A017BA" w14:textId="77777777" w:rsidR="00B649B1" w:rsidRPr="00980385" w:rsidRDefault="00B649B1" w:rsidP="00B649B1">
            <w:pPr>
              <w:spacing w:before="60" w:after="60"/>
              <w:rPr>
                <w:b/>
              </w:rPr>
            </w:pPr>
            <w:r w:rsidRPr="00980385">
              <w:rPr>
                <w:b/>
              </w:rPr>
              <w:t>Does this function have to be performed at a specific time of the day/week/month/year?</w:t>
            </w:r>
          </w:p>
          <w:p w14:paraId="52BADC36" w14:textId="7053378B" w:rsidR="00B649B1" w:rsidRPr="00980385" w:rsidRDefault="00737B25" w:rsidP="00B649B1">
            <w:pPr>
              <w:spacing w:before="60" w:after="60"/>
              <w:rPr>
                <w:b/>
              </w:rPr>
            </w:pPr>
            <w:sdt>
              <w:sdtPr>
                <w:rPr>
                  <w:b/>
                </w:rPr>
                <w:id w:val="-119068003"/>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Yes  </w:t>
            </w:r>
            <w:sdt>
              <w:sdtPr>
                <w:rPr>
                  <w:b/>
                </w:rPr>
                <w:id w:val="619111742"/>
                <w14:checkbox>
                  <w14:checked w14:val="1"/>
                  <w14:checkedState w14:val="2612" w14:font="MS Gothic"/>
                  <w14:uncheckedState w14:val="2610" w14:font="MS Gothic"/>
                </w14:checkbox>
              </w:sdtPr>
              <w:sdtEndPr/>
              <w:sdtContent>
                <w:r w:rsidR="00CA5D73">
                  <w:rPr>
                    <w:rFonts w:ascii="MS Gothic" w:eastAsia="MS Gothic" w:hAnsi="MS Gothic" w:hint="eastAsia"/>
                    <w:b/>
                  </w:rPr>
                  <w:t>☒</w:t>
                </w:r>
              </w:sdtContent>
            </w:sdt>
            <w:r w:rsidR="00B649B1" w:rsidRPr="00980385">
              <w:rPr>
                <w:b/>
              </w:rPr>
              <w:t xml:space="preserve"> No   if yes, what is the requirement?</w:t>
            </w:r>
            <w:r w:rsidR="00B649B1">
              <w:rPr>
                <w:b/>
              </w:rPr>
              <w:t xml:space="preserve"> </w:t>
            </w:r>
          </w:p>
        </w:tc>
      </w:tr>
      <w:tr w:rsidR="00B649B1" w:rsidRPr="00980385" w14:paraId="38D520A2" w14:textId="77777777" w:rsidTr="00B649B1">
        <w:trPr>
          <w:cantSplit/>
          <w:jc w:val="center"/>
        </w:trPr>
        <w:tc>
          <w:tcPr>
            <w:tcW w:w="9043" w:type="dxa"/>
            <w:gridSpan w:val="13"/>
            <w:vAlign w:val="center"/>
          </w:tcPr>
          <w:p w14:paraId="1DD5F553" w14:textId="77777777" w:rsidR="00B649B1" w:rsidRPr="00980385" w:rsidRDefault="00B649B1" w:rsidP="00B649B1">
            <w:pPr>
              <w:spacing w:before="60" w:after="60"/>
              <w:rPr>
                <w:b/>
              </w:rPr>
            </w:pPr>
            <w:r w:rsidRPr="00980385">
              <w:rPr>
                <w:b/>
              </w:rPr>
              <w:t>Can this function be performed for a time at a reduced level of efficiency?</w:t>
            </w:r>
          </w:p>
          <w:p w14:paraId="5D203D1B" w14:textId="658A55F7" w:rsidR="00B649B1" w:rsidRPr="00EF217B" w:rsidRDefault="00737B25" w:rsidP="00B649B1">
            <w:pPr>
              <w:spacing w:before="60" w:after="60"/>
            </w:pPr>
            <w:sdt>
              <w:sdtPr>
                <w:rPr>
                  <w:b/>
                </w:rPr>
                <w:id w:val="-395981159"/>
                <w14:checkbox>
                  <w14:checked w14:val="1"/>
                  <w14:checkedState w14:val="2612" w14:font="MS Gothic"/>
                  <w14:uncheckedState w14:val="2610" w14:font="MS Gothic"/>
                </w14:checkbox>
              </w:sdtPr>
              <w:sdtEndPr/>
              <w:sdtContent>
                <w:r w:rsidR="00070F8B">
                  <w:rPr>
                    <w:rFonts w:ascii="MS Gothic" w:eastAsia="MS Gothic" w:hAnsi="MS Gothic" w:hint="eastAsia"/>
                    <w:b/>
                  </w:rPr>
                  <w:t>☒</w:t>
                </w:r>
              </w:sdtContent>
            </w:sdt>
            <w:r w:rsidR="00B649B1" w:rsidRPr="00980385">
              <w:rPr>
                <w:b/>
              </w:rPr>
              <w:t xml:space="preserve"> Yes   </w:t>
            </w:r>
            <w:sdt>
              <w:sdtPr>
                <w:rPr>
                  <w:b/>
                </w:rPr>
                <w:id w:val="849767481"/>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for how long and at what level?</w:t>
            </w:r>
            <w:r w:rsidR="00B649B1">
              <w:rPr>
                <w:b/>
              </w:rPr>
              <w:t xml:space="preserve"> </w:t>
            </w:r>
            <w:r w:rsidR="00070F8B">
              <w:rPr>
                <w:bCs/>
              </w:rPr>
              <w:t xml:space="preserve">Medium and low risk clients are supervised at the lowest level within the department reporting for appointments on a quarterly basis. Some clients are placed on administrative supervision and are not required to report in person. Because of this, supervision of this population of clients can </w:t>
            </w:r>
            <w:r w:rsidR="003E2A69">
              <w:rPr>
                <w:bCs/>
              </w:rPr>
              <w:t>be performed at a reduced level of efficiency for approximately three months or longer.</w:t>
            </w:r>
          </w:p>
        </w:tc>
      </w:tr>
      <w:tr w:rsidR="00B649B1" w:rsidRPr="00980385" w14:paraId="58256581" w14:textId="77777777" w:rsidTr="00B649B1">
        <w:trPr>
          <w:cantSplit/>
          <w:jc w:val="center"/>
        </w:trPr>
        <w:tc>
          <w:tcPr>
            <w:tcW w:w="9043" w:type="dxa"/>
            <w:gridSpan w:val="13"/>
            <w:vAlign w:val="center"/>
          </w:tcPr>
          <w:p w14:paraId="6351A8F0" w14:textId="77777777" w:rsidR="00B649B1" w:rsidRPr="00980385" w:rsidRDefault="00B649B1" w:rsidP="00B649B1">
            <w:pPr>
              <w:spacing w:before="60" w:after="60"/>
              <w:rPr>
                <w:b/>
              </w:rPr>
            </w:pPr>
            <w:r w:rsidRPr="00980385">
              <w:rPr>
                <w:b/>
              </w:rPr>
              <w:t>How long can this function be unavailable before impacting the overall business?</w:t>
            </w:r>
          </w:p>
          <w:p w14:paraId="4ECAE0F8" w14:textId="5146D0A6" w:rsidR="00B649B1" w:rsidRPr="00980385" w:rsidRDefault="00B649B1" w:rsidP="00B649B1">
            <w:pPr>
              <w:spacing w:before="60" w:after="60"/>
              <w:rPr>
                <w:b/>
              </w:rPr>
            </w:pPr>
            <w:r w:rsidRPr="007D5A16">
              <w:t>___</w:t>
            </w:r>
            <w:r w:rsidR="003E2A69" w:rsidRPr="003E2A69">
              <w:rPr>
                <w:bCs/>
                <w:u w:val="single"/>
              </w:rPr>
              <w:t>3 Months or longer</w:t>
            </w:r>
            <w:r w:rsidRPr="007D5A16">
              <w:t>____</w:t>
            </w:r>
            <w:r w:rsidRPr="00980385">
              <w:rPr>
                <w:b/>
              </w:rPr>
              <w:t xml:space="preserve">  hours/days/weeks/months</w:t>
            </w:r>
          </w:p>
        </w:tc>
      </w:tr>
      <w:tr w:rsidR="00B649B1" w:rsidRPr="00980385" w14:paraId="1F39D6BB" w14:textId="77777777" w:rsidTr="00B649B1">
        <w:trPr>
          <w:cantSplit/>
          <w:jc w:val="center"/>
        </w:trPr>
        <w:tc>
          <w:tcPr>
            <w:tcW w:w="9043" w:type="dxa"/>
            <w:gridSpan w:val="13"/>
            <w:vAlign w:val="center"/>
          </w:tcPr>
          <w:p w14:paraId="2DB3F6C8" w14:textId="77777777" w:rsidR="00B649B1" w:rsidRPr="00980385" w:rsidRDefault="00B649B1" w:rsidP="00B649B1">
            <w:pPr>
              <w:spacing w:before="60" w:after="60"/>
              <w:rPr>
                <w:b/>
              </w:rPr>
            </w:pPr>
            <w:r w:rsidRPr="00980385">
              <w:rPr>
                <w:b/>
              </w:rPr>
              <w:t xml:space="preserve">Does this function depend on any </w:t>
            </w:r>
            <w:proofErr w:type="gramStart"/>
            <w:r w:rsidRPr="00980385">
              <w:rPr>
                <w:b/>
              </w:rPr>
              <w:t>particular technology</w:t>
            </w:r>
            <w:proofErr w:type="gramEnd"/>
            <w:r w:rsidRPr="00980385">
              <w:rPr>
                <w:b/>
              </w:rPr>
              <w:t xml:space="preserve"> (hardware and/or software)?</w:t>
            </w:r>
          </w:p>
          <w:p w14:paraId="08EDA0AE" w14:textId="7DA92F99" w:rsidR="00B649B1" w:rsidRPr="00EF217B" w:rsidRDefault="00737B25" w:rsidP="00B649B1">
            <w:pPr>
              <w:spacing w:before="60" w:after="60"/>
            </w:pPr>
            <w:sdt>
              <w:sdtPr>
                <w:rPr>
                  <w:b/>
                </w:rPr>
                <w:id w:val="309907282"/>
                <w14:checkbox>
                  <w14:checked w14:val="1"/>
                  <w14:checkedState w14:val="2612" w14:font="MS Gothic"/>
                  <w14:uncheckedState w14:val="2610" w14:font="MS Gothic"/>
                </w14:checkbox>
              </w:sdtPr>
              <w:sdtEndPr/>
              <w:sdtContent>
                <w:r w:rsidR="00791A96">
                  <w:rPr>
                    <w:rFonts w:ascii="MS Gothic" w:eastAsia="MS Gothic" w:hAnsi="MS Gothic" w:hint="eastAsia"/>
                    <w:b/>
                  </w:rPr>
                  <w:t>☒</w:t>
                </w:r>
              </w:sdtContent>
            </w:sdt>
            <w:r w:rsidR="00B649B1" w:rsidRPr="00980385">
              <w:rPr>
                <w:b/>
              </w:rPr>
              <w:t xml:space="preserve"> Yes   </w:t>
            </w:r>
            <w:sdt>
              <w:sdtPr>
                <w:rPr>
                  <w:b/>
                </w:rPr>
                <w:id w:val="-200486315"/>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please describe?</w:t>
            </w:r>
            <w:r w:rsidR="00B649B1">
              <w:rPr>
                <w:b/>
              </w:rPr>
              <w:t xml:space="preserve"> </w:t>
            </w:r>
            <w:r w:rsidR="007D5A16">
              <w:rPr>
                <w:bCs/>
              </w:rPr>
              <w:t xml:space="preserve">Computer, Telephone, Cell Phone, Motorola APX Radio, </w:t>
            </w:r>
            <w:r w:rsidR="0026537A">
              <w:rPr>
                <w:bCs/>
              </w:rPr>
              <w:t>CSTS</w:t>
            </w:r>
            <w:r w:rsidR="00F40104">
              <w:rPr>
                <w:bCs/>
              </w:rPr>
              <w:t xml:space="preserve">, </w:t>
            </w:r>
            <w:r w:rsidR="001606B4">
              <w:rPr>
                <w:bCs/>
              </w:rPr>
              <w:t>MNCIS, MGA</w:t>
            </w:r>
            <w:r w:rsidR="00E719DC">
              <w:rPr>
                <w:bCs/>
              </w:rPr>
              <w:t>, S3</w:t>
            </w:r>
            <w:r w:rsidR="00F81E39">
              <w:rPr>
                <w:bCs/>
              </w:rPr>
              <w:t>, E-filing System, CODNA, JIDS</w:t>
            </w:r>
          </w:p>
        </w:tc>
      </w:tr>
      <w:tr w:rsidR="00B649B1" w:rsidRPr="00980385" w14:paraId="149742CB" w14:textId="77777777" w:rsidTr="00B649B1">
        <w:trPr>
          <w:cantSplit/>
          <w:jc w:val="center"/>
        </w:trPr>
        <w:tc>
          <w:tcPr>
            <w:tcW w:w="9043" w:type="dxa"/>
            <w:gridSpan w:val="13"/>
            <w:vAlign w:val="center"/>
          </w:tcPr>
          <w:p w14:paraId="08EF7B29" w14:textId="77777777" w:rsidR="00B649B1" w:rsidRPr="00980385" w:rsidRDefault="00B649B1" w:rsidP="00B649B1">
            <w:pPr>
              <w:spacing w:before="60" w:after="60"/>
              <w:rPr>
                <w:b/>
              </w:rPr>
            </w:pPr>
            <w:r w:rsidRPr="00980385">
              <w:rPr>
                <w:b/>
              </w:rPr>
              <w:t>Does this function depend on any services or products provided by outside suppliers?</w:t>
            </w:r>
          </w:p>
          <w:p w14:paraId="531981D9" w14:textId="0303ACB8" w:rsidR="00B649B1" w:rsidRPr="00980385" w:rsidRDefault="00737B25" w:rsidP="00B649B1">
            <w:pPr>
              <w:spacing w:before="60" w:after="60"/>
              <w:rPr>
                <w:b/>
              </w:rPr>
            </w:pPr>
            <w:sdt>
              <w:sdtPr>
                <w:rPr>
                  <w:b/>
                </w:rPr>
                <w:id w:val="1763115205"/>
                <w14:checkbox>
                  <w14:checked w14:val="1"/>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Yes   </w:t>
            </w:r>
            <w:sdt>
              <w:sdtPr>
                <w:rPr>
                  <w:b/>
                </w:rPr>
                <w:id w:val="-517078393"/>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No   if yes, please check type of supplier:  </w:t>
            </w:r>
            <w:sdt>
              <w:sdtPr>
                <w:rPr>
                  <w:b/>
                </w:rPr>
                <w:id w:val="769579950"/>
                <w14:checkbox>
                  <w14:checked w14:val="1"/>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Sole</w:t>
            </w:r>
            <w:r w:rsidR="00B649B1">
              <w:rPr>
                <w:b/>
              </w:rPr>
              <w:t xml:space="preserve"> </w:t>
            </w:r>
            <w:sdt>
              <w:sdtPr>
                <w:rPr>
                  <w:b/>
                </w:rPr>
                <w:id w:val="524835419"/>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Major</w:t>
            </w:r>
            <w:r w:rsidR="00B649B1">
              <w:rPr>
                <w:b/>
              </w:rPr>
              <w:t xml:space="preserve"> </w:t>
            </w:r>
            <w:sdt>
              <w:sdtPr>
                <w:rPr>
                  <w:b/>
                </w:rPr>
                <w:id w:val="-1683818242"/>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Many Alternatives     </w:t>
            </w:r>
          </w:p>
        </w:tc>
      </w:tr>
      <w:tr w:rsidR="00B649B1" w:rsidRPr="00980385" w14:paraId="7515AE88" w14:textId="77777777" w:rsidTr="00B649B1">
        <w:trPr>
          <w:cantSplit/>
          <w:jc w:val="center"/>
        </w:trPr>
        <w:tc>
          <w:tcPr>
            <w:tcW w:w="9043" w:type="dxa"/>
            <w:gridSpan w:val="13"/>
            <w:vAlign w:val="center"/>
          </w:tcPr>
          <w:p w14:paraId="09EA1AE0" w14:textId="77777777" w:rsidR="00B649B1" w:rsidRPr="00980385" w:rsidRDefault="00B649B1" w:rsidP="00B649B1">
            <w:pPr>
              <w:spacing w:before="60" w:after="60"/>
              <w:rPr>
                <w:b/>
              </w:rPr>
            </w:pPr>
            <w:r w:rsidRPr="00980385">
              <w:rPr>
                <w:b/>
              </w:rPr>
              <w:t>For every unit of time that this function is unavailable quantify the following:</w:t>
            </w:r>
          </w:p>
        </w:tc>
      </w:tr>
      <w:tr w:rsidR="00892764" w:rsidRPr="00980385" w14:paraId="3BBFBBCE" w14:textId="77777777" w:rsidTr="00B649B1">
        <w:trPr>
          <w:cantSplit/>
          <w:jc w:val="center"/>
        </w:trPr>
        <w:tc>
          <w:tcPr>
            <w:tcW w:w="1265" w:type="dxa"/>
            <w:vAlign w:val="center"/>
          </w:tcPr>
          <w:p w14:paraId="5BD58939" w14:textId="77777777" w:rsidR="00892764" w:rsidRPr="00980385" w:rsidRDefault="00892764" w:rsidP="006A66B2">
            <w:pPr>
              <w:spacing w:before="60" w:after="60"/>
              <w:rPr>
                <w:b/>
              </w:rPr>
            </w:pPr>
            <w:r w:rsidRPr="00980385">
              <w:rPr>
                <w:b/>
              </w:rPr>
              <w:t>Unit of time</w:t>
            </w:r>
          </w:p>
        </w:tc>
        <w:tc>
          <w:tcPr>
            <w:tcW w:w="1543" w:type="dxa"/>
            <w:gridSpan w:val="3"/>
            <w:vAlign w:val="center"/>
          </w:tcPr>
          <w:p w14:paraId="29FE2640" w14:textId="77777777" w:rsidR="00892764" w:rsidRPr="00980385" w:rsidRDefault="00892764" w:rsidP="006A66B2">
            <w:pPr>
              <w:spacing w:before="60" w:after="60"/>
              <w:jc w:val="center"/>
              <w:rPr>
                <w:b/>
              </w:rPr>
            </w:pPr>
            <w:r w:rsidRPr="00980385">
              <w:rPr>
                <w:b/>
              </w:rPr>
              <w:t>Direct Financial Loss</w:t>
            </w:r>
          </w:p>
        </w:tc>
        <w:tc>
          <w:tcPr>
            <w:tcW w:w="1530" w:type="dxa"/>
            <w:vAlign w:val="center"/>
          </w:tcPr>
          <w:p w14:paraId="160E3739" w14:textId="77777777" w:rsidR="00892764" w:rsidRPr="00980385" w:rsidRDefault="00892764" w:rsidP="006A66B2">
            <w:pPr>
              <w:spacing w:before="60" w:after="60"/>
              <w:jc w:val="center"/>
              <w:rPr>
                <w:b/>
              </w:rPr>
            </w:pPr>
            <w:r w:rsidRPr="00980385">
              <w:rPr>
                <w:b/>
              </w:rPr>
              <w:t>Legal Compliance Impact</w:t>
            </w:r>
          </w:p>
        </w:tc>
        <w:tc>
          <w:tcPr>
            <w:tcW w:w="1530" w:type="dxa"/>
            <w:gridSpan w:val="2"/>
            <w:vAlign w:val="center"/>
          </w:tcPr>
          <w:p w14:paraId="3A69549B" w14:textId="77777777" w:rsidR="00892764" w:rsidRPr="00980385" w:rsidRDefault="00892764" w:rsidP="006A66B2">
            <w:pPr>
              <w:spacing w:before="60" w:after="60"/>
              <w:jc w:val="center"/>
              <w:rPr>
                <w:b/>
              </w:rPr>
            </w:pPr>
            <w:r w:rsidRPr="00980385">
              <w:rPr>
                <w:b/>
              </w:rPr>
              <w:t>Impact on Customer Confidence</w:t>
            </w:r>
          </w:p>
        </w:tc>
        <w:tc>
          <w:tcPr>
            <w:tcW w:w="1717" w:type="dxa"/>
            <w:gridSpan w:val="4"/>
            <w:vAlign w:val="center"/>
          </w:tcPr>
          <w:p w14:paraId="75DFA269" w14:textId="77777777" w:rsidR="00892764" w:rsidRPr="00980385" w:rsidRDefault="00892764" w:rsidP="006A66B2">
            <w:pPr>
              <w:spacing w:before="60" w:after="60"/>
              <w:jc w:val="center"/>
              <w:rPr>
                <w:b/>
              </w:rPr>
            </w:pPr>
            <w:r w:rsidRPr="00980385">
              <w:rPr>
                <w:b/>
              </w:rPr>
              <w:t>Loss of Supplier Confidence</w:t>
            </w:r>
          </w:p>
        </w:tc>
        <w:tc>
          <w:tcPr>
            <w:tcW w:w="1458" w:type="dxa"/>
            <w:gridSpan w:val="2"/>
            <w:vAlign w:val="center"/>
          </w:tcPr>
          <w:p w14:paraId="1F6689C3" w14:textId="77777777" w:rsidR="00892764" w:rsidRPr="00980385" w:rsidRDefault="00892764" w:rsidP="006A66B2">
            <w:pPr>
              <w:spacing w:before="60" w:after="60"/>
              <w:jc w:val="center"/>
              <w:rPr>
                <w:b/>
              </w:rPr>
            </w:pPr>
            <w:r w:rsidRPr="00980385">
              <w:rPr>
                <w:b/>
              </w:rPr>
              <w:t>Damaged Public Image</w:t>
            </w:r>
          </w:p>
        </w:tc>
      </w:tr>
      <w:tr w:rsidR="00892764" w:rsidRPr="00980385" w14:paraId="19E6C196" w14:textId="77777777" w:rsidTr="00B649B1">
        <w:trPr>
          <w:cantSplit/>
          <w:jc w:val="center"/>
        </w:trPr>
        <w:tc>
          <w:tcPr>
            <w:tcW w:w="1265" w:type="dxa"/>
            <w:vAlign w:val="center"/>
          </w:tcPr>
          <w:p w14:paraId="4594AFFE" w14:textId="77777777" w:rsidR="00892764" w:rsidRPr="00980385" w:rsidRDefault="00892764" w:rsidP="006A66B2">
            <w:pPr>
              <w:spacing w:before="60" w:after="60"/>
              <w:jc w:val="center"/>
              <w:rPr>
                <w:b/>
              </w:rPr>
            </w:pPr>
            <w:r w:rsidRPr="00980385">
              <w:rPr>
                <w:b/>
              </w:rPr>
              <w:t>1 hour</w:t>
            </w:r>
          </w:p>
        </w:tc>
        <w:tc>
          <w:tcPr>
            <w:tcW w:w="1543" w:type="dxa"/>
            <w:gridSpan w:val="3"/>
            <w:vAlign w:val="center"/>
          </w:tcPr>
          <w:p w14:paraId="74307B29" w14:textId="77777777" w:rsidR="00892764" w:rsidRPr="00980385" w:rsidRDefault="00892764" w:rsidP="006A66B2">
            <w:pPr>
              <w:spacing w:before="60" w:after="60"/>
              <w:rPr>
                <w:b/>
              </w:rPr>
            </w:pPr>
          </w:p>
        </w:tc>
        <w:tc>
          <w:tcPr>
            <w:tcW w:w="1530" w:type="dxa"/>
            <w:vAlign w:val="center"/>
          </w:tcPr>
          <w:p w14:paraId="02F1D693" w14:textId="77777777" w:rsidR="00892764" w:rsidRPr="00980385" w:rsidRDefault="00892764" w:rsidP="006A66B2">
            <w:pPr>
              <w:spacing w:before="60" w:after="60"/>
              <w:rPr>
                <w:b/>
              </w:rPr>
            </w:pPr>
          </w:p>
        </w:tc>
        <w:tc>
          <w:tcPr>
            <w:tcW w:w="1530" w:type="dxa"/>
            <w:gridSpan w:val="2"/>
            <w:vAlign w:val="center"/>
          </w:tcPr>
          <w:p w14:paraId="12C1707D" w14:textId="77777777" w:rsidR="00892764" w:rsidRPr="00980385" w:rsidRDefault="00892764" w:rsidP="006A66B2">
            <w:pPr>
              <w:spacing w:before="60" w:after="60"/>
              <w:rPr>
                <w:b/>
              </w:rPr>
            </w:pPr>
          </w:p>
        </w:tc>
        <w:tc>
          <w:tcPr>
            <w:tcW w:w="1717" w:type="dxa"/>
            <w:gridSpan w:val="4"/>
            <w:vAlign w:val="center"/>
          </w:tcPr>
          <w:p w14:paraId="22052FE6" w14:textId="77777777" w:rsidR="00892764" w:rsidRPr="00980385" w:rsidRDefault="00892764" w:rsidP="006A66B2">
            <w:pPr>
              <w:spacing w:before="60" w:after="60"/>
              <w:rPr>
                <w:b/>
              </w:rPr>
            </w:pPr>
          </w:p>
        </w:tc>
        <w:tc>
          <w:tcPr>
            <w:tcW w:w="1458" w:type="dxa"/>
            <w:gridSpan w:val="2"/>
            <w:vAlign w:val="center"/>
          </w:tcPr>
          <w:p w14:paraId="3C0B55C9" w14:textId="77777777" w:rsidR="00892764" w:rsidRPr="00980385" w:rsidRDefault="00892764" w:rsidP="006A66B2">
            <w:pPr>
              <w:spacing w:before="60" w:after="60"/>
              <w:rPr>
                <w:b/>
              </w:rPr>
            </w:pPr>
          </w:p>
        </w:tc>
      </w:tr>
      <w:tr w:rsidR="00892764" w:rsidRPr="00980385" w14:paraId="6144155E" w14:textId="77777777" w:rsidTr="00B649B1">
        <w:trPr>
          <w:cantSplit/>
          <w:jc w:val="center"/>
        </w:trPr>
        <w:tc>
          <w:tcPr>
            <w:tcW w:w="1265" w:type="dxa"/>
            <w:vAlign w:val="center"/>
          </w:tcPr>
          <w:p w14:paraId="449D487F" w14:textId="77777777" w:rsidR="00892764" w:rsidRPr="00980385" w:rsidRDefault="00892764" w:rsidP="006A66B2">
            <w:pPr>
              <w:spacing w:before="60" w:after="60"/>
              <w:jc w:val="center"/>
              <w:rPr>
                <w:b/>
              </w:rPr>
            </w:pPr>
            <w:r w:rsidRPr="00980385">
              <w:rPr>
                <w:b/>
              </w:rPr>
              <w:t>4 hours</w:t>
            </w:r>
          </w:p>
        </w:tc>
        <w:tc>
          <w:tcPr>
            <w:tcW w:w="1543" w:type="dxa"/>
            <w:gridSpan w:val="3"/>
            <w:vAlign w:val="center"/>
          </w:tcPr>
          <w:p w14:paraId="60F30208" w14:textId="77777777" w:rsidR="00892764" w:rsidRPr="00980385" w:rsidRDefault="00892764" w:rsidP="006A66B2">
            <w:pPr>
              <w:spacing w:before="60" w:after="60"/>
              <w:rPr>
                <w:b/>
              </w:rPr>
            </w:pPr>
          </w:p>
        </w:tc>
        <w:tc>
          <w:tcPr>
            <w:tcW w:w="1530" w:type="dxa"/>
            <w:vAlign w:val="center"/>
          </w:tcPr>
          <w:p w14:paraId="65A1DB33" w14:textId="77777777" w:rsidR="00892764" w:rsidRPr="00980385" w:rsidRDefault="00892764" w:rsidP="006A66B2">
            <w:pPr>
              <w:spacing w:before="60" w:after="60"/>
              <w:rPr>
                <w:b/>
              </w:rPr>
            </w:pPr>
          </w:p>
        </w:tc>
        <w:tc>
          <w:tcPr>
            <w:tcW w:w="1530" w:type="dxa"/>
            <w:gridSpan w:val="2"/>
            <w:vAlign w:val="center"/>
          </w:tcPr>
          <w:p w14:paraId="0D631BC2" w14:textId="77777777" w:rsidR="00892764" w:rsidRPr="00980385" w:rsidRDefault="00892764" w:rsidP="006A66B2">
            <w:pPr>
              <w:spacing w:before="60" w:after="60"/>
              <w:rPr>
                <w:b/>
              </w:rPr>
            </w:pPr>
          </w:p>
        </w:tc>
        <w:tc>
          <w:tcPr>
            <w:tcW w:w="1717" w:type="dxa"/>
            <w:gridSpan w:val="4"/>
            <w:vAlign w:val="center"/>
          </w:tcPr>
          <w:p w14:paraId="2E2C87FE" w14:textId="77777777" w:rsidR="00892764" w:rsidRPr="00980385" w:rsidRDefault="00892764" w:rsidP="006A66B2">
            <w:pPr>
              <w:spacing w:before="60" w:after="60"/>
              <w:rPr>
                <w:b/>
              </w:rPr>
            </w:pPr>
          </w:p>
        </w:tc>
        <w:tc>
          <w:tcPr>
            <w:tcW w:w="1458" w:type="dxa"/>
            <w:gridSpan w:val="2"/>
            <w:vAlign w:val="center"/>
          </w:tcPr>
          <w:p w14:paraId="7D69DCAF" w14:textId="77777777" w:rsidR="00892764" w:rsidRPr="00980385" w:rsidRDefault="00892764" w:rsidP="006A66B2">
            <w:pPr>
              <w:spacing w:before="60" w:after="60"/>
              <w:rPr>
                <w:b/>
              </w:rPr>
            </w:pPr>
          </w:p>
        </w:tc>
      </w:tr>
      <w:tr w:rsidR="00892764" w:rsidRPr="00980385" w14:paraId="6846C191" w14:textId="77777777" w:rsidTr="00B649B1">
        <w:trPr>
          <w:cantSplit/>
          <w:jc w:val="center"/>
        </w:trPr>
        <w:tc>
          <w:tcPr>
            <w:tcW w:w="1265" w:type="dxa"/>
            <w:vAlign w:val="center"/>
          </w:tcPr>
          <w:p w14:paraId="0BF4914A" w14:textId="77777777" w:rsidR="00892764" w:rsidRPr="00980385" w:rsidRDefault="00892764" w:rsidP="006A66B2">
            <w:pPr>
              <w:spacing w:before="60" w:after="60"/>
              <w:jc w:val="center"/>
              <w:rPr>
                <w:b/>
              </w:rPr>
            </w:pPr>
            <w:r w:rsidRPr="00980385">
              <w:rPr>
                <w:b/>
              </w:rPr>
              <w:t>1 day</w:t>
            </w:r>
          </w:p>
        </w:tc>
        <w:tc>
          <w:tcPr>
            <w:tcW w:w="1543" w:type="dxa"/>
            <w:gridSpan w:val="3"/>
            <w:vAlign w:val="center"/>
          </w:tcPr>
          <w:p w14:paraId="40768B11" w14:textId="32C60D61" w:rsidR="00892764" w:rsidRPr="00256F43" w:rsidRDefault="00892764" w:rsidP="006A66B2">
            <w:pPr>
              <w:spacing w:before="60" w:after="60"/>
              <w:jc w:val="center"/>
              <w:rPr>
                <w:bCs/>
              </w:rPr>
            </w:pPr>
          </w:p>
        </w:tc>
        <w:tc>
          <w:tcPr>
            <w:tcW w:w="1530" w:type="dxa"/>
            <w:vAlign w:val="center"/>
          </w:tcPr>
          <w:p w14:paraId="1EC1D415" w14:textId="090BCDFB" w:rsidR="00892764" w:rsidRPr="00133E71" w:rsidRDefault="00892764" w:rsidP="006A66B2">
            <w:pPr>
              <w:spacing w:before="60" w:after="60"/>
              <w:jc w:val="center"/>
              <w:rPr>
                <w:bCs/>
              </w:rPr>
            </w:pPr>
          </w:p>
        </w:tc>
        <w:tc>
          <w:tcPr>
            <w:tcW w:w="1530" w:type="dxa"/>
            <w:gridSpan w:val="2"/>
            <w:vAlign w:val="center"/>
          </w:tcPr>
          <w:p w14:paraId="0CF1F95B" w14:textId="77777777" w:rsidR="00892764" w:rsidRPr="00980385" w:rsidRDefault="00892764" w:rsidP="006A66B2">
            <w:pPr>
              <w:spacing w:before="60" w:after="60"/>
              <w:rPr>
                <w:b/>
              </w:rPr>
            </w:pPr>
          </w:p>
        </w:tc>
        <w:tc>
          <w:tcPr>
            <w:tcW w:w="1717" w:type="dxa"/>
            <w:gridSpan w:val="4"/>
            <w:vAlign w:val="center"/>
          </w:tcPr>
          <w:p w14:paraId="39F7D5BA" w14:textId="77777777" w:rsidR="00892764" w:rsidRPr="00980385" w:rsidRDefault="00892764" w:rsidP="006A66B2">
            <w:pPr>
              <w:spacing w:before="60" w:after="60"/>
              <w:rPr>
                <w:b/>
              </w:rPr>
            </w:pPr>
          </w:p>
        </w:tc>
        <w:tc>
          <w:tcPr>
            <w:tcW w:w="1458" w:type="dxa"/>
            <w:gridSpan w:val="2"/>
            <w:vAlign w:val="center"/>
          </w:tcPr>
          <w:p w14:paraId="73CF06DA" w14:textId="77777777" w:rsidR="00892764" w:rsidRPr="00980385" w:rsidRDefault="00892764" w:rsidP="006A66B2">
            <w:pPr>
              <w:spacing w:before="60" w:after="60"/>
              <w:rPr>
                <w:b/>
              </w:rPr>
            </w:pPr>
          </w:p>
        </w:tc>
      </w:tr>
      <w:tr w:rsidR="00892764" w:rsidRPr="00980385" w14:paraId="0B754F41" w14:textId="77777777" w:rsidTr="00B649B1">
        <w:trPr>
          <w:cantSplit/>
          <w:jc w:val="center"/>
        </w:trPr>
        <w:tc>
          <w:tcPr>
            <w:tcW w:w="1265" w:type="dxa"/>
            <w:vAlign w:val="center"/>
          </w:tcPr>
          <w:p w14:paraId="7D7CD8EC" w14:textId="77777777" w:rsidR="00892764" w:rsidRPr="00980385" w:rsidRDefault="00892764" w:rsidP="006A66B2">
            <w:pPr>
              <w:spacing w:before="60" w:after="60"/>
              <w:jc w:val="center"/>
              <w:rPr>
                <w:b/>
              </w:rPr>
            </w:pPr>
            <w:r w:rsidRPr="00980385">
              <w:rPr>
                <w:b/>
              </w:rPr>
              <w:t>2 days</w:t>
            </w:r>
          </w:p>
        </w:tc>
        <w:tc>
          <w:tcPr>
            <w:tcW w:w="1543" w:type="dxa"/>
            <w:gridSpan w:val="3"/>
            <w:vAlign w:val="center"/>
          </w:tcPr>
          <w:p w14:paraId="399AE29A" w14:textId="17948259" w:rsidR="00892764" w:rsidRPr="00256F43" w:rsidRDefault="00892764" w:rsidP="0057662B">
            <w:pPr>
              <w:spacing w:before="60" w:after="60"/>
              <w:rPr>
                <w:bCs/>
              </w:rPr>
            </w:pPr>
          </w:p>
        </w:tc>
        <w:tc>
          <w:tcPr>
            <w:tcW w:w="1530" w:type="dxa"/>
            <w:vAlign w:val="center"/>
          </w:tcPr>
          <w:p w14:paraId="05F3F402" w14:textId="24E9C6F7" w:rsidR="00892764" w:rsidRPr="00F309BF" w:rsidRDefault="00892764" w:rsidP="006A66B2">
            <w:pPr>
              <w:spacing w:before="60" w:after="60"/>
              <w:jc w:val="center"/>
              <w:rPr>
                <w:bCs/>
              </w:rPr>
            </w:pPr>
          </w:p>
        </w:tc>
        <w:tc>
          <w:tcPr>
            <w:tcW w:w="1530" w:type="dxa"/>
            <w:gridSpan w:val="2"/>
            <w:vAlign w:val="center"/>
          </w:tcPr>
          <w:p w14:paraId="7AE49DD5" w14:textId="5FD9EC9A" w:rsidR="00892764" w:rsidRPr="00F309BF" w:rsidRDefault="00892764" w:rsidP="006A66B2">
            <w:pPr>
              <w:spacing w:before="60" w:after="60"/>
              <w:jc w:val="center"/>
              <w:rPr>
                <w:bCs/>
              </w:rPr>
            </w:pPr>
          </w:p>
        </w:tc>
        <w:tc>
          <w:tcPr>
            <w:tcW w:w="1717" w:type="dxa"/>
            <w:gridSpan w:val="4"/>
            <w:vAlign w:val="center"/>
          </w:tcPr>
          <w:p w14:paraId="2F87DB8E" w14:textId="77777777" w:rsidR="00892764" w:rsidRPr="00F309BF" w:rsidRDefault="00892764" w:rsidP="006A66B2">
            <w:pPr>
              <w:spacing w:before="60" w:after="60"/>
              <w:jc w:val="center"/>
              <w:rPr>
                <w:bCs/>
              </w:rPr>
            </w:pPr>
          </w:p>
        </w:tc>
        <w:tc>
          <w:tcPr>
            <w:tcW w:w="1458" w:type="dxa"/>
            <w:gridSpan w:val="2"/>
            <w:vAlign w:val="center"/>
          </w:tcPr>
          <w:p w14:paraId="09FEB513" w14:textId="77777777" w:rsidR="00892764" w:rsidRPr="00F309BF" w:rsidRDefault="00892764" w:rsidP="006A66B2">
            <w:pPr>
              <w:spacing w:before="60" w:after="60"/>
              <w:jc w:val="center"/>
              <w:rPr>
                <w:bCs/>
              </w:rPr>
            </w:pPr>
          </w:p>
        </w:tc>
      </w:tr>
      <w:tr w:rsidR="00892764" w:rsidRPr="00980385" w14:paraId="0B785872" w14:textId="77777777" w:rsidTr="00B649B1">
        <w:trPr>
          <w:cantSplit/>
          <w:jc w:val="center"/>
        </w:trPr>
        <w:tc>
          <w:tcPr>
            <w:tcW w:w="1265" w:type="dxa"/>
            <w:vAlign w:val="center"/>
          </w:tcPr>
          <w:p w14:paraId="2E6E30AE" w14:textId="77777777" w:rsidR="00892764" w:rsidRPr="00980385" w:rsidRDefault="00892764" w:rsidP="006A66B2">
            <w:pPr>
              <w:spacing w:before="60" w:after="60"/>
              <w:jc w:val="center"/>
              <w:rPr>
                <w:b/>
              </w:rPr>
            </w:pPr>
            <w:r w:rsidRPr="00980385">
              <w:rPr>
                <w:b/>
              </w:rPr>
              <w:lastRenderedPageBreak/>
              <w:t>1 week</w:t>
            </w:r>
          </w:p>
        </w:tc>
        <w:tc>
          <w:tcPr>
            <w:tcW w:w="1543" w:type="dxa"/>
            <w:gridSpan w:val="3"/>
            <w:vAlign w:val="center"/>
          </w:tcPr>
          <w:p w14:paraId="544E424D" w14:textId="79A69093" w:rsidR="00892764" w:rsidRPr="00256F43" w:rsidRDefault="00892764" w:rsidP="0057662B">
            <w:pPr>
              <w:spacing w:before="60" w:after="60"/>
              <w:rPr>
                <w:bCs/>
              </w:rPr>
            </w:pPr>
          </w:p>
        </w:tc>
        <w:tc>
          <w:tcPr>
            <w:tcW w:w="1530" w:type="dxa"/>
            <w:vAlign w:val="center"/>
          </w:tcPr>
          <w:p w14:paraId="59525B90" w14:textId="3782AEB9" w:rsidR="00892764" w:rsidRPr="00F309BF" w:rsidRDefault="00892764" w:rsidP="006A66B2">
            <w:pPr>
              <w:spacing w:before="60" w:after="60"/>
              <w:jc w:val="center"/>
              <w:rPr>
                <w:bCs/>
              </w:rPr>
            </w:pPr>
          </w:p>
        </w:tc>
        <w:tc>
          <w:tcPr>
            <w:tcW w:w="1530" w:type="dxa"/>
            <w:gridSpan w:val="2"/>
            <w:vAlign w:val="center"/>
          </w:tcPr>
          <w:p w14:paraId="478F8A1D" w14:textId="4656A763" w:rsidR="00892764" w:rsidRPr="00F309BF" w:rsidRDefault="00892764" w:rsidP="006A66B2">
            <w:pPr>
              <w:spacing w:before="60" w:after="60"/>
              <w:jc w:val="center"/>
              <w:rPr>
                <w:bCs/>
              </w:rPr>
            </w:pPr>
          </w:p>
        </w:tc>
        <w:tc>
          <w:tcPr>
            <w:tcW w:w="1717" w:type="dxa"/>
            <w:gridSpan w:val="4"/>
            <w:vAlign w:val="center"/>
          </w:tcPr>
          <w:p w14:paraId="68B25C77" w14:textId="77777777" w:rsidR="00892764" w:rsidRPr="00F309BF" w:rsidRDefault="00892764" w:rsidP="006A66B2">
            <w:pPr>
              <w:spacing w:before="60" w:after="60"/>
              <w:jc w:val="center"/>
              <w:rPr>
                <w:bCs/>
              </w:rPr>
            </w:pPr>
          </w:p>
        </w:tc>
        <w:tc>
          <w:tcPr>
            <w:tcW w:w="1458" w:type="dxa"/>
            <w:gridSpan w:val="2"/>
            <w:vAlign w:val="center"/>
          </w:tcPr>
          <w:p w14:paraId="1D922A95" w14:textId="5C630430" w:rsidR="00892764" w:rsidRPr="00F309BF" w:rsidRDefault="00892764" w:rsidP="006A66B2">
            <w:pPr>
              <w:spacing w:before="60" w:after="60"/>
              <w:jc w:val="center"/>
              <w:rPr>
                <w:bCs/>
              </w:rPr>
            </w:pPr>
          </w:p>
        </w:tc>
      </w:tr>
      <w:tr w:rsidR="00892764" w:rsidRPr="00980385" w14:paraId="1824CAE6" w14:textId="77777777" w:rsidTr="00B649B1">
        <w:trPr>
          <w:cantSplit/>
          <w:jc w:val="center"/>
        </w:trPr>
        <w:tc>
          <w:tcPr>
            <w:tcW w:w="1265" w:type="dxa"/>
            <w:vAlign w:val="center"/>
          </w:tcPr>
          <w:p w14:paraId="22E5B760" w14:textId="77777777" w:rsidR="00892764" w:rsidRPr="00980385" w:rsidRDefault="00892764" w:rsidP="006A66B2">
            <w:pPr>
              <w:spacing w:before="60" w:after="60"/>
              <w:jc w:val="center"/>
              <w:rPr>
                <w:b/>
              </w:rPr>
            </w:pPr>
            <w:r w:rsidRPr="00980385">
              <w:rPr>
                <w:b/>
              </w:rPr>
              <w:t>2 weeks</w:t>
            </w:r>
          </w:p>
        </w:tc>
        <w:tc>
          <w:tcPr>
            <w:tcW w:w="1543" w:type="dxa"/>
            <w:gridSpan w:val="3"/>
            <w:vAlign w:val="center"/>
          </w:tcPr>
          <w:p w14:paraId="61B8ACEC" w14:textId="507A90A4" w:rsidR="00892764" w:rsidRPr="00256F43" w:rsidRDefault="00892764" w:rsidP="006A66B2">
            <w:pPr>
              <w:spacing w:before="60" w:after="60"/>
              <w:jc w:val="center"/>
              <w:rPr>
                <w:bCs/>
              </w:rPr>
            </w:pPr>
          </w:p>
        </w:tc>
        <w:tc>
          <w:tcPr>
            <w:tcW w:w="1530" w:type="dxa"/>
            <w:vAlign w:val="center"/>
          </w:tcPr>
          <w:p w14:paraId="04CECBC7" w14:textId="2B75C381" w:rsidR="00892764" w:rsidRPr="00F309BF" w:rsidRDefault="00892764" w:rsidP="006A66B2">
            <w:pPr>
              <w:spacing w:before="60" w:after="60"/>
              <w:jc w:val="center"/>
              <w:rPr>
                <w:bCs/>
              </w:rPr>
            </w:pPr>
          </w:p>
        </w:tc>
        <w:tc>
          <w:tcPr>
            <w:tcW w:w="1530" w:type="dxa"/>
            <w:gridSpan w:val="2"/>
            <w:vAlign w:val="center"/>
          </w:tcPr>
          <w:p w14:paraId="0C6C564E" w14:textId="056059D5" w:rsidR="00892764" w:rsidRPr="00F309BF" w:rsidRDefault="00892764" w:rsidP="006A66B2">
            <w:pPr>
              <w:spacing w:before="60" w:after="60"/>
              <w:jc w:val="center"/>
              <w:rPr>
                <w:bCs/>
              </w:rPr>
            </w:pPr>
          </w:p>
        </w:tc>
        <w:tc>
          <w:tcPr>
            <w:tcW w:w="1717" w:type="dxa"/>
            <w:gridSpan w:val="4"/>
            <w:vAlign w:val="center"/>
          </w:tcPr>
          <w:p w14:paraId="3337ACFA" w14:textId="77777777" w:rsidR="00892764" w:rsidRPr="00F309BF" w:rsidRDefault="00892764" w:rsidP="006A66B2">
            <w:pPr>
              <w:spacing w:before="60" w:after="60"/>
              <w:jc w:val="center"/>
              <w:rPr>
                <w:bCs/>
              </w:rPr>
            </w:pPr>
          </w:p>
        </w:tc>
        <w:tc>
          <w:tcPr>
            <w:tcW w:w="1458" w:type="dxa"/>
            <w:gridSpan w:val="2"/>
            <w:vAlign w:val="center"/>
          </w:tcPr>
          <w:p w14:paraId="79F3C6F6" w14:textId="5DA48E09" w:rsidR="00892764" w:rsidRPr="00F309BF" w:rsidRDefault="00892764" w:rsidP="006A66B2">
            <w:pPr>
              <w:spacing w:before="60" w:after="60"/>
              <w:jc w:val="center"/>
              <w:rPr>
                <w:bCs/>
              </w:rPr>
            </w:pPr>
          </w:p>
        </w:tc>
      </w:tr>
      <w:tr w:rsidR="00B649B1" w:rsidRPr="00980385" w14:paraId="6E234768" w14:textId="77777777" w:rsidTr="00B649B1">
        <w:trPr>
          <w:cantSplit/>
          <w:jc w:val="center"/>
        </w:trPr>
        <w:tc>
          <w:tcPr>
            <w:tcW w:w="9043" w:type="dxa"/>
            <w:gridSpan w:val="13"/>
            <w:vAlign w:val="center"/>
          </w:tcPr>
          <w:p w14:paraId="56889306" w14:textId="77777777" w:rsidR="00B649B1" w:rsidRPr="00980385" w:rsidRDefault="00B649B1" w:rsidP="00B649B1">
            <w:pPr>
              <w:spacing w:before="60" w:after="60"/>
              <w:rPr>
                <w:b/>
              </w:rPr>
            </w:pPr>
            <w:r w:rsidRPr="00980385">
              <w:rPr>
                <w:b/>
              </w:rPr>
              <w:t>What legal compliance issues would be created?</w:t>
            </w:r>
          </w:p>
          <w:p w14:paraId="507D333B" w14:textId="4A9510B0" w:rsidR="00B649B1" w:rsidRPr="0057662B" w:rsidRDefault="0057662B" w:rsidP="00B649B1">
            <w:pPr>
              <w:spacing w:before="60" w:after="60"/>
              <w:rPr>
                <w:bCs/>
              </w:rPr>
            </w:pPr>
            <w:r>
              <w:rPr>
                <w:bCs/>
              </w:rPr>
              <w:t>N/A</w:t>
            </w:r>
          </w:p>
        </w:tc>
      </w:tr>
      <w:tr w:rsidR="00B649B1" w:rsidRPr="00980385" w14:paraId="2D635A63" w14:textId="77777777" w:rsidTr="00B649B1">
        <w:trPr>
          <w:cantSplit/>
          <w:jc w:val="center"/>
        </w:trPr>
        <w:tc>
          <w:tcPr>
            <w:tcW w:w="9043" w:type="dxa"/>
            <w:gridSpan w:val="13"/>
            <w:vAlign w:val="center"/>
          </w:tcPr>
          <w:p w14:paraId="5A774CFA" w14:textId="77777777" w:rsidR="00B649B1" w:rsidRPr="00980385" w:rsidRDefault="00B649B1" w:rsidP="00B649B1">
            <w:pPr>
              <w:spacing w:before="60" w:after="60"/>
              <w:rPr>
                <w:b/>
              </w:rPr>
            </w:pPr>
            <w:r w:rsidRPr="00980385">
              <w:rPr>
                <w:b/>
              </w:rPr>
              <w:t>Describe the impact on customer/employee</w:t>
            </w:r>
            <w:r>
              <w:rPr>
                <w:b/>
              </w:rPr>
              <w:t xml:space="preserve"> </w:t>
            </w:r>
            <w:r w:rsidRPr="00980385">
              <w:rPr>
                <w:b/>
              </w:rPr>
              <w:t>confidence:</w:t>
            </w:r>
          </w:p>
          <w:p w14:paraId="44BD4DED" w14:textId="292BE6A5" w:rsidR="00B649B1" w:rsidRPr="0057662B" w:rsidRDefault="0057662B" w:rsidP="00B649B1">
            <w:pPr>
              <w:spacing w:before="60" w:after="60"/>
              <w:rPr>
                <w:bCs/>
              </w:rPr>
            </w:pPr>
            <w:r>
              <w:rPr>
                <w:bCs/>
              </w:rPr>
              <w:t>N/A</w:t>
            </w:r>
          </w:p>
        </w:tc>
      </w:tr>
      <w:tr w:rsidR="00B649B1" w:rsidRPr="00980385" w14:paraId="2D4F8B9C" w14:textId="77777777" w:rsidTr="00B649B1">
        <w:trPr>
          <w:cantSplit/>
          <w:jc w:val="center"/>
        </w:trPr>
        <w:tc>
          <w:tcPr>
            <w:tcW w:w="9043" w:type="dxa"/>
            <w:gridSpan w:val="13"/>
            <w:vAlign w:val="center"/>
          </w:tcPr>
          <w:p w14:paraId="578F40E9" w14:textId="77777777" w:rsidR="00B649B1" w:rsidRPr="00980385" w:rsidRDefault="00B649B1" w:rsidP="00B649B1">
            <w:pPr>
              <w:spacing w:before="60" w:after="60"/>
              <w:rPr>
                <w:b/>
              </w:rPr>
            </w:pPr>
            <w:r w:rsidRPr="00980385">
              <w:rPr>
                <w:b/>
              </w:rPr>
              <w:t>Describe the loss of supplier confidence created:</w:t>
            </w:r>
          </w:p>
          <w:p w14:paraId="548FD79D" w14:textId="7C00F8AF" w:rsidR="00B649B1" w:rsidRPr="0057662B" w:rsidRDefault="0057662B" w:rsidP="00B649B1">
            <w:pPr>
              <w:spacing w:before="60" w:after="60"/>
              <w:rPr>
                <w:bCs/>
              </w:rPr>
            </w:pPr>
            <w:r>
              <w:rPr>
                <w:bCs/>
              </w:rPr>
              <w:t>N/A</w:t>
            </w:r>
          </w:p>
        </w:tc>
      </w:tr>
      <w:tr w:rsidR="00B649B1" w:rsidRPr="00980385" w14:paraId="75003C0F" w14:textId="77777777" w:rsidTr="00B649B1">
        <w:trPr>
          <w:cantSplit/>
          <w:jc w:val="center"/>
        </w:trPr>
        <w:tc>
          <w:tcPr>
            <w:tcW w:w="9043" w:type="dxa"/>
            <w:gridSpan w:val="13"/>
            <w:vAlign w:val="center"/>
          </w:tcPr>
          <w:p w14:paraId="5FABB6E3" w14:textId="77777777" w:rsidR="00B649B1" w:rsidRPr="00980385" w:rsidRDefault="00B649B1" w:rsidP="00B649B1">
            <w:pPr>
              <w:spacing w:before="60" w:after="60"/>
              <w:rPr>
                <w:b/>
              </w:rPr>
            </w:pPr>
            <w:r w:rsidRPr="00980385">
              <w:rPr>
                <w:b/>
              </w:rPr>
              <w:t>Describe the damage that would be caused our public image:</w:t>
            </w:r>
          </w:p>
          <w:p w14:paraId="1FBB718F" w14:textId="113FA1C9" w:rsidR="00B649B1" w:rsidRPr="00C168A0" w:rsidRDefault="00C168A0" w:rsidP="00B649B1">
            <w:pPr>
              <w:spacing w:before="60" w:after="60"/>
              <w:rPr>
                <w:bCs/>
              </w:rPr>
            </w:pPr>
            <w:r>
              <w:rPr>
                <w:bCs/>
              </w:rPr>
              <w:t>N/A</w:t>
            </w:r>
          </w:p>
        </w:tc>
      </w:tr>
      <w:tr w:rsidR="00B649B1" w:rsidRPr="00980385" w14:paraId="7FA1C18E" w14:textId="77777777" w:rsidTr="00B649B1">
        <w:trPr>
          <w:cantSplit/>
          <w:jc w:val="center"/>
        </w:trPr>
        <w:tc>
          <w:tcPr>
            <w:tcW w:w="9043" w:type="dxa"/>
            <w:gridSpan w:val="13"/>
            <w:vAlign w:val="center"/>
          </w:tcPr>
          <w:p w14:paraId="250D05BC" w14:textId="77777777" w:rsidR="00B649B1" w:rsidRPr="00980385" w:rsidRDefault="00B649B1" w:rsidP="00B649B1">
            <w:pPr>
              <w:spacing w:before="60" w:after="60"/>
              <w:rPr>
                <w:b/>
              </w:rPr>
            </w:pPr>
            <w:r w:rsidRPr="00980385">
              <w:rPr>
                <w:b/>
              </w:rPr>
              <w:t>What critical documents are created, used or stored by this department function:</w:t>
            </w:r>
          </w:p>
        </w:tc>
      </w:tr>
      <w:tr w:rsidR="00B649B1" w:rsidRPr="00980385" w14:paraId="046E4CB5" w14:textId="77777777" w:rsidTr="00B649B1">
        <w:trPr>
          <w:cantSplit/>
          <w:jc w:val="center"/>
        </w:trPr>
        <w:tc>
          <w:tcPr>
            <w:tcW w:w="2628" w:type="dxa"/>
            <w:gridSpan w:val="3"/>
            <w:vAlign w:val="center"/>
          </w:tcPr>
          <w:p w14:paraId="7B8B50A1" w14:textId="77777777" w:rsidR="00B649B1" w:rsidRPr="00980385" w:rsidRDefault="00B649B1" w:rsidP="00B649B1">
            <w:pPr>
              <w:spacing w:before="60" w:after="60"/>
              <w:rPr>
                <w:b/>
              </w:rPr>
            </w:pPr>
            <w:r w:rsidRPr="00980385">
              <w:rPr>
                <w:b/>
              </w:rPr>
              <w:t xml:space="preserve">Document </w:t>
            </w:r>
            <w:r>
              <w:rPr>
                <w:b/>
              </w:rPr>
              <w:t>Steele</w:t>
            </w:r>
          </w:p>
        </w:tc>
        <w:tc>
          <w:tcPr>
            <w:tcW w:w="6415" w:type="dxa"/>
            <w:gridSpan w:val="10"/>
            <w:vAlign w:val="center"/>
          </w:tcPr>
          <w:p w14:paraId="2AA12DFF" w14:textId="2F4F6C71" w:rsidR="00B649B1" w:rsidRPr="00980385" w:rsidRDefault="00F51B7D" w:rsidP="00B649B1">
            <w:pPr>
              <w:spacing w:before="60" w:after="60"/>
              <w:rPr>
                <w:b/>
              </w:rPr>
            </w:pPr>
            <w:r w:rsidRPr="00980385">
              <w:rPr>
                <w:b/>
              </w:rPr>
              <w:t>Purpose</w:t>
            </w:r>
          </w:p>
        </w:tc>
      </w:tr>
      <w:tr w:rsidR="00B649B1" w:rsidRPr="00980385" w14:paraId="63D24D1E" w14:textId="77777777" w:rsidTr="00B649B1">
        <w:trPr>
          <w:cantSplit/>
          <w:jc w:val="center"/>
        </w:trPr>
        <w:tc>
          <w:tcPr>
            <w:tcW w:w="2628" w:type="dxa"/>
            <w:gridSpan w:val="3"/>
            <w:vAlign w:val="center"/>
          </w:tcPr>
          <w:p w14:paraId="168170A8" w14:textId="6DA004F7" w:rsidR="00B649B1" w:rsidRPr="00D62BB5" w:rsidRDefault="00F81E39" w:rsidP="00B649B1">
            <w:pPr>
              <w:spacing w:before="60" w:after="60"/>
              <w:rPr>
                <w:bCs/>
              </w:rPr>
            </w:pPr>
            <w:r>
              <w:rPr>
                <w:bCs/>
              </w:rPr>
              <w:t>Client Probation Documents</w:t>
            </w:r>
          </w:p>
        </w:tc>
        <w:tc>
          <w:tcPr>
            <w:tcW w:w="6415" w:type="dxa"/>
            <w:gridSpan w:val="10"/>
            <w:vAlign w:val="center"/>
          </w:tcPr>
          <w:p w14:paraId="7ECB99A5" w14:textId="0A3C2439" w:rsidR="00B649B1" w:rsidRPr="00824467" w:rsidRDefault="0036124C" w:rsidP="00B649B1">
            <w:pPr>
              <w:spacing w:before="60" w:after="60"/>
              <w:rPr>
                <w:bCs/>
              </w:rPr>
            </w:pPr>
            <w:r>
              <w:rPr>
                <w:bCs/>
              </w:rPr>
              <w:t xml:space="preserve">Various documents created throughout the course of supervision </w:t>
            </w:r>
          </w:p>
        </w:tc>
      </w:tr>
      <w:tr w:rsidR="00B649B1" w:rsidRPr="00980385" w14:paraId="359039D9" w14:textId="77777777" w:rsidTr="00B649B1">
        <w:trPr>
          <w:cantSplit/>
          <w:jc w:val="center"/>
        </w:trPr>
        <w:tc>
          <w:tcPr>
            <w:tcW w:w="2628" w:type="dxa"/>
            <w:gridSpan w:val="3"/>
            <w:vAlign w:val="center"/>
          </w:tcPr>
          <w:p w14:paraId="15E5739C" w14:textId="77777777" w:rsidR="00B649B1" w:rsidRPr="00D81B1E" w:rsidRDefault="00B649B1" w:rsidP="00B649B1">
            <w:pPr>
              <w:spacing w:before="60" w:after="60"/>
              <w:rPr>
                <w:bCs/>
              </w:rPr>
            </w:pPr>
          </w:p>
        </w:tc>
        <w:tc>
          <w:tcPr>
            <w:tcW w:w="6415" w:type="dxa"/>
            <w:gridSpan w:val="10"/>
            <w:vAlign w:val="center"/>
          </w:tcPr>
          <w:p w14:paraId="1E90D6E1" w14:textId="77777777" w:rsidR="00B649B1" w:rsidRPr="00D81B1E" w:rsidRDefault="00B649B1" w:rsidP="00B649B1">
            <w:pPr>
              <w:spacing w:before="60" w:after="60"/>
              <w:rPr>
                <w:bCs/>
              </w:rPr>
            </w:pPr>
          </w:p>
        </w:tc>
      </w:tr>
      <w:tr w:rsidR="00B649B1" w:rsidRPr="00980385" w14:paraId="468B57C9" w14:textId="77777777" w:rsidTr="00B649B1">
        <w:trPr>
          <w:cantSplit/>
          <w:jc w:val="center"/>
        </w:trPr>
        <w:tc>
          <w:tcPr>
            <w:tcW w:w="9043" w:type="dxa"/>
            <w:gridSpan w:val="13"/>
            <w:vAlign w:val="center"/>
          </w:tcPr>
          <w:p w14:paraId="790817F0" w14:textId="77777777" w:rsidR="00B649B1" w:rsidRPr="00980385" w:rsidRDefault="00B649B1" w:rsidP="00B649B1">
            <w:pPr>
              <w:spacing w:before="60" w:after="60"/>
              <w:rPr>
                <w:b/>
              </w:rPr>
            </w:pPr>
            <w:r w:rsidRPr="00980385">
              <w:rPr>
                <w:b/>
              </w:rPr>
              <w:t>List the non-IT related equipment that is vital to this department function:</w:t>
            </w:r>
          </w:p>
        </w:tc>
      </w:tr>
      <w:tr w:rsidR="00B649B1" w:rsidRPr="00980385" w14:paraId="036CF00C" w14:textId="77777777" w:rsidTr="00B649B1">
        <w:trPr>
          <w:cantSplit/>
          <w:jc w:val="center"/>
        </w:trPr>
        <w:tc>
          <w:tcPr>
            <w:tcW w:w="2628" w:type="dxa"/>
            <w:gridSpan w:val="3"/>
            <w:vAlign w:val="center"/>
          </w:tcPr>
          <w:p w14:paraId="6AB38EC3" w14:textId="77777777" w:rsidR="00B649B1" w:rsidRPr="00980385" w:rsidRDefault="00B649B1" w:rsidP="00B649B1">
            <w:pPr>
              <w:spacing w:before="60" w:after="60"/>
              <w:rPr>
                <w:b/>
              </w:rPr>
            </w:pPr>
            <w:r w:rsidRPr="00980385">
              <w:rPr>
                <w:b/>
              </w:rPr>
              <w:t xml:space="preserve">Equipment </w:t>
            </w:r>
            <w:r>
              <w:rPr>
                <w:b/>
              </w:rPr>
              <w:t>Steele</w:t>
            </w:r>
          </w:p>
        </w:tc>
        <w:tc>
          <w:tcPr>
            <w:tcW w:w="6415" w:type="dxa"/>
            <w:gridSpan w:val="10"/>
            <w:vAlign w:val="center"/>
          </w:tcPr>
          <w:p w14:paraId="0578B964" w14:textId="3A334E3F" w:rsidR="00B649B1" w:rsidRPr="00980385" w:rsidRDefault="00F51B7D" w:rsidP="00B649B1">
            <w:pPr>
              <w:spacing w:before="60" w:after="60"/>
              <w:rPr>
                <w:b/>
              </w:rPr>
            </w:pPr>
            <w:r w:rsidRPr="00980385">
              <w:rPr>
                <w:b/>
              </w:rPr>
              <w:t>Purpose</w:t>
            </w:r>
          </w:p>
        </w:tc>
      </w:tr>
      <w:tr w:rsidR="00B649B1" w:rsidRPr="00980385" w14:paraId="268FA20A" w14:textId="77777777" w:rsidTr="00B649B1">
        <w:trPr>
          <w:cantSplit/>
          <w:jc w:val="center"/>
        </w:trPr>
        <w:tc>
          <w:tcPr>
            <w:tcW w:w="2628" w:type="dxa"/>
            <w:gridSpan w:val="3"/>
            <w:vAlign w:val="center"/>
          </w:tcPr>
          <w:p w14:paraId="0541B11D" w14:textId="25AFBCF4" w:rsidR="00B649B1" w:rsidRPr="00C977C4" w:rsidRDefault="00E66075" w:rsidP="00B649B1">
            <w:pPr>
              <w:spacing w:before="60" w:after="60"/>
              <w:rPr>
                <w:bCs/>
              </w:rPr>
            </w:pPr>
            <w:r>
              <w:rPr>
                <w:bCs/>
              </w:rPr>
              <w:t>Supplies</w:t>
            </w:r>
          </w:p>
        </w:tc>
        <w:tc>
          <w:tcPr>
            <w:tcW w:w="6415" w:type="dxa"/>
            <w:gridSpan w:val="10"/>
            <w:vAlign w:val="center"/>
          </w:tcPr>
          <w:p w14:paraId="44345437" w14:textId="424C97E3" w:rsidR="00B649B1" w:rsidRPr="00E66075" w:rsidRDefault="00E66075" w:rsidP="00B649B1">
            <w:pPr>
              <w:spacing w:before="60" w:after="60"/>
            </w:pPr>
            <w:r>
              <w:t>Field/Safety Equipment; Carey Guides; Risk Assessment Questionnaires; PBT</w:t>
            </w:r>
          </w:p>
        </w:tc>
      </w:tr>
      <w:tr w:rsidR="00B649B1" w:rsidRPr="00980385" w14:paraId="208B5789" w14:textId="77777777" w:rsidTr="00B649B1">
        <w:trPr>
          <w:cantSplit/>
          <w:jc w:val="center"/>
        </w:trPr>
        <w:tc>
          <w:tcPr>
            <w:tcW w:w="2628" w:type="dxa"/>
            <w:gridSpan w:val="3"/>
            <w:vAlign w:val="center"/>
          </w:tcPr>
          <w:p w14:paraId="6F482E39" w14:textId="77777777" w:rsidR="00B649B1" w:rsidRPr="00980385" w:rsidRDefault="00B649B1" w:rsidP="00B649B1">
            <w:pPr>
              <w:spacing w:before="60" w:after="60"/>
              <w:rPr>
                <w:b/>
              </w:rPr>
            </w:pPr>
          </w:p>
        </w:tc>
        <w:tc>
          <w:tcPr>
            <w:tcW w:w="6415" w:type="dxa"/>
            <w:gridSpan w:val="10"/>
            <w:vAlign w:val="center"/>
          </w:tcPr>
          <w:p w14:paraId="3F2243AF" w14:textId="77777777" w:rsidR="00B649B1" w:rsidRPr="00980385" w:rsidRDefault="00B649B1" w:rsidP="00B649B1">
            <w:pPr>
              <w:spacing w:before="60" w:after="60"/>
              <w:rPr>
                <w:b/>
              </w:rPr>
            </w:pPr>
          </w:p>
        </w:tc>
      </w:tr>
      <w:tr w:rsidR="00B649B1" w:rsidRPr="00980385" w14:paraId="35E2D440" w14:textId="77777777" w:rsidTr="00B649B1">
        <w:trPr>
          <w:cantSplit/>
          <w:jc w:val="center"/>
        </w:trPr>
        <w:tc>
          <w:tcPr>
            <w:tcW w:w="9043" w:type="dxa"/>
            <w:gridSpan w:val="13"/>
            <w:vAlign w:val="center"/>
          </w:tcPr>
          <w:p w14:paraId="1CA9D6C6" w14:textId="77777777" w:rsidR="00B649B1" w:rsidRPr="00980385" w:rsidRDefault="00B649B1" w:rsidP="00B649B1">
            <w:pPr>
              <w:spacing w:before="60" w:after="60"/>
              <w:rPr>
                <w:b/>
              </w:rPr>
            </w:pPr>
            <w:r w:rsidRPr="00980385">
              <w:rPr>
                <w:b/>
              </w:rPr>
              <w:t>Rate this function’s importance to the overall operation of this department on a scale of 1 to 5 (1 being the least important and 5 being the most important):</w:t>
            </w:r>
          </w:p>
          <w:p w14:paraId="3AA11FA7" w14:textId="77777777" w:rsidR="00B649B1" w:rsidRPr="00980385" w:rsidRDefault="00B649B1" w:rsidP="00B649B1">
            <w:pPr>
              <w:spacing w:before="60" w:after="60"/>
              <w:rPr>
                <w:b/>
              </w:rPr>
            </w:pPr>
          </w:p>
          <w:p w14:paraId="52482C93" w14:textId="238F219A" w:rsidR="00B649B1" w:rsidRPr="00980385" w:rsidRDefault="00737B25" w:rsidP="00B649B1">
            <w:pPr>
              <w:spacing w:before="60" w:after="60"/>
              <w:jc w:val="center"/>
              <w:rPr>
                <w:b/>
              </w:rPr>
            </w:pPr>
            <w:sdt>
              <w:sdtPr>
                <w:rPr>
                  <w:b/>
                </w:rPr>
                <w:id w:val="-294753820"/>
                <w14:checkbox>
                  <w14:checked w14:val="1"/>
                  <w14:checkedState w14:val="2612" w14:font="MS Gothic"/>
                  <w14:uncheckedState w14:val="2610" w14:font="MS Gothic"/>
                </w14:checkbox>
              </w:sdtPr>
              <w:sdtEndPr/>
              <w:sdtContent>
                <w:r w:rsidR="00C168A0">
                  <w:rPr>
                    <w:rFonts w:ascii="MS Gothic" w:eastAsia="MS Gothic" w:hAnsi="MS Gothic" w:hint="eastAsia"/>
                    <w:b/>
                  </w:rPr>
                  <w:t>☒</w:t>
                </w:r>
              </w:sdtContent>
            </w:sdt>
            <w:r w:rsidR="00B649B1" w:rsidRPr="00980385">
              <w:rPr>
                <w:b/>
              </w:rPr>
              <w:t xml:space="preserve"> 1        </w:t>
            </w:r>
            <w:sdt>
              <w:sdtPr>
                <w:rPr>
                  <w:b/>
                </w:rPr>
                <w:id w:val="-1533336090"/>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2        </w:t>
            </w:r>
            <w:sdt>
              <w:sdtPr>
                <w:rPr>
                  <w:b/>
                </w:rPr>
                <w:id w:val="1143620104"/>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3       </w:t>
            </w:r>
            <w:sdt>
              <w:sdtPr>
                <w:rPr>
                  <w:b/>
                </w:rPr>
                <w:id w:val="2078470731"/>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4        </w:t>
            </w:r>
            <w:sdt>
              <w:sdtPr>
                <w:rPr>
                  <w:b/>
                </w:rPr>
                <w:id w:val="-1783565528"/>
                <w14:checkbox>
                  <w14:checked w14:val="0"/>
                  <w14:checkedState w14:val="2612" w14:font="MS Gothic"/>
                  <w14:uncheckedState w14:val="2610" w14:font="MS Gothic"/>
                </w14:checkbox>
              </w:sdtPr>
              <w:sdtEndPr/>
              <w:sdtContent>
                <w:r w:rsidR="00B649B1">
                  <w:rPr>
                    <w:rFonts w:ascii="MS Gothic" w:eastAsia="MS Gothic" w:hAnsi="MS Gothic" w:hint="eastAsia"/>
                    <w:b/>
                  </w:rPr>
                  <w:t>☐</w:t>
                </w:r>
              </w:sdtContent>
            </w:sdt>
            <w:r w:rsidR="00B649B1" w:rsidRPr="00980385">
              <w:rPr>
                <w:b/>
              </w:rPr>
              <w:t xml:space="preserve"> 5</w:t>
            </w:r>
          </w:p>
        </w:tc>
      </w:tr>
      <w:tr w:rsidR="00AD494A" w:rsidRPr="00980385" w14:paraId="0910F2A2" w14:textId="77777777" w:rsidTr="00B649B1">
        <w:trPr>
          <w:cantSplit/>
          <w:jc w:val="center"/>
        </w:trPr>
        <w:tc>
          <w:tcPr>
            <w:tcW w:w="1548" w:type="dxa"/>
            <w:gridSpan w:val="2"/>
            <w:vAlign w:val="center"/>
          </w:tcPr>
          <w:p w14:paraId="59F574B7" w14:textId="2FB15DAD" w:rsidR="00AD494A" w:rsidRPr="00980385" w:rsidRDefault="00AD494A" w:rsidP="00AD494A">
            <w:pPr>
              <w:spacing w:before="60" w:after="60"/>
              <w:jc w:val="right"/>
              <w:rPr>
                <w:b/>
              </w:rPr>
            </w:pPr>
            <w:r w:rsidRPr="00980385">
              <w:rPr>
                <w:b/>
              </w:rPr>
              <w:t>Completed by:</w:t>
            </w:r>
          </w:p>
        </w:tc>
        <w:tc>
          <w:tcPr>
            <w:tcW w:w="4320" w:type="dxa"/>
            <w:gridSpan w:val="5"/>
            <w:vAlign w:val="center"/>
          </w:tcPr>
          <w:p w14:paraId="388B65AD" w14:textId="4263886B" w:rsidR="00AD494A" w:rsidRPr="00980385" w:rsidRDefault="00AD494A" w:rsidP="00AD494A">
            <w:pPr>
              <w:spacing w:before="60" w:after="60"/>
              <w:rPr>
                <w:b/>
              </w:rPr>
            </w:pPr>
            <w:r w:rsidRPr="00AD494A">
              <w:rPr>
                <w:bCs/>
              </w:rPr>
              <w:t>Timothy Schammel and Stephen Rick</w:t>
            </w:r>
          </w:p>
        </w:tc>
        <w:tc>
          <w:tcPr>
            <w:tcW w:w="1267" w:type="dxa"/>
            <w:gridSpan w:val="3"/>
            <w:vAlign w:val="center"/>
          </w:tcPr>
          <w:p w14:paraId="56C8657A" w14:textId="52B72EAB" w:rsidR="00AD494A" w:rsidRPr="00980385" w:rsidRDefault="00AD494A" w:rsidP="00AD494A">
            <w:pPr>
              <w:spacing w:before="60" w:after="60"/>
              <w:jc w:val="right"/>
              <w:rPr>
                <w:b/>
              </w:rPr>
            </w:pPr>
            <w:r w:rsidRPr="00980385">
              <w:rPr>
                <w:b/>
              </w:rPr>
              <w:t>Date:</w:t>
            </w:r>
          </w:p>
        </w:tc>
        <w:tc>
          <w:tcPr>
            <w:tcW w:w="1908" w:type="dxa"/>
            <w:gridSpan w:val="3"/>
            <w:vAlign w:val="center"/>
          </w:tcPr>
          <w:p w14:paraId="60E9EC09" w14:textId="5886265E" w:rsidR="00AD494A" w:rsidRPr="00980385" w:rsidRDefault="00AD494A" w:rsidP="00AD494A">
            <w:pPr>
              <w:spacing w:before="60" w:after="60"/>
              <w:rPr>
                <w:b/>
              </w:rPr>
            </w:pPr>
            <w:r w:rsidRPr="00AD494A">
              <w:rPr>
                <w:bCs/>
              </w:rPr>
              <w:t>03/20/2020</w:t>
            </w:r>
          </w:p>
        </w:tc>
      </w:tr>
    </w:tbl>
    <w:p w14:paraId="49C4F95A" w14:textId="77777777" w:rsidR="00B649B1" w:rsidRDefault="00B649B1">
      <w:pPr>
        <w:rPr>
          <w:rFonts w:ascii="Times New Roman" w:eastAsia="Times New Roman" w:hAnsi="Times New Roman" w:cs="Times New Roman"/>
          <w:sz w:val="48"/>
          <w:szCs w:val="48"/>
        </w:rPr>
      </w:pPr>
      <w:r>
        <w:rPr>
          <w:rFonts w:ascii="Times New Roman" w:eastAsia="Times New Roman" w:hAnsi="Times New Roman" w:cs="Times New Roman"/>
          <w:sz w:val="48"/>
          <w:szCs w:val="48"/>
        </w:rPr>
        <w:br w:type="page"/>
      </w:r>
    </w:p>
    <w:p w14:paraId="3E4FEC33" w14:textId="676FE0A5" w:rsidR="00F45A80" w:rsidRDefault="00F45A80" w:rsidP="00F45A80">
      <w:pPr>
        <w:spacing w:before="38" w:after="0" w:line="240" w:lineRule="auto"/>
        <w:ind w:right="103"/>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lastRenderedPageBreak/>
        <w:t>Appendix F</w:t>
      </w:r>
    </w:p>
    <w:p w14:paraId="00B48763" w14:textId="7EE1313A" w:rsidR="00F45A80" w:rsidRDefault="00F45A80" w:rsidP="00F45A80">
      <w:pPr>
        <w:spacing w:before="38" w:after="0" w:line="240" w:lineRule="auto"/>
        <w:ind w:right="103"/>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COOP Planning Responsibilities</w:t>
      </w:r>
    </w:p>
    <w:p w14:paraId="22FD458A" w14:textId="656F4E49" w:rsidR="00F45A80" w:rsidRPr="00181C4C" w:rsidRDefault="00F45A80" w:rsidP="001843BD">
      <w:pPr>
        <w:pStyle w:val="Heading2"/>
        <w:keepLines w:val="0"/>
        <w:widowControl/>
        <w:numPr>
          <w:ilvl w:val="1"/>
          <w:numId w:val="0"/>
        </w:numPr>
        <w:tabs>
          <w:tab w:val="left" w:pos="900"/>
        </w:tabs>
        <w:spacing w:before="240" w:line="240" w:lineRule="auto"/>
        <w:rPr>
          <w:rFonts w:ascii="Cambria" w:hAnsi="Cambria"/>
          <w:sz w:val="24"/>
          <w:szCs w:val="24"/>
        </w:rPr>
      </w:pPr>
      <w:bookmarkStart w:id="9" w:name="_Toc20552743"/>
      <w:r w:rsidRPr="00181C4C">
        <w:rPr>
          <w:rFonts w:ascii="Cambria" w:hAnsi="Cambria"/>
          <w:sz w:val="24"/>
          <w:szCs w:val="24"/>
        </w:rPr>
        <w:t>C</w:t>
      </w:r>
      <w:bookmarkEnd w:id="9"/>
      <w:r w:rsidR="006627CC">
        <w:rPr>
          <w:rFonts w:ascii="Cambria" w:hAnsi="Cambria"/>
          <w:sz w:val="24"/>
          <w:szCs w:val="24"/>
        </w:rPr>
        <w:t>ounty Administrator</w:t>
      </w:r>
    </w:p>
    <w:p w14:paraId="5CFA7F60" w14:textId="27BBA09A" w:rsidR="00F45A80" w:rsidRPr="00181C4C" w:rsidRDefault="00F45A80" w:rsidP="007F5556">
      <w:pPr>
        <w:pStyle w:val="alphaheadbullets"/>
        <w:numPr>
          <w:ilvl w:val="0"/>
          <w:numId w:val="27"/>
        </w:numPr>
        <w:spacing w:before="0" w:after="0"/>
        <w:rPr>
          <w:rFonts w:ascii="Cambria" w:hAnsi="Cambria"/>
          <w:szCs w:val="24"/>
        </w:rPr>
      </w:pPr>
      <w:r w:rsidRPr="00181C4C">
        <w:rPr>
          <w:rFonts w:ascii="Cambria" w:hAnsi="Cambria"/>
          <w:szCs w:val="24"/>
        </w:rPr>
        <w:t>Provides overall policy direction, guidance, and objectives for COOP planning</w:t>
      </w:r>
      <w:r w:rsidR="00181C4C">
        <w:rPr>
          <w:rFonts w:ascii="Cambria" w:hAnsi="Cambria"/>
          <w:szCs w:val="24"/>
        </w:rPr>
        <w:t xml:space="preserve"> and implementation during an incident</w:t>
      </w:r>
      <w:r w:rsidRPr="00181C4C">
        <w:rPr>
          <w:rFonts w:ascii="Cambria" w:hAnsi="Cambria"/>
          <w:szCs w:val="24"/>
        </w:rPr>
        <w:t>.</w:t>
      </w:r>
    </w:p>
    <w:p w14:paraId="10F55CDF" w14:textId="254410C2" w:rsidR="00F45A80" w:rsidRPr="00181C4C" w:rsidRDefault="00F45A80" w:rsidP="007F5556">
      <w:pPr>
        <w:pStyle w:val="alphaheadbullets"/>
        <w:numPr>
          <w:ilvl w:val="0"/>
          <w:numId w:val="27"/>
        </w:numPr>
        <w:spacing w:before="0" w:after="0"/>
        <w:rPr>
          <w:rFonts w:ascii="Cambria" w:hAnsi="Cambria"/>
          <w:szCs w:val="24"/>
        </w:rPr>
      </w:pPr>
      <w:r w:rsidRPr="00181C4C">
        <w:rPr>
          <w:rFonts w:ascii="Cambria" w:hAnsi="Cambria"/>
          <w:szCs w:val="24"/>
        </w:rPr>
        <w:t>Consults and advises appropriate officials during implementation of the COOP Plan.</w:t>
      </w:r>
    </w:p>
    <w:p w14:paraId="2FF88611" w14:textId="77777777" w:rsidR="00F45A80" w:rsidRPr="00181C4C" w:rsidRDefault="00F45A80" w:rsidP="007F5556">
      <w:pPr>
        <w:pStyle w:val="alphaheadbullets"/>
        <w:numPr>
          <w:ilvl w:val="0"/>
          <w:numId w:val="27"/>
        </w:numPr>
        <w:spacing w:before="0" w:after="0"/>
        <w:rPr>
          <w:rFonts w:ascii="Cambria" w:hAnsi="Cambria"/>
          <w:szCs w:val="24"/>
        </w:rPr>
      </w:pPr>
      <w:r w:rsidRPr="00181C4C">
        <w:rPr>
          <w:rFonts w:ascii="Cambria" w:hAnsi="Cambria"/>
          <w:szCs w:val="24"/>
        </w:rPr>
        <w:t>Serves as the principal Community representative to external parties and groups during implementation of the COOP Plan.</w:t>
      </w:r>
    </w:p>
    <w:p w14:paraId="6C3C16B6" w14:textId="59A2EBA9" w:rsidR="00F45A80" w:rsidRPr="00181C4C" w:rsidRDefault="00F45A80" w:rsidP="001843BD">
      <w:pPr>
        <w:pStyle w:val="Heading2"/>
        <w:keepLines w:val="0"/>
        <w:widowControl/>
        <w:numPr>
          <w:ilvl w:val="1"/>
          <w:numId w:val="0"/>
        </w:numPr>
        <w:tabs>
          <w:tab w:val="left" w:pos="900"/>
        </w:tabs>
        <w:spacing w:before="240" w:line="240" w:lineRule="auto"/>
        <w:rPr>
          <w:rFonts w:ascii="Cambria" w:hAnsi="Cambria"/>
          <w:sz w:val="24"/>
          <w:szCs w:val="24"/>
        </w:rPr>
      </w:pPr>
      <w:bookmarkStart w:id="10" w:name="_Toc20552744"/>
      <w:r w:rsidRPr="00181C4C">
        <w:rPr>
          <w:rFonts w:ascii="Cambria" w:hAnsi="Cambria"/>
          <w:sz w:val="24"/>
          <w:szCs w:val="24"/>
        </w:rPr>
        <w:t>Emergency Management Director (Senior COOP Official</w:t>
      </w:r>
      <w:bookmarkEnd w:id="10"/>
      <w:r w:rsidRPr="00181C4C">
        <w:rPr>
          <w:rFonts w:ascii="Cambria" w:hAnsi="Cambria"/>
          <w:sz w:val="24"/>
          <w:szCs w:val="24"/>
        </w:rPr>
        <w:t>)</w:t>
      </w:r>
    </w:p>
    <w:p w14:paraId="58402A78" w14:textId="77777777" w:rsidR="00F45A80" w:rsidRPr="00181C4C" w:rsidRDefault="00F45A80" w:rsidP="007F5556">
      <w:pPr>
        <w:pStyle w:val="alphaheadbullets"/>
        <w:numPr>
          <w:ilvl w:val="0"/>
          <w:numId w:val="26"/>
        </w:numPr>
        <w:spacing w:before="0" w:after="0"/>
        <w:rPr>
          <w:rFonts w:ascii="Cambria" w:hAnsi="Cambria"/>
          <w:szCs w:val="24"/>
        </w:rPr>
      </w:pPr>
      <w:r w:rsidRPr="00181C4C">
        <w:rPr>
          <w:rFonts w:ascii="Cambria" w:hAnsi="Cambria"/>
          <w:szCs w:val="24"/>
        </w:rPr>
        <w:t>Serves as the Community COOP program point of contact.</w:t>
      </w:r>
    </w:p>
    <w:p w14:paraId="30AA1C3B" w14:textId="77777777" w:rsidR="00F45A80" w:rsidRPr="00181C4C" w:rsidRDefault="00F45A80" w:rsidP="007F5556">
      <w:pPr>
        <w:pStyle w:val="alphaheadbullets"/>
        <w:numPr>
          <w:ilvl w:val="0"/>
          <w:numId w:val="26"/>
        </w:numPr>
        <w:spacing w:before="0" w:after="0"/>
        <w:rPr>
          <w:rFonts w:ascii="Cambria" w:hAnsi="Cambria"/>
          <w:szCs w:val="24"/>
        </w:rPr>
      </w:pPr>
      <w:r w:rsidRPr="00181C4C">
        <w:rPr>
          <w:rFonts w:ascii="Cambria" w:hAnsi="Cambria"/>
          <w:szCs w:val="24"/>
        </w:rPr>
        <w:t>Coordinates implementation of the COOP Plan and initiates appropriate notifications inside and outside the Community during COOP Plan implementation.</w:t>
      </w:r>
    </w:p>
    <w:p w14:paraId="57195F07" w14:textId="64B3FEDD" w:rsidR="00F45A80" w:rsidRPr="001843BD" w:rsidRDefault="00F45A80" w:rsidP="007F5556">
      <w:pPr>
        <w:pStyle w:val="alphaheadbullets"/>
        <w:numPr>
          <w:ilvl w:val="0"/>
          <w:numId w:val="26"/>
        </w:numPr>
        <w:spacing w:before="0" w:after="0"/>
        <w:rPr>
          <w:rFonts w:ascii="Cambria" w:hAnsi="Cambria"/>
          <w:szCs w:val="24"/>
        </w:rPr>
      </w:pPr>
      <w:r w:rsidRPr="00181C4C">
        <w:rPr>
          <w:rFonts w:ascii="Cambria" w:hAnsi="Cambria"/>
          <w:szCs w:val="24"/>
        </w:rPr>
        <w:t>Coordinates the COOP Training, Testing, and Exercising Program.</w:t>
      </w:r>
    </w:p>
    <w:p w14:paraId="035F75C0" w14:textId="77777777" w:rsidR="00F45A80" w:rsidRPr="00181C4C" w:rsidRDefault="00F45A80" w:rsidP="007F5556">
      <w:pPr>
        <w:pStyle w:val="alphaheadbullets"/>
        <w:numPr>
          <w:ilvl w:val="0"/>
          <w:numId w:val="26"/>
        </w:numPr>
        <w:spacing w:before="0" w:after="0"/>
        <w:rPr>
          <w:rFonts w:ascii="Cambria" w:hAnsi="Cambria"/>
          <w:szCs w:val="24"/>
        </w:rPr>
      </w:pPr>
      <w:r w:rsidRPr="00181C4C">
        <w:rPr>
          <w:rFonts w:ascii="Cambria" w:hAnsi="Cambria"/>
          <w:szCs w:val="24"/>
        </w:rPr>
        <w:t>Initiates recovery of Community, as part of reconstitution.</w:t>
      </w:r>
    </w:p>
    <w:p w14:paraId="0034F0F0" w14:textId="03433D4D" w:rsidR="00F45A80" w:rsidRPr="00181C4C" w:rsidRDefault="00F45A80" w:rsidP="001843BD">
      <w:pPr>
        <w:pStyle w:val="Heading2"/>
        <w:keepLines w:val="0"/>
        <w:widowControl/>
        <w:numPr>
          <w:ilvl w:val="1"/>
          <w:numId w:val="0"/>
        </w:numPr>
        <w:tabs>
          <w:tab w:val="left" w:pos="900"/>
        </w:tabs>
        <w:spacing w:before="240" w:line="240" w:lineRule="auto"/>
        <w:rPr>
          <w:rFonts w:ascii="Cambria" w:hAnsi="Cambria"/>
          <w:sz w:val="24"/>
          <w:szCs w:val="24"/>
        </w:rPr>
      </w:pPr>
      <w:bookmarkStart w:id="11" w:name="_Toc20552745"/>
      <w:r w:rsidRPr="00181C4C">
        <w:rPr>
          <w:rFonts w:ascii="Cambria" w:hAnsi="Cambria"/>
          <w:sz w:val="24"/>
          <w:szCs w:val="24"/>
        </w:rPr>
        <w:t>E</w:t>
      </w:r>
      <w:r w:rsidR="00824934" w:rsidRPr="00181C4C">
        <w:rPr>
          <w:rFonts w:ascii="Cambria" w:hAnsi="Cambria"/>
          <w:sz w:val="24"/>
          <w:szCs w:val="24"/>
        </w:rPr>
        <w:t xml:space="preserve">mergency </w:t>
      </w:r>
      <w:r w:rsidRPr="00181C4C">
        <w:rPr>
          <w:rFonts w:ascii="Cambria" w:hAnsi="Cambria"/>
          <w:sz w:val="24"/>
          <w:szCs w:val="24"/>
        </w:rPr>
        <w:t>R</w:t>
      </w:r>
      <w:r w:rsidR="00824934" w:rsidRPr="00181C4C">
        <w:rPr>
          <w:rFonts w:ascii="Cambria" w:hAnsi="Cambria"/>
          <w:sz w:val="24"/>
          <w:szCs w:val="24"/>
        </w:rPr>
        <w:t>elocation Site</w:t>
      </w:r>
      <w:r w:rsidRPr="00181C4C">
        <w:rPr>
          <w:rFonts w:ascii="Cambria" w:hAnsi="Cambria"/>
          <w:sz w:val="24"/>
          <w:szCs w:val="24"/>
        </w:rPr>
        <w:t xml:space="preserve"> Support Official</w:t>
      </w:r>
      <w:bookmarkEnd w:id="11"/>
    </w:p>
    <w:p w14:paraId="0A0BE4C8" w14:textId="33CBE59C" w:rsidR="00F45A80" w:rsidRPr="00181C4C" w:rsidRDefault="00F45A80" w:rsidP="007F5556">
      <w:pPr>
        <w:pStyle w:val="alphaheadbullets"/>
        <w:numPr>
          <w:ilvl w:val="0"/>
          <w:numId w:val="25"/>
        </w:numPr>
        <w:spacing w:before="0" w:after="0"/>
        <w:rPr>
          <w:rFonts w:ascii="Cambria" w:hAnsi="Cambria"/>
          <w:szCs w:val="24"/>
        </w:rPr>
      </w:pPr>
      <w:r w:rsidRPr="00181C4C">
        <w:rPr>
          <w:rFonts w:ascii="Cambria" w:hAnsi="Cambria"/>
          <w:szCs w:val="24"/>
        </w:rPr>
        <w:t>Prepares site support plans to support the implementation of the COOP Plan to facilitate the direction and operations from the Community location(s) to the ERS.</w:t>
      </w:r>
    </w:p>
    <w:p w14:paraId="05548BFA" w14:textId="1E5EBE27" w:rsidR="00F45A80" w:rsidRPr="00181C4C" w:rsidRDefault="00F45A80" w:rsidP="007F5556">
      <w:pPr>
        <w:pStyle w:val="alphaheadbullets"/>
        <w:numPr>
          <w:ilvl w:val="0"/>
          <w:numId w:val="25"/>
        </w:numPr>
        <w:spacing w:before="0" w:after="0"/>
        <w:rPr>
          <w:rFonts w:ascii="Cambria" w:hAnsi="Cambria"/>
          <w:szCs w:val="24"/>
        </w:rPr>
      </w:pPr>
      <w:r w:rsidRPr="00181C4C">
        <w:rPr>
          <w:rFonts w:ascii="Cambria" w:hAnsi="Cambria"/>
          <w:szCs w:val="24"/>
        </w:rPr>
        <w:t>Provides for the proper storage of backup copies of vital records</w:t>
      </w:r>
      <w:r w:rsidR="001843BD">
        <w:rPr>
          <w:rFonts w:ascii="Cambria" w:hAnsi="Cambria"/>
          <w:szCs w:val="24"/>
        </w:rPr>
        <w:t>.</w:t>
      </w:r>
    </w:p>
    <w:p w14:paraId="178AA3F8" w14:textId="01112E94" w:rsidR="00F45A80" w:rsidRPr="00181C4C" w:rsidRDefault="00F45A80" w:rsidP="007F5556">
      <w:pPr>
        <w:pStyle w:val="alphaheadbullets"/>
        <w:numPr>
          <w:ilvl w:val="0"/>
          <w:numId w:val="25"/>
        </w:numPr>
        <w:spacing w:before="0" w:after="0"/>
        <w:rPr>
          <w:rFonts w:ascii="Cambria" w:hAnsi="Cambria"/>
          <w:szCs w:val="24"/>
        </w:rPr>
      </w:pPr>
      <w:r w:rsidRPr="00181C4C">
        <w:rPr>
          <w:rFonts w:ascii="Cambria" w:hAnsi="Cambria"/>
          <w:szCs w:val="24"/>
        </w:rPr>
        <w:t>Designates personnel responsible to assist the arriving ERG.</w:t>
      </w:r>
    </w:p>
    <w:p w14:paraId="3CC1277B" w14:textId="77777777" w:rsidR="00F45A80" w:rsidRPr="00181C4C" w:rsidRDefault="00F45A80" w:rsidP="007F5556">
      <w:pPr>
        <w:pStyle w:val="alphaheadbullets"/>
        <w:numPr>
          <w:ilvl w:val="0"/>
          <w:numId w:val="25"/>
        </w:numPr>
        <w:spacing w:before="0" w:after="0"/>
        <w:rPr>
          <w:rFonts w:ascii="Cambria" w:hAnsi="Cambria"/>
          <w:szCs w:val="24"/>
        </w:rPr>
      </w:pPr>
      <w:r w:rsidRPr="00181C4C">
        <w:rPr>
          <w:rFonts w:ascii="Cambria" w:hAnsi="Cambria"/>
          <w:szCs w:val="24"/>
        </w:rPr>
        <w:t>Maintains a current roster of designated site support staff.</w:t>
      </w:r>
    </w:p>
    <w:p w14:paraId="59146A15" w14:textId="77777777" w:rsidR="00F45A80" w:rsidRPr="00181C4C" w:rsidRDefault="00F45A80" w:rsidP="007F5556">
      <w:pPr>
        <w:pStyle w:val="alphaheadbullets"/>
        <w:numPr>
          <w:ilvl w:val="0"/>
          <w:numId w:val="25"/>
        </w:numPr>
        <w:spacing w:before="0" w:after="0"/>
        <w:rPr>
          <w:rFonts w:ascii="Cambria" w:hAnsi="Cambria"/>
          <w:szCs w:val="24"/>
        </w:rPr>
      </w:pPr>
      <w:r w:rsidRPr="00181C4C">
        <w:rPr>
          <w:rFonts w:ascii="Cambria" w:hAnsi="Cambria"/>
          <w:szCs w:val="24"/>
        </w:rPr>
        <w:t>Supports periodic coordination visits by Community offices.</w:t>
      </w:r>
    </w:p>
    <w:p w14:paraId="7F367DA5" w14:textId="77777777" w:rsidR="00F45A80" w:rsidRPr="00181C4C" w:rsidRDefault="00F45A80" w:rsidP="007F5556">
      <w:pPr>
        <w:pStyle w:val="alphaheadbullets"/>
        <w:numPr>
          <w:ilvl w:val="0"/>
          <w:numId w:val="25"/>
        </w:numPr>
        <w:spacing w:before="0" w:after="0"/>
        <w:rPr>
          <w:rFonts w:ascii="Cambria" w:hAnsi="Cambria"/>
          <w:szCs w:val="24"/>
        </w:rPr>
      </w:pPr>
      <w:r w:rsidRPr="00181C4C">
        <w:rPr>
          <w:rFonts w:ascii="Cambria" w:hAnsi="Cambria"/>
          <w:szCs w:val="24"/>
        </w:rPr>
        <w:t>Keeps the Senior COOP Official informed of site vulnerabilities or changes in site resources that may impact the effective implementation of the COOP Plan.</w:t>
      </w:r>
    </w:p>
    <w:p w14:paraId="687F10DC" w14:textId="77777777" w:rsidR="00F45A80" w:rsidRPr="00181C4C" w:rsidRDefault="00F45A80" w:rsidP="007F5556">
      <w:pPr>
        <w:pStyle w:val="alphaheadbullets"/>
        <w:numPr>
          <w:ilvl w:val="0"/>
          <w:numId w:val="25"/>
        </w:numPr>
        <w:spacing w:before="0" w:after="0"/>
        <w:rPr>
          <w:rFonts w:ascii="Cambria" w:hAnsi="Cambria"/>
          <w:szCs w:val="24"/>
        </w:rPr>
      </w:pPr>
      <w:r w:rsidRPr="00181C4C">
        <w:rPr>
          <w:rFonts w:ascii="Cambria" w:hAnsi="Cambria"/>
          <w:szCs w:val="24"/>
        </w:rPr>
        <w:t>Requests an annual security risk assessment of the ERS by security staff to assist in ensuring COOP relocation site readiness.</w:t>
      </w:r>
    </w:p>
    <w:p w14:paraId="6DB6B3BE" w14:textId="77777777" w:rsidR="00F45A80" w:rsidRPr="00181C4C" w:rsidRDefault="00F45A80" w:rsidP="007F5556">
      <w:pPr>
        <w:pStyle w:val="alphaheadbullets"/>
        <w:numPr>
          <w:ilvl w:val="0"/>
          <w:numId w:val="25"/>
        </w:numPr>
        <w:spacing w:before="0" w:after="0"/>
        <w:rPr>
          <w:rFonts w:ascii="Cambria" w:hAnsi="Cambria"/>
          <w:szCs w:val="24"/>
        </w:rPr>
      </w:pPr>
      <w:r w:rsidRPr="00181C4C">
        <w:rPr>
          <w:rFonts w:ascii="Cambria" w:hAnsi="Cambria"/>
          <w:szCs w:val="24"/>
        </w:rPr>
        <w:t>Coordinates appropriate billeting arrangements with the ERS, if appropriate, for employees who will not commute and need to remain overnight near the ERS.</w:t>
      </w:r>
    </w:p>
    <w:p w14:paraId="151A687A" w14:textId="77777777" w:rsidR="00F45A80" w:rsidRPr="00181C4C" w:rsidRDefault="00F45A80" w:rsidP="007F5556">
      <w:pPr>
        <w:pStyle w:val="alphaheadbullets"/>
        <w:numPr>
          <w:ilvl w:val="0"/>
          <w:numId w:val="25"/>
        </w:numPr>
        <w:spacing w:before="0" w:after="0"/>
        <w:rPr>
          <w:rFonts w:ascii="Cambria" w:hAnsi="Cambria"/>
          <w:szCs w:val="24"/>
        </w:rPr>
      </w:pPr>
      <w:r w:rsidRPr="00181C4C">
        <w:rPr>
          <w:rFonts w:ascii="Cambria" w:hAnsi="Cambria"/>
          <w:szCs w:val="24"/>
        </w:rPr>
        <w:t>Conducts periodic coordination visits to the ERS.</w:t>
      </w:r>
    </w:p>
    <w:p w14:paraId="3126CBE4" w14:textId="77777777" w:rsidR="00F45A80" w:rsidRPr="00181C4C" w:rsidRDefault="00F45A80" w:rsidP="007F5556">
      <w:pPr>
        <w:pStyle w:val="alphaheadbullets"/>
        <w:numPr>
          <w:ilvl w:val="0"/>
          <w:numId w:val="25"/>
        </w:numPr>
        <w:spacing w:before="0" w:after="0"/>
        <w:rPr>
          <w:rFonts w:ascii="Cambria" w:hAnsi="Cambria"/>
          <w:szCs w:val="24"/>
        </w:rPr>
      </w:pPr>
      <w:r w:rsidRPr="00181C4C">
        <w:rPr>
          <w:rFonts w:ascii="Cambria" w:hAnsi="Cambria"/>
          <w:szCs w:val="24"/>
        </w:rPr>
        <w:t>Participates in scheduled tests, training, and exercises.</w:t>
      </w:r>
    </w:p>
    <w:p w14:paraId="3868ACD1" w14:textId="0B349632" w:rsidR="00F45A80" w:rsidRPr="00181C4C" w:rsidRDefault="00037618" w:rsidP="001843BD">
      <w:pPr>
        <w:pStyle w:val="Heading2"/>
        <w:keepLines w:val="0"/>
        <w:widowControl/>
        <w:numPr>
          <w:ilvl w:val="1"/>
          <w:numId w:val="0"/>
        </w:numPr>
        <w:tabs>
          <w:tab w:val="left" w:pos="900"/>
        </w:tabs>
        <w:spacing w:before="240" w:line="240" w:lineRule="auto"/>
        <w:rPr>
          <w:rFonts w:ascii="Cambria" w:hAnsi="Cambria"/>
          <w:sz w:val="24"/>
          <w:szCs w:val="24"/>
        </w:rPr>
      </w:pPr>
      <w:bookmarkStart w:id="12" w:name="_Toc20552746"/>
      <w:r w:rsidRPr="00181C4C">
        <w:rPr>
          <w:rFonts w:ascii="Cambria" w:hAnsi="Cambria"/>
          <w:sz w:val="24"/>
          <w:szCs w:val="24"/>
        </w:rPr>
        <w:t>D</w:t>
      </w:r>
      <w:r w:rsidR="00F45A80" w:rsidRPr="00181C4C">
        <w:rPr>
          <w:rFonts w:ascii="Cambria" w:hAnsi="Cambria"/>
          <w:sz w:val="24"/>
          <w:szCs w:val="24"/>
        </w:rPr>
        <w:t xml:space="preserve">epartment </w:t>
      </w:r>
      <w:r w:rsidRPr="00181C4C">
        <w:rPr>
          <w:rFonts w:ascii="Cambria" w:hAnsi="Cambria"/>
          <w:sz w:val="24"/>
          <w:szCs w:val="24"/>
        </w:rPr>
        <w:t>H</w:t>
      </w:r>
      <w:r w:rsidR="00F45A80" w:rsidRPr="00181C4C">
        <w:rPr>
          <w:rFonts w:ascii="Cambria" w:hAnsi="Cambria"/>
          <w:sz w:val="24"/>
          <w:szCs w:val="24"/>
        </w:rPr>
        <w:t>ead</w:t>
      </w:r>
      <w:bookmarkEnd w:id="12"/>
      <w:r w:rsidR="00181C4C" w:rsidRPr="00181C4C">
        <w:rPr>
          <w:rFonts w:ascii="Cambria" w:hAnsi="Cambria"/>
          <w:sz w:val="24"/>
          <w:szCs w:val="24"/>
        </w:rPr>
        <w:t>s</w:t>
      </w:r>
    </w:p>
    <w:p w14:paraId="22BA903D" w14:textId="77777777" w:rsidR="00F45A80" w:rsidRPr="00181C4C" w:rsidRDefault="00F45A80" w:rsidP="007F5556">
      <w:pPr>
        <w:pStyle w:val="alphaheadbullets"/>
        <w:numPr>
          <w:ilvl w:val="0"/>
          <w:numId w:val="24"/>
        </w:numPr>
        <w:spacing w:before="0" w:after="0"/>
        <w:rPr>
          <w:rFonts w:ascii="Cambria" w:hAnsi="Cambria"/>
          <w:szCs w:val="24"/>
        </w:rPr>
      </w:pPr>
      <w:r w:rsidRPr="00181C4C">
        <w:rPr>
          <w:rFonts w:ascii="Cambria" w:hAnsi="Cambria"/>
          <w:szCs w:val="24"/>
        </w:rPr>
        <w:t>Appoints a COOP point of contact for coordination and implementation of the COOP Plan.</w:t>
      </w:r>
    </w:p>
    <w:p w14:paraId="6A3C447B" w14:textId="77777777" w:rsidR="00F45A80" w:rsidRPr="00181C4C" w:rsidRDefault="00F45A80" w:rsidP="007F5556">
      <w:pPr>
        <w:pStyle w:val="alphaheadbullets"/>
        <w:numPr>
          <w:ilvl w:val="0"/>
          <w:numId w:val="24"/>
        </w:numPr>
        <w:spacing w:before="0" w:after="0"/>
        <w:rPr>
          <w:rFonts w:ascii="Cambria" w:hAnsi="Cambria"/>
          <w:szCs w:val="24"/>
        </w:rPr>
      </w:pPr>
      <w:r w:rsidRPr="00181C4C">
        <w:rPr>
          <w:rFonts w:ascii="Cambria" w:hAnsi="Cambria"/>
          <w:szCs w:val="24"/>
        </w:rPr>
        <w:t>Keeps the Senior COOP Official informed of any changes in the designation of the office COOP point of contact.</w:t>
      </w:r>
    </w:p>
    <w:p w14:paraId="251C1819" w14:textId="77777777" w:rsidR="00F45A80" w:rsidRPr="00181C4C" w:rsidRDefault="00F45A80" w:rsidP="007F5556">
      <w:pPr>
        <w:pStyle w:val="alphaheadbullets"/>
        <w:numPr>
          <w:ilvl w:val="0"/>
          <w:numId w:val="24"/>
        </w:numPr>
        <w:spacing w:before="0" w:after="0"/>
        <w:rPr>
          <w:rFonts w:ascii="Cambria" w:hAnsi="Cambria"/>
          <w:szCs w:val="24"/>
        </w:rPr>
      </w:pPr>
      <w:r w:rsidRPr="00181C4C">
        <w:rPr>
          <w:rFonts w:ascii="Cambria" w:hAnsi="Cambria"/>
          <w:szCs w:val="24"/>
        </w:rPr>
        <w:t>Identifies essential functions to be performed when any element of the Community is relocated as part of the COOP Plan.</w:t>
      </w:r>
    </w:p>
    <w:p w14:paraId="41D542C3" w14:textId="77777777" w:rsidR="00F45A80" w:rsidRPr="00181C4C" w:rsidRDefault="00F45A80" w:rsidP="007F5556">
      <w:pPr>
        <w:pStyle w:val="alphaheadbullets"/>
        <w:numPr>
          <w:ilvl w:val="0"/>
          <w:numId w:val="24"/>
        </w:numPr>
        <w:spacing w:before="0" w:after="0"/>
        <w:rPr>
          <w:rFonts w:ascii="Cambria" w:hAnsi="Cambria"/>
          <w:szCs w:val="24"/>
        </w:rPr>
      </w:pPr>
      <w:r w:rsidRPr="00181C4C">
        <w:rPr>
          <w:rFonts w:ascii="Cambria" w:hAnsi="Cambria"/>
          <w:szCs w:val="24"/>
        </w:rPr>
        <w:t>Identifies those functions that can be deferred or temporarily terminated in the event the COOP Plan is implemented.</w:t>
      </w:r>
    </w:p>
    <w:p w14:paraId="2D6EF7DA" w14:textId="77777777" w:rsidR="00F45A80" w:rsidRPr="00181C4C" w:rsidRDefault="00F45A80" w:rsidP="007F5556">
      <w:pPr>
        <w:pStyle w:val="alphaheadbullets"/>
        <w:numPr>
          <w:ilvl w:val="0"/>
          <w:numId w:val="24"/>
        </w:numPr>
        <w:spacing w:before="0" w:after="0"/>
        <w:rPr>
          <w:rFonts w:ascii="Cambria" w:hAnsi="Cambria"/>
          <w:szCs w:val="24"/>
        </w:rPr>
      </w:pPr>
      <w:r w:rsidRPr="00181C4C">
        <w:rPr>
          <w:rFonts w:ascii="Cambria" w:hAnsi="Cambria"/>
          <w:szCs w:val="24"/>
        </w:rPr>
        <w:t>Maintains a current roster of office personnel designated as ERG members.</w:t>
      </w:r>
    </w:p>
    <w:p w14:paraId="152724D7" w14:textId="77777777" w:rsidR="00F45A80" w:rsidRPr="00181C4C" w:rsidRDefault="00F45A80" w:rsidP="007F5556">
      <w:pPr>
        <w:pStyle w:val="alphaheadbullets"/>
        <w:numPr>
          <w:ilvl w:val="0"/>
          <w:numId w:val="24"/>
        </w:numPr>
        <w:spacing w:before="0" w:after="0"/>
        <w:rPr>
          <w:rFonts w:ascii="Cambria" w:hAnsi="Cambria"/>
          <w:szCs w:val="24"/>
        </w:rPr>
      </w:pPr>
      <w:r w:rsidRPr="00181C4C">
        <w:rPr>
          <w:rFonts w:ascii="Cambria" w:hAnsi="Cambria"/>
          <w:szCs w:val="24"/>
        </w:rPr>
        <w:t>Maintains current personnel emergency notification and relocation rosters.</w:t>
      </w:r>
    </w:p>
    <w:p w14:paraId="19BCF9E4" w14:textId="77777777" w:rsidR="00F45A80" w:rsidRPr="00181C4C" w:rsidRDefault="00F45A80" w:rsidP="007F5556">
      <w:pPr>
        <w:pStyle w:val="alphaheadbullets"/>
        <w:numPr>
          <w:ilvl w:val="0"/>
          <w:numId w:val="24"/>
        </w:numPr>
        <w:spacing w:before="0" w:after="0"/>
        <w:rPr>
          <w:rFonts w:ascii="Cambria" w:hAnsi="Cambria"/>
          <w:szCs w:val="24"/>
        </w:rPr>
      </w:pPr>
      <w:r w:rsidRPr="00181C4C">
        <w:rPr>
          <w:rFonts w:ascii="Cambria" w:hAnsi="Cambria"/>
          <w:szCs w:val="24"/>
        </w:rPr>
        <w:t>Prepares backup copies or updates of vital records.</w:t>
      </w:r>
    </w:p>
    <w:p w14:paraId="01CB52A2" w14:textId="77777777" w:rsidR="00F45A80" w:rsidRPr="00181C4C" w:rsidRDefault="00F45A80" w:rsidP="007F5556">
      <w:pPr>
        <w:pStyle w:val="alphaheadbullets"/>
        <w:numPr>
          <w:ilvl w:val="0"/>
          <w:numId w:val="24"/>
        </w:numPr>
        <w:spacing w:before="0" w:after="0"/>
        <w:rPr>
          <w:rFonts w:ascii="Cambria" w:hAnsi="Cambria"/>
          <w:szCs w:val="24"/>
        </w:rPr>
      </w:pPr>
      <w:r w:rsidRPr="00181C4C">
        <w:rPr>
          <w:rFonts w:ascii="Cambria" w:hAnsi="Cambria"/>
          <w:szCs w:val="24"/>
        </w:rPr>
        <w:t>Ensures that the time and attendance function is represented on the ERG.</w:t>
      </w:r>
    </w:p>
    <w:p w14:paraId="702DCA2B" w14:textId="77777777" w:rsidR="00F45A80" w:rsidRPr="00181C4C" w:rsidRDefault="00F45A80" w:rsidP="007F5556">
      <w:pPr>
        <w:pStyle w:val="alphaheadbullets"/>
        <w:numPr>
          <w:ilvl w:val="0"/>
          <w:numId w:val="24"/>
        </w:numPr>
        <w:spacing w:before="0" w:after="0"/>
        <w:rPr>
          <w:rFonts w:ascii="Cambria" w:hAnsi="Cambria"/>
          <w:szCs w:val="24"/>
        </w:rPr>
      </w:pPr>
      <w:r w:rsidRPr="00181C4C">
        <w:rPr>
          <w:rFonts w:ascii="Cambria" w:hAnsi="Cambria"/>
          <w:szCs w:val="24"/>
        </w:rPr>
        <w:t>Designates personnel to assist security officials in securing office equipment and files at Community locations when implementing the COOP Plan.</w:t>
      </w:r>
    </w:p>
    <w:p w14:paraId="1E5D2BAD" w14:textId="77777777" w:rsidR="001C5A5E" w:rsidRPr="00FB1DC2" w:rsidRDefault="00F45A80" w:rsidP="00104DE1">
      <w:pPr>
        <w:pStyle w:val="alphaheadbullets"/>
        <w:numPr>
          <w:ilvl w:val="0"/>
          <w:numId w:val="24"/>
        </w:numPr>
        <w:tabs>
          <w:tab w:val="left" w:pos="2595"/>
          <w:tab w:val="center" w:pos="5168"/>
        </w:tabs>
        <w:spacing w:before="38" w:after="0"/>
        <w:ind w:right="103"/>
        <w:rPr>
          <w:sz w:val="48"/>
          <w:szCs w:val="48"/>
        </w:rPr>
      </w:pPr>
      <w:r w:rsidRPr="001843BD">
        <w:rPr>
          <w:rFonts w:ascii="Cambria" w:hAnsi="Cambria"/>
          <w:szCs w:val="24"/>
        </w:rPr>
        <w:t>Conducts periodic tests of the office telephone notification cascade(s).</w:t>
      </w:r>
    </w:p>
    <w:p w14:paraId="7BE7C529" w14:textId="27DBFA25" w:rsidR="00FB1DC2" w:rsidRPr="00FB1DC2" w:rsidRDefault="00FB1DC2" w:rsidP="00FB1DC2">
      <w:pPr>
        <w:spacing w:before="38" w:after="0" w:line="240" w:lineRule="auto"/>
        <w:ind w:right="103"/>
        <w:rPr>
          <w:rFonts w:ascii="Times New Roman" w:eastAsia="Times New Roman" w:hAnsi="Times New Roman" w:cs="Times New Roman"/>
          <w:sz w:val="48"/>
          <w:szCs w:val="48"/>
        </w:rPr>
        <w:sectPr w:rsidR="00FB1DC2" w:rsidRPr="00FB1DC2" w:rsidSect="00104DE1">
          <w:pgSz w:w="12240" w:h="15840"/>
          <w:pgMar w:top="720" w:right="720" w:bottom="720" w:left="1080" w:header="432" w:footer="475" w:gutter="0"/>
          <w:cols w:space="720"/>
          <w:docGrid w:linePitch="299"/>
        </w:sectPr>
      </w:pPr>
    </w:p>
    <w:p w14:paraId="2AC239D3" w14:textId="6DB4A468" w:rsidR="00386D6F" w:rsidRDefault="00FB1DC2" w:rsidP="00D420EE">
      <w:pPr>
        <w:pStyle w:val="alphaheadbullets"/>
        <w:numPr>
          <w:ilvl w:val="0"/>
          <w:numId w:val="0"/>
        </w:numPr>
        <w:tabs>
          <w:tab w:val="left" w:pos="2595"/>
          <w:tab w:val="center" w:pos="5168"/>
        </w:tabs>
        <w:spacing w:before="38" w:after="0"/>
        <w:ind w:right="103"/>
        <w:jc w:val="center"/>
        <w:rPr>
          <w:sz w:val="48"/>
          <w:szCs w:val="48"/>
        </w:rPr>
      </w:pPr>
      <w:r>
        <w:rPr>
          <w:sz w:val="48"/>
          <w:szCs w:val="48"/>
        </w:rPr>
        <w:lastRenderedPageBreak/>
        <w:t xml:space="preserve">Appendix G </w:t>
      </w:r>
      <w:r w:rsidR="00D420EE">
        <w:rPr>
          <w:sz w:val="48"/>
          <w:szCs w:val="48"/>
        </w:rPr>
        <w:t>Example of Building Operations Department COOP</w:t>
      </w:r>
    </w:p>
    <w:p w14:paraId="3CB59989" w14:textId="77777777" w:rsidR="00D420EE" w:rsidRDefault="00D420EE" w:rsidP="00D420EE">
      <w:pPr>
        <w:pStyle w:val="alphaheadbullets"/>
        <w:numPr>
          <w:ilvl w:val="0"/>
          <w:numId w:val="0"/>
        </w:numPr>
        <w:tabs>
          <w:tab w:val="left" w:pos="2595"/>
          <w:tab w:val="center" w:pos="5168"/>
        </w:tabs>
        <w:spacing w:before="38" w:after="0"/>
        <w:ind w:right="103"/>
        <w:jc w:val="center"/>
        <w:rPr>
          <w:sz w:val="48"/>
          <w:szCs w:val="48"/>
        </w:rPr>
      </w:pPr>
    </w:p>
    <w:p w14:paraId="0D54CA31" w14:textId="22AEC580" w:rsidR="00347600" w:rsidRDefault="00386D6F" w:rsidP="00386D6F">
      <w:r w:rsidRPr="00386D6F">
        <w:rPr>
          <w:noProof/>
        </w:rPr>
        <w:drawing>
          <wp:inline distT="0" distB="0" distL="0" distR="0" wp14:anchorId="4567624D" wp14:editId="555B4637">
            <wp:extent cx="9245600" cy="4286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45600" cy="4286250"/>
                    </a:xfrm>
                    <a:prstGeom prst="rect">
                      <a:avLst/>
                    </a:prstGeom>
                    <a:noFill/>
                    <a:ln>
                      <a:noFill/>
                    </a:ln>
                  </pic:spPr>
                </pic:pic>
              </a:graphicData>
            </a:graphic>
          </wp:inline>
        </w:drawing>
      </w:r>
    </w:p>
    <w:p w14:paraId="71FCC074" w14:textId="77777777" w:rsidR="00347600" w:rsidRPr="00347600" w:rsidRDefault="00347600" w:rsidP="00347600"/>
    <w:p w14:paraId="25DB7992" w14:textId="08700A86" w:rsidR="00347600" w:rsidRDefault="00347600" w:rsidP="00347600"/>
    <w:p w14:paraId="2F600346" w14:textId="4625C87F" w:rsidR="001C5A5E" w:rsidRPr="00347600" w:rsidRDefault="00347600" w:rsidP="00347600">
      <w:pPr>
        <w:tabs>
          <w:tab w:val="left" w:pos="8590"/>
        </w:tabs>
        <w:sectPr w:rsidR="001C5A5E" w:rsidRPr="00347600" w:rsidSect="001C5A5E">
          <w:pgSz w:w="15840" w:h="12240" w:orient="landscape"/>
          <w:pgMar w:top="720" w:right="720" w:bottom="1080" w:left="720" w:header="432" w:footer="475" w:gutter="0"/>
          <w:cols w:space="720"/>
          <w:docGrid w:linePitch="299"/>
        </w:sectPr>
      </w:pPr>
      <w:r>
        <w:tab/>
      </w:r>
    </w:p>
    <w:p w14:paraId="30809024" w14:textId="1A19F9BE" w:rsidR="00ED7528" w:rsidRPr="00B06532" w:rsidRDefault="00ED7528" w:rsidP="00ED7528">
      <w:pPr>
        <w:spacing w:before="38" w:after="0" w:line="240" w:lineRule="auto"/>
        <w:ind w:right="103"/>
        <w:jc w:val="center"/>
        <w:rPr>
          <w:rFonts w:ascii="Times New Roman" w:eastAsia="Times New Roman" w:hAnsi="Times New Roman" w:cs="Times New Roman"/>
          <w:sz w:val="24"/>
          <w:szCs w:val="24"/>
        </w:rPr>
      </w:pPr>
      <w:r w:rsidRPr="00B06532">
        <w:rPr>
          <w:rFonts w:ascii="Times New Roman" w:eastAsia="Times New Roman" w:hAnsi="Times New Roman" w:cs="Times New Roman"/>
          <w:sz w:val="24"/>
          <w:szCs w:val="24"/>
        </w:rPr>
        <w:lastRenderedPageBreak/>
        <w:t>Appendix H</w:t>
      </w:r>
    </w:p>
    <w:p w14:paraId="2CE0AB53" w14:textId="2B53D4DC" w:rsidR="00B06532" w:rsidRPr="001843BD" w:rsidRDefault="00A20B10" w:rsidP="00A20B10">
      <w:pPr>
        <w:spacing w:before="38" w:after="0" w:line="240" w:lineRule="auto"/>
        <w:ind w:right="103"/>
        <w:jc w:val="center"/>
        <w:rPr>
          <w:sz w:val="48"/>
          <w:szCs w:val="48"/>
        </w:rPr>
      </w:pPr>
      <w:r>
        <w:rPr>
          <w:rFonts w:ascii="Times New Roman" w:eastAsia="Times New Roman" w:hAnsi="Times New Roman" w:cs="Times New Roman"/>
          <w:sz w:val="24"/>
          <w:szCs w:val="24"/>
        </w:rPr>
        <w:t xml:space="preserve">Steele County </w:t>
      </w:r>
      <w:r w:rsidR="00ED7528" w:rsidRPr="00B06532">
        <w:rPr>
          <w:rFonts w:ascii="Times New Roman" w:eastAsia="Times New Roman" w:hAnsi="Times New Roman" w:cs="Times New Roman"/>
          <w:sz w:val="24"/>
          <w:szCs w:val="24"/>
        </w:rPr>
        <w:t>Hazard Vulnerability Assessmen</w:t>
      </w:r>
      <w:r>
        <w:rPr>
          <w:rFonts w:ascii="Times New Roman" w:eastAsia="Times New Roman" w:hAnsi="Times New Roman" w:cs="Times New Roman"/>
          <w:sz w:val="24"/>
          <w:szCs w:val="24"/>
        </w:rPr>
        <w:t>t</w:t>
      </w:r>
      <w:r w:rsidRPr="00B06532">
        <w:rPr>
          <w:noProof/>
        </w:rPr>
        <w:drawing>
          <wp:inline distT="0" distB="0" distL="0" distR="0" wp14:anchorId="2E22FD67" wp14:editId="1A6F7EA2">
            <wp:extent cx="8016240" cy="583755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52656" cy="5864074"/>
                    </a:xfrm>
                    <a:prstGeom prst="rect">
                      <a:avLst/>
                    </a:prstGeom>
                    <a:noFill/>
                    <a:ln>
                      <a:noFill/>
                    </a:ln>
                  </pic:spPr>
                </pic:pic>
              </a:graphicData>
            </a:graphic>
          </wp:inline>
        </w:drawing>
      </w:r>
    </w:p>
    <w:sectPr w:rsidR="00B06532" w:rsidRPr="001843BD" w:rsidSect="00B06532">
      <w:pgSz w:w="15840" w:h="12240" w:orient="landscape"/>
      <w:pgMar w:top="1080" w:right="720" w:bottom="720" w:left="720" w:header="432" w:footer="47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A599B" w14:textId="77777777" w:rsidR="004431B8" w:rsidRDefault="004431B8">
      <w:pPr>
        <w:spacing w:after="0" w:line="240" w:lineRule="auto"/>
      </w:pPr>
      <w:r>
        <w:separator/>
      </w:r>
    </w:p>
  </w:endnote>
  <w:endnote w:type="continuationSeparator" w:id="0">
    <w:p w14:paraId="20119D0B" w14:textId="77777777" w:rsidR="004431B8" w:rsidRDefault="004431B8">
      <w:pPr>
        <w:spacing w:after="0" w:line="240" w:lineRule="auto"/>
      </w:pPr>
      <w:r>
        <w:continuationSeparator/>
      </w:r>
    </w:p>
  </w:endnote>
  <w:endnote w:type="continuationNotice" w:id="1">
    <w:p w14:paraId="62AD291A" w14:textId="77777777" w:rsidR="004431B8" w:rsidRDefault="004431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929969"/>
      <w:docPartObj>
        <w:docPartGallery w:val="Page Numbers (Bottom of Page)"/>
        <w:docPartUnique/>
      </w:docPartObj>
    </w:sdtPr>
    <w:sdtEndPr>
      <w:rPr>
        <w:color w:val="7F7F7F" w:themeColor="background1" w:themeShade="7F"/>
        <w:spacing w:val="60"/>
      </w:rPr>
    </w:sdtEndPr>
    <w:sdtContent>
      <w:p w14:paraId="6F648E0B" w14:textId="6973698E" w:rsidR="00144876" w:rsidRDefault="0014487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14:paraId="7FAA3EBE" w14:textId="115F1172" w:rsidR="00144876" w:rsidRDefault="00144876" w:rsidP="00594776">
    <w:pPr>
      <w:pStyle w:val="Footer"/>
      <w:jc w:val="center"/>
    </w:pPr>
    <w:r>
      <w:t xml:space="preserve">Steele County Continuity of Operations Plan Draft 03 </w:t>
    </w:r>
    <w:r w:rsidR="00571F31">
      <w:t>19</w:t>
    </w:r>
    <w: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4EC01" w14:textId="77777777" w:rsidR="004431B8" w:rsidRDefault="004431B8">
      <w:pPr>
        <w:spacing w:after="0" w:line="240" w:lineRule="auto"/>
      </w:pPr>
      <w:r>
        <w:separator/>
      </w:r>
    </w:p>
  </w:footnote>
  <w:footnote w:type="continuationSeparator" w:id="0">
    <w:p w14:paraId="729CC7A9" w14:textId="77777777" w:rsidR="004431B8" w:rsidRDefault="004431B8">
      <w:pPr>
        <w:spacing w:after="0" w:line="240" w:lineRule="auto"/>
      </w:pPr>
      <w:r>
        <w:continuationSeparator/>
      </w:r>
    </w:p>
  </w:footnote>
  <w:footnote w:type="continuationNotice" w:id="1">
    <w:p w14:paraId="5979F28A" w14:textId="77777777" w:rsidR="004431B8" w:rsidRDefault="004431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96825" w14:textId="18AF688C" w:rsidR="00144876" w:rsidRPr="00555364" w:rsidRDefault="00144876" w:rsidP="005553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125F"/>
    <w:multiLevelType w:val="hybridMultilevel"/>
    <w:tmpl w:val="0080AA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3546356"/>
    <w:multiLevelType w:val="hybridMultilevel"/>
    <w:tmpl w:val="9CD668F4"/>
    <w:lvl w:ilvl="0" w:tplc="1F2E91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426993"/>
    <w:multiLevelType w:val="hybridMultilevel"/>
    <w:tmpl w:val="FB3029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8CB06BC"/>
    <w:multiLevelType w:val="hybridMultilevel"/>
    <w:tmpl w:val="F9E8C5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B7A03E4"/>
    <w:multiLevelType w:val="hybridMultilevel"/>
    <w:tmpl w:val="DC1A5A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A4E32"/>
    <w:multiLevelType w:val="hybridMultilevel"/>
    <w:tmpl w:val="FF949ADC"/>
    <w:lvl w:ilvl="0" w:tplc="D3F058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D5D4EFE"/>
    <w:multiLevelType w:val="hybridMultilevel"/>
    <w:tmpl w:val="6C022290"/>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700"/>
        </w:tabs>
        <w:ind w:left="2700" w:hanging="360"/>
      </w:pPr>
      <w:rPr>
        <w:rFonts w:ascii="Wingdings" w:hAnsi="Wingdings"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Arial"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Arial"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7" w15:restartNumberingAfterBreak="0">
    <w:nsid w:val="10B82799"/>
    <w:multiLevelType w:val="hybridMultilevel"/>
    <w:tmpl w:val="D54EA59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F5126"/>
    <w:multiLevelType w:val="hybridMultilevel"/>
    <w:tmpl w:val="B6128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30489B"/>
    <w:multiLevelType w:val="hybridMultilevel"/>
    <w:tmpl w:val="6E18E688"/>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57F3F55"/>
    <w:multiLevelType w:val="hybridMultilevel"/>
    <w:tmpl w:val="06122D08"/>
    <w:lvl w:ilvl="0" w:tplc="06E00DB4">
      <w:start w:val="1"/>
      <w:numFmt w:val="upperRoman"/>
      <w:lvlText w:val="%1."/>
      <w:lvlJc w:val="left"/>
      <w:pPr>
        <w:ind w:left="1660" w:hanging="720"/>
      </w:pPr>
      <w:rPr>
        <w:rFonts w:hint="default"/>
      </w:rPr>
    </w:lvl>
    <w:lvl w:ilvl="1" w:tplc="04090019">
      <w:start w:val="1"/>
      <w:numFmt w:val="lowerLetter"/>
      <w:lvlText w:val="%2."/>
      <w:lvlJc w:val="left"/>
      <w:pPr>
        <w:ind w:left="2020" w:hanging="360"/>
      </w:pPr>
    </w:lvl>
    <w:lvl w:ilvl="2" w:tplc="0409000F">
      <w:start w:val="1"/>
      <w:numFmt w:val="decimal"/>
      <w:lvlText w:val="%3."/>
      <w:lvlJc w:val="left"/>
      <w:pPr>
        <w:ind w:left="2740" w:hanging="180"/>
      </w:pPr>
    </w:lvl>
    <w:lvl w:ilvl="3" w:tplc="B86475BA">
      <w:start w:val="1"/>
      <w:numFmt w:val="decimal"/>
      <w:lvlText w:val="%4."/>
      <w:lvlJc w:val="left"/>
      <w:pPr>
        <w:ind w:left="3460" w:hanging="360"/>
      </w:pPr>
      <w:rPr>
        <w:rFonts w:hint="default"/>
      </w:r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11" w15:restartNumberingAfterBreak="0">
    <w:nsid w:val="26CB782C"/>
    <w:multiLevelType w:val="hybridMultilevel"/>
    <w:tmpl w:val="D752EE3C"/>
    <w:lvl w:ilvl="0" w:tplc="44AA7898">
      <w:start w:val="507"/>
      <w:numFmt w:val="bullet"/>
      <w:lvlText w:val="•"/>
      <w:lvlJc w:val="left"/>
      <w:pPr>
        <w:ind w:left="1440" w:hanging="360"/>
      </w:pPr>
      <w:rPr>
        <w:rFonts w:ascii="Cambria" w:eastAsia="Cambria" w:hAnsi="Cambria" w:cs="Cambri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357501D"/>
    <w:multiLevelType w:val="hybridMultilevel"/>
    <w:tmpl w:val="5F7A6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6674207"/>
    <w:multiLevelType w:val="hybridMultilevel"/>
    <w:tmpl w:val="C34E3B64"/>
    <w:lvl w:ilvl="0" w:tplc="C0B8087A">
      <w:start w:val="1"/>
      <w:numFmt w:val="upperRoman"/>
      <w:lvlText w:val="%1."/>
      <w:lvlJc w:val="left"/>
      <w:pPr>
        <w:ind w:left="1440" w:hanging="72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8612816"/>
    <w:multiLevelType w:val="hybridMultilevel"/>
    <w:tmpl w:val="D5280B7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4F4EA3"/>
    <w:multiLevelType w:val="hybridMultilevel"/>
    <w:tmpl w:val="A4749D7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4F1973"/>
    <w:multiLevelType w:val="hybridMultilevel"/>
    <w:tmpl w:val="9DE02CF0"/>
    <w:lvl w:ilvl="0" w:tplc="189802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7BA70CB"/>
    <w:multiLevelType w:val="hybridMultilevel"/>
    <w:tmpl w:val="E756964C"/>
    <w:lvl w:ilvl="0" w:tplc="D3F058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90764F4"/>
    <w:multiLevelType w:val="hybridMultilevel"/>
    <w:tmpl w:val="808CE4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DD53693"/>
    <w:multiLevelType w:val="hybridMultilevel"/>
    <w:tmpl w:val="B7DC1C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ED45237"/>
    <w:multiLevelType w:val="hybridMultilevel"/>
    <w:tmpl w:val="7B3ABE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0A81619"/>
    <w:multiLevelType w:val="hybridMultilevel"/>
    <w:tmpl w:val="BC5A3C00"/>
    <w:lvl w:ilvl="0" w:tplc="E2AEC36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24A3387"/>
    <w:multiLevelType w:val="hybridMultilevel"/>
    <w:tmpl w:val="18908B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4546212"/>
    <w:multiLevelType w:val="hybridMultilevel"/>
    <w:tmpl w:val="19E48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2E433F"/>
    <w:multiLevelType w:val="hybridMultilevel"/>
    <w:tmpl w:val="3766B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F79606C"/>
    <w:multiLevelType w:val="hybridMultilevel"/>
    <w:tmpl w:val="D83AB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1751CAA"/>
    <w:multiLevelType w:val="hybridMultilevel"/>
    <w:tmpl w:val="9CE8F3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3574BE6"/>
    <w:multiLevelType w:val="hybridMultilevel"/>
    <w:tmpl w:val="F830D874"/>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700"/>
        </w:tabs>
        <w:ind w:left="2700" w:hanging="360"/>
      </w:pPr>
      <w:rPr>
        <w:rFonts w:ascii="Wingdings" w:hAnsi="Wingdings"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Arial"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Arial"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28" w15:restartNumberingAfterBreak="0">
    <w:nsid w:val="64C52A0D"/>
    <w:multiLevelType w:val="hybridMultilevel"/>
    <w:tmpl w:val="EF1CC5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DDD7698"/>
    <w:multiLevelType w:val="hybridMultilevel"/>
    <w:tmpl w:val="0068040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0867B0"/>
    <w:multiLevelType w:val="hybridMultilevel"/>
    <w:tmpl w:val="1302A9F6"/>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A055EAA"/>
    <w:multiLevelType w:val="hybridMultilevel"/>
    <w:tmpl w:val="537C201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513684"/>
    <w:multiLevelType w:val="hybridMultilevel"/>
    <w:tmpl w:val="65D07806"/>
    <w:lvl w:ilvl="0" w:tplc="F9249BE4">
      <w:start w:val="1"/>
      <w:numFmt w:val="bullet"/>
      <w:pStyle w:val="alphaheadbullets"/>
      <w:lvlText w:val=""/>
      <w:lvlJc w:val="left"/>
      <w:pPr>
        <w:tabs>
          <w:tab w:val="num" w:pos="1800"/>
        </w:tabs>
        <w:ind w:left="1800" w:hanging="360"/>
      </w:pPr>
      <w:rPr>
        <w:rFonts w:ascii="Symbol" w:hAnsi="Symbol" w:hint="default"/>
        <w:b w:val="0"/>
        <w:i w:val="0"/>
        <w:sz w:val="24"/>
        <w:szCs w:val="24"/>
      </w:rPr>
    </w:lvl>
    <w:lvl w:ilvl="1" w:tplc="04090003">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Aria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Aria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7E4576B5"/>
    <w:multiLevelType w:val="hybridMultilevel"/>
    <w:tmpl w:val="7D942F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FE30B8E"/>
    <w:multiLevelType w:val="hybridMultilevel"/>
    <w:tmpl w:val="8D240BEA"/>
    <w:lvl w:ilvl="0" w:tplc="8E7A5658">
      <w:start w:val="1"/>
      <w:numFmt w:val="bullet"/>
      <w:pStyle w:val="Norm-Bullet"/>
      <w:lvlText w:val=""/>
      <w:lvlJc w:val="left"/>
      <w:pPr>
        <w:ind w:left="1300" w:hanging="360"/>
      </w:pPr>
      <w:rPr>
        <w:rFonts w:ascii="Symbol" w:hAnsi="Symbol" w:hint="default"/>
      </w:rPr>
    </w:lvl>
    <w:lvl w:ilvl="1" w:tplc="04090003">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num w:numId="1">
    <w:abstractNumId w:val="34"/>
  </w:num>
  <w:num w:numId="2">
    <w:abstractNumId w:val="10"/>
  </w:num>
  <w:num w:numId="3">
    <w:abstractNumId w:val="13"/>
  </w:num>
  <w:num w:numId="4">
    <w:abstractNumId w:val="21"/>
  </w:num>
  <w:num w:numId="5">
    <w:abstractNumId w:val="26"/>
  </w:num>
  <w:num w:numId="6">
    <w:abstractNumId w:val="23"/>
  </w:num>
  <w:num w:numId="7">
    <w:abstractNumId w:val="16"/>
  </w:num>
  <w:num w:numId="8">
    <w:abstractNumId w:val="1"/>
  </w:num>
  <w:num w:numId="9">
    <w:abstractNumId w:val="17"/>
  </w:num>
  <w:num w:numId="10">
    <w:abstractNumId w:val="33"/>
  </w:num>
  <w:num w:numId="11">
    <w:abstractNumId w:val="18"/>
  </w:num>
  <w:num w:numId="12">
    <w:abstractNumId w:val="5"/>
  </w:num>
  <w:num w:numId="13">
    <w:abstractNumId w:val="28"/>
  </w:num>
  <w:num w:numId="14">
    <w:abstractNumId w:val="3"/>
  </w:num>
  <w:num w:numId="15">
    <w:abstractNumId w:val="2"/>
  </w:num>
  <w:num w:numId="16">
    <w:abstractNumId w:val="0"/>
  </w:num>
  <w:num w:numId="17">
    <w:abstractNumId w:val="20"/>
  </w:num>
  <w:num w:numId="18">
    <w:abstractNumId w:val="22"/>
  </w:num>
  <w:num w:numId="19">
    <w:abstractNumId w:val="24"/>
  </w:num>
  <w:num w:numId="20">
    <w:abstractNumId w:val="12"/>
  </w:num>
  <w:num w:numId="21">
    <w:abstractNumId w:val="25"/>
  </w:num>
  <w:num w:numId="22">
    <w:abstractNumId w:val="8"/>
  </w:num>
  <w:num w:numId="23">
    <w:abstractNumId w:val="32"/>
  </w:num>
  <w:num w:numId="24">
    <w:abstractNumId w:val="6"/>
  </w:num>
  <w:num w:numId="25">
    <w:abstractNumId w:val="27"/>
  </w:num>
  <w:num w:numId="26">
    <w:abstractNumId w:val="30"/>
  </w:num>
  <w:num w:numId="27">
    <w:abstractNumId w:val="9"/>
  </w:num>
  <w:num w:numId="28">
    <w:abstractNumId w:val="29"/>
  </w:num>
  <w:num w:numId="29">
    <w:abstractNumId w:val="14"/>
  </w:num>
  <w:num w:numId="30">
    <w:abstractNumId w:val="15"/>
  </w:num>
  <w:num w:numId="31">
    <w:abstractNumId w:val="4"/>
  </w:num>
  <w:num w:numId="32">
    <w:abstractNumId w:val="7"/>
  </w:num>
  <w:num w:numId="33">
    <w:abstractNumId w:val="31"/>
  </w:num>
  <w:num w:numId="34">
    <w:abstractNumId w:val="11"/>
  </w:num>
  <w:num w:numId="35">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2BF"/>
    <w:rsid w:val="000002F2"/>
    <w:rsid w:val="000007A3"/>
    <w:rsid w:val="000009F3"/>
    <w:rsid w:val="00000C96"/>
    <w:rsid w:val="00002851"/>
    <w:rsid w:val="000031C2"/>
    <w:rsid w:val="0000565E"/>
    <w:rsid w:val="00007F77"/>
    <w:rsid w:val="00010832"/>
    <w:rsid w:val="000118D4"/>
    <w:rsid w:val="000120C2"/>
    <w:rsid w:val="00012A43"/>
    <w:rsid w:val="000131B9"/>
    <w:rsid w:val="00013910"/>
    <w:rsid w:val="0001427C"/>
    <w:rsid w:val="000142B4"/>
    <w:rsid w:val="00014C55"/>
    <w:rsid w:val="00015315"/>
    <w:rsid w:val="00016743"/>
    <w:rsid w:val="000177DB"/>
    <w:rsid w:val="00017F9F"/>
    <w:rsid w:val="000204D9"/>
    <w:rsid w:val="0002069A"/>
    <w:rsid w:val="000210BC"/>
    <w:rsid w:val="0002134A"/>
    <w:rsid w:val="000219FC"/>
    <w:rsid w:val="00021E8D"/>
    <w:rsid w:val="000220DA"/>
    <w:rsid w:val="00022E9B"/>
    <w:rsid w:val="00023104"/>
    <w:rsid w:val="00024A8C"/>
    <w:rsid w:val="00024AD9"/>
    <w:rsid w:val="0002566E"/>
    <w:rsid w:val="00026C90"/>
    <w:rsid w:val="000313B9"/>
    <w:rsid w:val="000331A8"/>
    <w:rsid w:val="000333F2"/>
    <w:rsid w:val="0003397E"/>
    <w:rsid w:val="00036181"/>
    <w:rsid w:val="00036504"/>
    <w:rsid w:val="00036837"/>
    <w:rsid w:val="000375FC"/>
    <w:rsid w:val="00037618"/>
    <w:rsid w:val="000403F9"/>
    <w:rsid w:val="000404B9"/>
    <w:rsid w:val="0004082B"/>
    <w:rsid w:val="00040B1C"/>
    <w:rsid w:val="000413F6"/>
    <w:rsid w:val="000516C5"/>
    <w:rsid w:val="00053C40"/>
    <w:rsid w:val="00054801"/>
    <w:rsid w:val="00055049"/>
    <w:rsid w:val="000553CB"/>
    <w:rsid w:val="0005550A"/>
    <w:rsid w:val="000561BF"/>
    <w:rsid w:val="000565AF"/>
    <w:rsid w:val="00056F05"/>
    <w:rsid w:val="0005739C"/>
    <w:rsid w:val="000619AC"/>
    <w:rsid w:val="00062357"/>
    <w:rsid w:val="00062A8C"/>
    <w:rsid w:val="00063909"/>
    <w:rsid w:val="000643B0"/>
    <w:rsid w:val="0006555F"/>
    <w:rsid w:val="00070F8B"/>
    <w:rsid w:val="00071C02"/>
    <w:rsid w:val="00072984"/>
    <w:rsid w:val="000729AF"/>
    <w:rsid w:val="00073E72"/>
    <w:rsid w:val="000740EC"/>
    <w:rsid w:val="00074271"/>
    <w:rsid w:val="000754D6"/>
    <w:rsid w:val="00075BFA"/>
    <w:rsid w:val="00075DBD"/>
    <w:rsid w:val="00076BB8"/>
    <w:rsid w:val="00077B82"/>
    <w:rsid w:val="00080512"/>
    <w:rsid w:val="00081640"/>
    <w:rsid w:val="00082037"/>
    <w:rsid w:val="00084407"/>
    <w:rsid w:val="00087295"/>
    <w:rsid w:val="00092851"/>
    <w:rsid w:val="00093AF7"/>
    <w:rsid w:val="00095B03"/>
    <w:rsid w:val="000A0614"/>
    <w:rsid w:val="000A3EE0"/>
    <w:rsid w:val="000A49FC"/>
    <w:rsid w:val="000A4E39"/>
    <w:rsid w:val="000A6BDE"/>
    <w:rsid w:val="000A737D"/>
    <w:rsid w:val="000A7A72"/>
    <w:rsid w:val="000B16FA"/>
    <w:rsid w:val="000B214B"/>
    <w:rsid w:val="000B42D1"/>
    <w:rsid w:val="000B46C7"/>
    <w:rsid w:val="000B4A97"/>
    <w:rsid w:val="000B60C1"/>
    <w:rsid w:val="000B7889"/>
    <w:rsid w:val="000C07C2"/>
    <w:rsid w:val="000C1E51"/>
    <w:rsid w:val="000C3224"/>
    <w:rsid w:val="000C3E04"/>
    <w:rsid w:val="000C5554"/>
    <w:rsid w:val="000C61A3"/>
    <w:rsid w:val="000C70E7"/>
    <w:rsid w:val="000D2893"/>
    <w:rsid w:val="000D2EF0"/>
    <w:rsid w:val="000D3001"/>
    <w:rsid w:val="000D31C3"/>
    <w:rsid w:val="000D35EC"/>
    <w:rsid w:val="000D601B"/>
    <w:rsid w:val="000D6657"/>
    <w:rsid w:val="000D7589"/>
    <w:rsid w:val="000D77F6"/>
    <w:rsid w:val="000D790D"/>
    <w:rsid w:val="000E13AF"/>
    <w:rsid w:val="000E2BFB"/>
    <w:rsid w:val="000E3778"/>
    <w:rsid w:val="000E3F98"/>
    <w:rsid w:val="000E4067"/>
    <w:rsid w:val="000E4C9A"/>
    <w:rsid w:val="000E5970"/>
    <w:rsid w:val="000E5D6A"/>
    <w:rsid w:val="000E61C0"/>
    <w:rsid w:val="000E6985"/>
    <w:rsid w:val="000E7308"/>
    <w:rsid w:val="000F0586"/>
    <w:rsid w:val="000F0E7B"/>
    <w:rsid w:val="000F1081"/>
    <w:rsid w:val="000F1663"/>
    <w:rsid w:val="000F3570"/>
    <w:rsid w:val="000F370B"/>
    <w:rsid w:val="000F3D66"/>
    <w:rsid w:val="000F4553"/>
    <w:rsid w:val="000F633B"/>
    <w:rsid w:val="000F7288"/>
    <w:rsid w:val="000F73C9"/>
    <w:rsid w:val="001006D4"/>
    <w:rsid w:val="00102343"/>
    <w:rsid w:val="00103136"/>
    <w:rsid w:val="00104DE1"/>
    <w:rsid w:val="001069A0"/>
    <w:rsid w:val="00106B64"/>
    <w:rsid w:val="0010774F"/>
    <w:rsid w:val="00107FDD"/>
    <w:rsid w:val="0011031D"/>
    <w:rsid w:val="00110780"/>
    <w:rsid w:val="00111005"/>
    <w:rsid w:val="00111D29"/>
    <w:rsid w:val="00112AC9"/>
    <w:rsid w:val="00112C52"/>
    <w:rsid w:val="00113332"/>
    <w:rsid w:val="00113C36"/>
    <w:rsid w:val="00114F9F"/>
    <w:rsid w:val="00116555"/>
    <w:rsid w:val="001169BE"/>
    <w:rsid w:val="00117B69"/>
    <w:rsid w:val="001204BF"/>
    <w:rsid w:val="0012124B"/>
    <w:rsid w:val="0012148C"/>
    <w:rsid w:val="00121C6D"/>
    <w:rsid w:val="00121D2A"/>
    <w:rsid w:val="00121D79"/>
    <w:rsid w:val="001221FD"/>
    <w:rsid w:val="00122363"/>
    <w:rsid w:val="00122447"/>
    <w:rsid w:val="001231F8"/>
    <w:rsid w:val="00124241"/>
    <w:rsid w:val="0012433C"/>
    <w:rsid w:val="00124684"/>
    <w:rsid w:val="00125D44"/>
    <w:rsid w:val="00126352"/>
    <w:rsid w:val="00127639"/>
    <w:rsid w:val="001300BE"/>
    <w:rsid w:val="0013099F"/>
    <w:rsid w:val="00131613"/>
    <w:rsid w:val="001324B9"/>
    <w:rsid w:val="001326A2"/>
    <w:rsid w:val="00132965"/>
    <w:rsid w:val="00133627"/>
    <w:rsid w:val="00133E71"/>
    <w:rsid w:val="001345CA"/>
    <w:rsid w:val="001365FF"/>
    <w:rsid w:val="00136E21"/>
    <w:rsid w:val="00140B58"/>
    <w:rsid w:val="00141DE2"/>
    <w:rsid w:val="00143845"/>
    <w:rsid w:val="00144749"/>
    <w:rsid w:val="00144876"/>
    <w:rsid w:val="00145ADD"/>
    <w:rsid w:val="001462FB"/>
    <w:rsid w:val="00147583"/>
    <w:rsid w:val="00150455"/>
    <w:rsid w:val="0015064E"/>
    <w:rsid w:val="00151523"/>
    <w:rsid w:val="00152865"/>
    <w:rsid w:val="0015470B"/>
    <w:rsid w:val="00154841"/>
    <w:rsid w:val="0015551E"/>
    <w:rsid w:val="001555B5"/>
    <w:rsid w:val="00155E69"/>
    <w:rsid w:val="001568F1"/>
    <w:rsid w:val="00157A61"/>
    <w:rsid w:val="00157CE7"/>
    <w:rsid w:val="001606B4"/>
    <w:rsid w:val="00160D6C"/>
    <w:rsid w:val="00161907"/>
    <w:rsid w:val="00161BB2"/>
    <w:rsid w:val="00163290"/>
    <w:rsid w:val="00166444"/>
    <w:rsid w:val="00166719"/>
    <w:rsid w:val="0017014C"/>
    <w:rsid w:val="00170211"/>
    <w:rsid w:val="00170468"/>
    <w:rsid w:val="001720CC"/>
    <w:rsid w:val="0017339F"/>
    <w:rsid w:val="00173B58"/>
    <w:rsid w:val="00173EFA"/>
    <w:rsid w:val="001740CF"/>
    <w:rsid w:val="00174574"/>
    <w:rsid w:val="00174A0B"/>
    <w:rsid w:val="00174AEC"/>
    <w:rsid w:val="001750E7"/>
    <w:rsid w:val="00176FFB"/>
    <w:rsid w:val="00177571"/>
    <w:rsid w:val="00177A53"/>
    <w:rsid w:val="00180BBB"/>
    <w:rsid w:val="00180ECB"/>
    <w:rsid w:val="00181C4C"/>
    <w:rsid w:val="001826F7"/>
    <w:rsid w:val="001834E5"/>
    <w:rsid w:val="0018352A"/>
    <w:rsid w:val="00183BB8"/>
    <w:rsid w:val="00184065"/>
    <w:rsid w:val="001843BD"/>
    <w:rsid w:val="00186E8F"/>
    <w:rsid w:val="00187E95"/>
    <w:rsid w:val="00187EF0"/>
    <w:rsid w:val="00187F8D"/>
    <w:rsid w:val="001915DB"/>
    <w:rsid w:val="00191A78"/>
    <w:rsid w:val="001947B6"/>
    <w:rsid w:val="0019712B"/>
    <w:rsid w:val="001A0570"/>
    <w:rsid w:val="001A1A05"/>
    <w:rsid w:val="001A208C"/>
    <w:rsid w:val="001A2681"/>
    <w:rsid w:val="001A27B1"/>
    <w:rsid w:val="001A2A5C"/>
    <w:rsid w:val="001A2A71"/>
    <w:rsid w:val="001A2E60"/>
    <w:rsid w:val="001A4DEE"/>
    <w:rsid w:val="001A53D8"/>
    <w:rsid w:val="001A55D8"/>
    <w:rsid w:val="001A5CD9"/>
    <w:rsid w:val="001A5D9B"/>
    <w:rsid w:val="001A7326"/>
    <w:rsid w:val="001A73AB"/>
    <w:rsid w:val="001A74B0"/>
    <w:rsid w:val="001A7D83"/>
    <w:rsid w:val="001B0F54"/>
    <w:rsid w:val="001B27FB"/>
    <w:rsid w:val="001B2FB5"/>
    <w:rsid w:val="001B3C89"/>
    <w:rsid w:val="001B4F7C"/>
    <w:rsid w:val="001B6759"/>
    <w:rsid w:val="001C01F3"/>
    <w:rsid w:val="001C0A3C"/>
    <w:rsid w:val="001C19FF"/>
    <w:rsid w:val="001C23F6"/>
    <w:rsid w:val="001C29CA"/>
    <w:rsid w:val="001C3DFE"/>
    <w:rsid w:val="001C5A5E"/>
    <w:rsid w:val="001C68CB"/>
    <w:rsid w:val="001C733A"/>
    <w:rsid w:val="001D0353"/>
    <w:rsid w:val="001D04F4"/>
    <w:rsid w:val="001D0F17"/>
    <w:rsid w:val="001D14D1"/>
    <w:rsid w:val="001D1A62"/>
    <w:rsid w:val="001D35DB"/>
    <w:rsid w:val="001D3EFF"/>
    <w:rsid w:val="001D5795"/>
    <w:rsid w:val="001D5D19"/>
    <w:rsid w:val="001D6B0F"/>
    <w:rsid w:val="001D79D4"/>
    <w:rsid w:val="001D7CB5"/>
    <w:rsid w:val="001D7E18"/>
    <w:rsid w:val="001E02ED"/>
    <w:rsid w:val="001E05E0"/>
    <w:rsid w:val="001E0720"/>
    <w:rsid w:val="001E148D"/>
    <w:rsid w:val="001E3202"/>
    <w:rsid w:val="001E3609"/>
    <w:rsid w:val="001E3D62"/>
    <w:rsid w:val="001E4040"/>
    <w:rsid w:val="001E4485"/>
    <w:rsid w:val="001E6F7E"/>
    <w:rsid w:val="001E7455"/>
    <w:rsid w:val="001F1536"/>
    <w:rsid w:val="001F296C"/>
    <w:rsid w:val="001F3238"/>
    <w:rsid w:val="001F40D0"/>
    <w:rsid w:val="001F48DB"/>
    <w:rsid w:val="001F5343"/>
    <w:rsid w:val="001F5AF7"/>
    <w:rsid w:val="001F5F59"/>
    <w:rsid w:val="001F69A9"/>
    <w:rsid w:val="001F6AFB"/>
    <w:rsid w:val="001F7372"/>
    <w:rsid w:val="001F7977"/>
    <w:rsid w:val="001F79F3"/>
    <w:rsid w:val="00200A17"/>
    <w:rsid w:val="002010B2"/>
    <w:rsid w:val="00201378"/>
    <w:rsid w:val="002018F6"/>
    <w:rsid w:val="00203774"/>
    <w:rsid w:val="00203B1D"/>
    <w:rsid w:val="00204306"/>
    <w:rsid w:val="00205361"/>
    <w:rsid w:val="0020777F"/>
    <w:rsid w:val="00207885"/>
    <w:rsid w:val="002078FE"/>
    <w:rsid w:val="00210517"/>
    <w:rsid w:val="002107D9"/>
    <w:rsid w:val="00210E37"/>
    <w:rsid w:val="002110F1"/>
    <w:rsid w:val="00211C9D"/>
    <w:rsid w:val="002126A5"/>
    <w:rsid w:val="002126AB"/>
    <w:rsid w:val="00214D68"/>
    <w:rsid w:val="0021548E"/>
    <w:rsid w:val="002157F1"/>
    <w:rsid w:val="0021631A"/>
    <w:rsid w:val="0021761C"/>
    <w:rsid w:val="00217F1C"/>
    <w:rsid w:val="00220092"/>
    <w:rsid w:val="00221CDE"/>
    <w:rsid w:val="00221E4E"/>
    <w:rsid w:val="00222077"/>
    <w:rsid w:val="0022350E"/>
    <w:rsid w:val="00223B63"/>
    <w:rsid w:val="00223FD7"/>
    <w:rsid w:val="00225748"/>
    <w:rsid w:val="00226E48"/>
    <w:rsid w:val="00227C4D"/>
    <w:rsid w:val="00231484"/>
    <w:rsid w:val="002316F8"/>
    <w:rsid w:val="002320C7"/>
    <w:rsid w:val="002320D4"/>
    <w:rsid w:val="002321E1"/>
    <w:rsid w:val="00234230"/>
    <w:rsid w:val="00234A9B"/>
    <w:rsid w:val="002350B6"/>
    <w:rsid w:val="00236A3C"/>
    <w:rsid w:val="00241432"/>
    <w:rsid w:val="00241CAA"/>
    <w:rsid w:val="0024202E"/>
    <w:rsid w:val="00243B3E"/>
    <w:rsid w:val="00243B92"/>
    <w:rsid w:val="00243C90"/>
    <w:rsid w:val="00243D86"/>
    <w:rsid w:val="00244653"/>
    <w:rsid w:val="00244CE3"/>
    <w:rsid w:val="00245211"/>
    <w:rsid w:val="00245812"/>
    <w:rsid w:val="0024645F"/>
    <w:rsid w:val="00246515"/>
    <w:rsid w:val="0024717A"/>
    <w:rsid w:val="00247ED6"/>
    <w:rsid w:val="00250022"/>
    <w:rsid w:val="002500CA"/>
    <w:rsid w:val="0025023A"/>
    <w:rsid w:val="00250D53"/>
    <w:rsid w:val="00251172"/>
    <w:rsid w:val="002518F5"/>
    <w:rsid w:val="00251C1B"/>
    <w:rsid w:val="00251F17"/>
    <w:rsid w:val="00252882"/>
    <w:rsid w:val="0025522F"/>
    <w:rsid w:val="00255EB6"/>
    <w:rsid w:val="00256452"/>
    <w:rsid w:val="002566A4"/>
    <w:rsid w:val="00256F43"/>
    <w:rsid w:val="002575AA"/>
    <w:rsid w:val="0025760B"/>
    <w:rsid w:val="00260CE9"/>
    <w:rsid w:val="002612E8"/>
    <w:rsid w:val="00263AD6"/>
    <w:rsid w:val="0026419A"/>
    <w:rsid w:val="0026537A"/>
    <w:rsid w:val="00265B80"/>
    <w:rsid w:val="00265E11"/>
    <w:rsid w:val="00267151"/>
    <w:rsid w:val="00271088"/>
    <w:rsid w:val="00271571"/>
    <w:rsid w:val="00271D8F"/>
    <w:rsid w:val="002722C2"/>
    <w:rsid w:val="00272452"/>
    <w:rsid w:val="0027305E"/>
    <w:rsid w:val="00274B10"/>
    <w:rsid w:val="00274F42"/>
    <w:rsid w:val="00275443"/>
    <w:rsid w:val="00275B76"/>
    <w:rsid w:val="00276317"/>
    <w:rsid w:val="00277168"/>
    <w:rsid w:val="00277E80"/>
    <w:rsid w:val="00277FF0"/>
    <w:rsid w:val="0028377A"/>
    <w:rsid w:val="00284725"/>
    <w:rsid w:val="002852AF"/>
    <w:rsid w:val="00285BEA"/>
    <w:rsid w:val="002861C9"/>
    <w:rsid w:val="00286705"/>
    <w:rsid w:val="00287C2C"/>
    <w:rsid w:val="0029177E"/>
    <w:rsid w:val="00291850"/>
    <w:rsid w:val="00291D3D"/>
    <w:rsid w:val="00292ACC"/>
    <w:rsid w:val="00293332"/>
    <w:rsid w:val="00293C8B"/>
    <w:rsid w:val="0029417A"/>
    <w:rsid w:val="0029497F"/>
    <w:rsid w:val="00295696"/>
    <w:rsid w:val="00295CB5"/>
    <w:rsid w:val="00297191"/>
    <w:rsid w:val="00297C3E"/>
    <w:rsid w:val="002A0062"/>
    <w:rsid w:val="002A02BA"/>
    <w:rsid w:val="002A0568"/>
    <w:rsid w:val="002A124F"/>
    <w:rsid w:val="002A2B88"/>
    <w:rsid w:val="002A4E37"/>
    <w:rsid w:val="002A516F"/>
    <w:rsid w:val="002A5295"/>
    <w:rsid w:val="002A5511"/>
    <w:rsid w:val="002A6A1A"/>
    <w:rsid w:val="002A6BFB"/>
    <w:rsid w:val="002B2507"/>
    <w:rsid w:val="002B32BD"/>
    <w:rsid w:val="002B3794"/>
    <w:rsid w:val="002B3C6C"/>
    <w:rsid w:val="002B3E4F"/>
    <w:rsid w:val="002B4195"/>
    <w:rsid w:val="002B49EB"/>
    <w:rsid w:val="002B50FA"/>
    <w:rsid w:val="002B5442"/>
    <w:rsid w:val="002B5C17"/>
    <w:rsid w:val="002B632B"/>
    <w:rsid w:val="002B6E34"/>
    <w:rsid w:val="002C0068"/>
    <w:rsid w:val="002C04BD"/>
    <w:rsid w:val="002C074D"/>
    <w:rsid w:val="002C23E5"/>
    <w:rsid w:val="002C3492"/>
    <w:rsid w:val="002C3ED1"/>
    <w:rsid w:val="002C429A"/>
    <w:rsid w:val="002C4847"/>
    <w:rsid w:val="002C4E8C"/>
    <w:rsid w:val="002C6645"/>
    <w:rsid w:val="002C70F6"/>
    <w:rsid w:val="002C7607"/>
    <w:rsid w:val="002C7705"/>
    <w:rsid w:val="002C7B9A"/>
    <w:rsid w:val="002D035F"/>
    <w:rsid w:val="002D0472"/>
    <w:rsid w:val="002D076A"/>
    <w:rsid w:val="002D0878"/>
    <w:rsid w:val="002D0A5B"/>
    <w:rsid w:val="002D0A76"/>
    <w:rsid w:val="002D150D"/>
    <w:rsid w:val="002D15EA"/>
    <w:rsid w:val="002D24F9"/>
    <w:rsid w:val="002D279C"/>
    <w:rsid w:val="002D3190"/>
    <w:rsid w:val="002D3C1B"/>
    <w:rsid w:val="002D575B"/>
    <w:rsid w:val="002D5A16"/>
    <w:rsid w:val="002D5CAE"/>
    <w:rsid w:val="002D66DB"/>
    <w:rsid w:val="002D6C96"/>
    <w:rsid w:val="002D750E"/>
    <w:rsid w:val="002D79E2"/>
    <w:rsid w:val="002E0464"/>
    <w:rsid w:val="002E07D2"/>
    <w:rsid w:val="002E51EE"/>
    <w:rsid w:val="002E66F5"/>
    <w:rsid w:val="002E68D6"/>
    <w:rsid w:val="002F29AF"/>
    <w:rsid w:val="002F2C3D"/>
    <w:rsid w:val="002F2D0A"/>
    <w:rsid w:val="002F2E49"/>
    <w:rsid w:val="002F312F"/>
    <w:rsid w:val="002F3DCD"/>
    <w:rsid w:val="002F48DF"/>
    <w:rsid w:val="002F4EE9"/>
    <w:rsid w:val="002F55F6"/>
    <w:rsid w:val="002F59E7"/>
    <w:rsid w:val="002F5BBC"/>
    <w:rsid w:val="002F6AC2"/>
    <w:rsid w:val="002F6BD7"/>
    <w:rsid w:val="002F712F"/>
    <w:rsid w:val="003001A5"/>
    <w:rsid w:val="00300A37"/>
    <w:rsid w:val="003036DF"/>
    <w:rsid w:val="0030380C"/>
    <w:rsid w:val="00304025"/>
    <w:rsid w:val="00305DEB"/>
    <w:rsid w:val="00306201"/>
    <w:rsid w:val="00306531"/>
    <w:rsid w:val="00306896"/>
    <w:rsid w:val="00310932"/>
    <w:rsid w:val="00310A6D"/>
    <w:rsid w:val="00311668"/>
    <w:rsid w:val="00311A83"/>
    <w:rsid w:val="00313922"/>
    <w:rsid w:val="00315390"/>
    <w:rsid w:val="00315F33"/>
    <w:rsid w:val="003175F4"/>
    <w:rsid w:val="00317F8C"/>
    <w:rsid w:val="00320BFF"/>
    <w:rsid w:val="00320D1B"/>
    <w:rsid w:val="00320E27"/>
    <w:rsid w:val="0032110D"/>
    <w:rsid w:val="003216DC"/>
    <w:rsid w:val="003220D1"/>
    <w:rsid w:val="00324D56"/>
    <w:rsid w:val="00325255"/>
    <w:rsid w:val="00327583"/>
    <w:rsid w:val="003277C6"/>
    <w:rsid w:val="00331F31"/>
    <w:rsid w:val="00332ADF"/>
    <w:rsid w:val="00333845"/>
    <w:rsid w:val="00335CA3"/>
    <w:rsid w:val="00336663"/>
    <w:rsid w:val="00337257"/>
    <w:rsid w:val="0034015F"/>
    <w:rsid w:val="0034100B"/>
    <w:rsid w:val="0034180E"/>
    <w:rsid w:val="00341B88"/>
    <w:rsid w:val="0034253B"/>
    <w:rsid w:val="00342595"/>
    <w:rsid w:val="003441DE"/>
    <w:rsid w:val="003449F4"/>
    <w:rsid w:val="00344D1A"/>
    <w:rsid w:val="00345743"/>
    <w:rsid w:val="00345F79"/>
    <w:rsid w:val="00346B45"/>
    <w:rsid w:val="00347600"/>
    <w:rsid w:val="00350168"/>
    <w:rsid w:val="00351175"/>
    <w:rsid w:val="003517DF"/>
    <w:rsid w:val="00353293"/>
    <w:rsid w:val="00353960"/>
    <w:rsid w:val="00353D68"/>
    <w:rsid w:val="00354D00"/>
    <w:rsid w:val="00355032"/>
    <w:rsid w:val="00355826"/>
    <w:rsid w:val="00356868"/>
    <w:rsid w:val="00356997"/>
    <w:rsid w:val="00357A5C"/>
    <w:rsid w:val="00360203"/>
    <w:rsid w:val="0036049A"/>
    <w:rsid w:val="00360796"/>
    <w:rsid w:val="0036124C"/>
    <w:rsid w:val="003618DE"/>
    <w:rsid w:val="00361AE7"/>
    <w:rsid w:val="00361C7C"/>
    <w:rsid w:val="00361D50"/>
    <w:rsid w:val="0036341D"/>
    <w:rsid w:val="003635C6"/>
    <w:rsid w:val="00363D28"/>
    <w:rsid w:val="0036492A"/>
    <w:rsid w:val="003649C5"/>
    <w:rsid w:val="00364A57"/>
    <w:rsid w:val="00364AF6"/>
    <w:rsid w:val="003656FF"/>
    <w:rsid w:val="00366375"/>
    <w:rsid w:val="00367CFF"/>
    <w:rsid w:val="00370633"/>
    <w:rsid w:val="003708D4"/>
    <w:rsid w:val="0037179D"/>
    <w:rsid w:val="003720E4"/>
    <w:rsid w:val="00372EA1"/>
    <w:rsid w:val="003734C6"/>
    <w:rsid w:val="00375513"/>
    <w:rsid w:val="00375BC1"/>
    <w:rsid w:val="003800D2"/>
    <w:rsid w:val="00380A96"/>
    <w:rsid w:val="00382002"/>
    <w:rsid w:val="0038275C"/>
    <w:rsid w:val="00383C95"/>
    <w:rsid w:val="00384916"/>
    <w:rsid w:val="00386914"/>
    <w:rsid w:val="00386BB6"/>
    <w:rsid w:val="00386D6F"/>
    <w:rsid w:val="00390EAE"/>
    <w:rsid w:val="00391A39"/>
    <w:rsid w:val="003926D0"/>
    <w:rsid w:val="00392D86"/>
    <w:rsid w:val="00393858"/>
    <w:rsid w:val="00394C4B"/>
    <w:rsid w:val="00395016"/>
    <w:rsid w:val="003958C6"/>
    <w:rsid w:val="00397A44"/>
    <w:rsid w:val="003A2B48"/>
    <w:rsid w:val="003A3FA2"/>
    <w:rsid w:val="003A4199"/>
    <w:rsid w:val="003A4D78"/>
    <w:rsid w:val="003A5F4E"/>
    <w:rsid w:val="003A7DC2"/>
    <w:rsid w:val="003A7EF7"/>
    <w:rsid w:val="003B19B0"/>
    <w:rsid w:val="003B225C"/>
    <w:rsid w:val="003B35D9"/>
    <w:rsid w:val="003B381F"/>
    <w:rsid w:val="003B3E41"/>
    <w:rsid w:val="003B5EBA"/>
    <w:rsid w:val="003B71DD"/>
    <w:rsid w:val="003C2A82"/>
    <w:rsid w:val="003C3A71"/>
    <w:rsid w:val="003C4163"/>
    <w:rsid w:val="003C4908"/>
    <w:rsid w:val="003C4CFD"/>
    <w:rsid w:val="003D00D4"/>
    <w:rsid w:val="003D0EAB"/>
    <w:rsid w:val="003D2428"/>
    <w:rsid w:val="003D2593"/>
    <w:rsid w:val="003D3BD6"/>
    <w:rsid w:val="003D420D"/>
    <w:rsid w:val="003D4B2D"/>
    <w:rsid w:val="003D5131"/>
    <w:rsid w:val="003D5F14"/>
    <w:rsid w:val="003D72E6"/>
    <w:rsid w:val="003D7CC1"/>
    <w:rsid w:val="003E0707"/>
    <w:rsid w:val="003E2324"/>
    <w:rsid w:val="003E2A11"/>
    <w:rsid w:val="003E2A69"/>
    <w:rsid w:val="003E3065"/>
    <w:rsid w:val="003E44B3"/>
    <w:rsid w:val="003E49D8"/>
    <w:rsid w:val="003E60B9"/>
    <w:rsid w:val="003E65B6"/>
    <w:rsid w:val="003E7CAC"/>
    <w:rsid w:val="003F1349"/>
    <w:rsid w:val="003F2152"/>
    <w:rsid w:val="003F28CD"/>
    <w:rsid w:val="003F2D3A"/>
    <w:rsid w:val="003F2EDA"/>
    <w:rsid w:val="003F314B"/>
    <w:rsid w:val="003F369B"/>
    <w:rsid w:val="003F6756"/>
    <w:rsid w:val="003F7661"/>
    <w:rsid w:val="003F789B"/>
    <w:rsid w:val="004007C3"/>
    <w:rsid w:val="00400898"/>
    <w:rsid w:val="00402719"/>
    <w:rsid w:val="00402D0A"/>
    <w:rsid w:val="00404ACE"/>
    <w:rsid w:val="004053DB"/>
    <w:rsid w:val="004108B7"/>
    <w:rsid w:val="004110F5"/>
    <w:rsid w:val="004124B5"/>
    <w:rsid w:val="004134E4"/>
    <w:rsid w:val="00413651"/>
    <w:rsid w:val="00413C97"/>
    <w:rsid w:val="004143B3"/>
    <w:rsid w:val="00417E4E"/>
    <w:rsid w:val="00420D26"/>
    <w:rsid w:val="00421868"/>
    <w:rsid w:val="00421D34"/>
    <w:rsid w:val="00422E41"/>
    <w:rsid w:val="00423337"/>
    <w:rsid w:val="00424832"/>
    <w:rsid w:val="00424931"/>
    <w:rsid w:val="00424E5E"/>
    <w:rsid w:val="00427210"/>
    <w:rsid w:val="004300BD"/>
    <w:rsid w:val="004316D6"/>
    <w:rsid w:val="004316EC"/>
    <w:rsid w:val="00431F35"/>
    <w:rsid w:val="0043239A"/>
    <w:rsid w:val="00432BDE"/>
    <w:rsid w:val="00433161"/>
    <w:rsid w:val="0043346D"/>
    <w:rsid w:val="004342EB"/>
    <w:rsid w:val="00434DE2"/>
    <w:rsid w:val="004369CF"/>
    <w:rsid w:val="00436B2F"/>
    <w:rsid w:val="00436E14"/>
    <w:rsid w:val="00437CDF"/>
    <w:rsid w:val="00437DC7"/>
    <w:rsid w:val="004414B3"/>
    <w:rsid w:val="00441DB1"/>
    <w:rsid w:val="00442020"/>
    <w:rsid w:val="00442751"/>
    <w:rsid w:val="004431B8"/>
    <w:rsid w:val="004437E1"/>
    <w:rsid w:val="00443E81"/>
    <w:rsid w:val="00445258"/>
    <w:rsid w:val="0044582A"/>
    <w:rsid w:val="00445C9D"/>
    <w:rsid w:val="004460F3"/>
    <w:rsid w:val="00446416"/>
    <w:rsid w:val="004473E8"/>
    <w:rsid w:val="0045087B"/>
    <w:rsid w:val="004508D2"/>
    <w:rsid w:val="00450BEE"/>
    <w:rsid w:val="004512D7"/>
    <w:rsid w:val="00452CF1"/>
    <w:rsid w:val="00452FED"/>
    <w:rsid w:val="004547F6"/>
    <w:rsid w:val="004571B9"/>
    <w:rsid w:val="004571F5"/>
    <w:rsid w:val="00457846"/>
    <w:rsid w:val="00461247"/>
    <w:rsid w:val="00462AB1"/>
    <w:rsid w:val="00462DB9"/>
    <w:rsid w:val="0046350F"/>
    <w:rsid w:val="00463B1E"/>
    <w:rsid w:val="0046563E"/>
    <w:rsid w:val="00466612"/>
    <w:rsid w:val="00466C27"/>
    <w:rsid w:val="004703EA"/>
    <w:rsid w:val="00472776"/>
    <w:rsid w:val="00473BFE"/>
    <w:rsid w:val="00475B21"/>
    <w:rsid w:val="00476560"/>
    <w:rsid w:val="00476C19"/>
    <w:rsid w:val="0047786D"/>
    <w:rsid w:val="00482399"/>
    <w:rsid w:val="00482878"/>
    <w:rsid w:val="00484C7E"/>
    <w:rsid w:val="00484D6F"/>
    <w:rsid w:val="00484E76"/>
    <w:rsid w:val="0048530A"/>
    <w:rsid w:val="004855A4"/>
    <w:rsid w:val="00486940"/>
    <w:rsid w:val="00487ABF"/>
    <w:rsid w:val="0049066E"/>
    <w:rsid w:val="0049092E"/>
    <w:rsid w:val="00491912"/>
    <w:rsid w:val="00492750"/>
    <w:rsid w:val="004934A4"/>
    <w:rsid w:val="00493902"/>
    <w:rsid w:val="00496B9A"/>
    <w:rsid w:val="004A12C5"/>
    <w:rsid w:val="004A1D04"/>
    <w:rsid w:val="004A2486"/>
    <w:rsid w:val="004A26AF"/>
    <w:rsid w:val="004A443A"/>
    <w:rsid w:val="004A4783"/>
    <w:rsid w:val="004A4BF7"/>
    <w:rsid w:val="004A4CA0"/>
    <w:rsid w:val="004A5797"/>
    <w:rsid w:val="004A63A1"/>
    <w:rsid w:val="004A6990"/>
    <w:rsid w:val="004A7CB6"/>
    <w:rsid w:val="004B04AB"/>
    <w:rsid w:val="004B2254"/>
    <w:rsid w:val="004B3190"/>
    <w:rsid w:val="004B3E73"/>
    <w:rsid w:val="004B4300"/>
    <w:rsid w:val="004B526D"/>
    <w:rsid w:val="004B7323"/>
    <w:rsid w:val="004B7CE6"/>
    <w:rsid w:val="004C005D"/>
    <w:rsid w:val="004C0068"/>
    <w:rsid w:val="004C17FE"/>
    <w:rsid w:val="004C19AF"/>
    <w:rsid w:val="004C2391"/>
    <w:rsid w:val="004C31B6"/>
    <w:rsid w:val="004C42AF"/>
    <w:rsid w:val="004C6175"/>
    <w:rsid w:val="004C61D4"/>
    <w:rsid w:val="004C62A3"/>
    <w:rsid w:val="004C6AC0"/>
    <w:rsid w:val="004D05EF"/>
    <w:rsid w:val="004D2EC0"/>
    <w:rsid w:val="004D31FA"/>
    <w:rsid w:val="004D5A81"/>
    <w:rsid w:val="004D7B6F"/>
    <w:rsid w:val="004E26FC"/>
    <w:rsid w:val="004E2CEE"/>
    <w:rsid w:val="004E3FF2"/>
    <w:rsid w:val="004E5FF2"/>
    <w:rsid w:val="004E63A4"/>
    <w:rsid w:val="004F0C7C"/>
    <w:rsid w:val="004F1280"/>
    <w:rsid w:val="004F1F39"/>
    <w:rsid w:val="004F1F8F"/>
    <w:rsid w:val="004F1F93"/>
    <w:rsid w:val="004F39BE"/>
    <w:rsid w:val="004F3E64"/>
    <w:rsid w:val="004F495F"/>
    <w:rsid w:val="004F4E86"/>
    <w:rsid w:val="004F638F"/>
    <w:rsid w:val="004F6897"/>
    <w:rsid w:val="004F77C2"/>
    <w:rsid w:val="004F782F"/>
    <w:rsid w:val="00500E04"/>
    <w:rsid w:val="00500F30"/>
    <w:rsid w:val="00502422"/>
    <w:rsid w:val="00503960"/>
    <w:rsid w:val="00505612"/>
    <w:rsid w:val="00510E76"/>
    <w:rsid w:val="00511D66"/>
    <w:rsid w:val="005131FD"/>
    <w:rsid w:val="00515871"/>
    <w:rsid w:val="00515900"/>
    <w:rsid w:val="005169F2"/>
    <w:rsid w:val="005170E6"/>
    <w:rsid w:val="00517524"/>
    <w:rsid w:val="00517531"/>
    <w:rsid w:val="00517578"/>
    <w:rsid w:val="00517E44"/>
    <w:rsid w:val="005204B6"/>
    <w:rsid w:val="00521D47"/>
    <w:rsid w:val="00521F76"/>
    <w:rsid w:val="00523AB5"/>
    <w:rsid w:val="005242A7"/>
    <w:rsid w:val="005248DD"/>
    <w:rsid w:val="00526202"/>
    <w:rsid w:val="00526AC3"/>
    <w:rsid w:val="00526F48"/>
    <w:rsid w:val="00530DD0"/>
    <w:rsid w:val="005320E6"/>
    <w:rsid w:val="0053329E"/>
    <w:rsid w:val="005333DC"/>
    <w:rsid w:val="00534DF9"/>
    <w:rsid w:val="00534F60"/>
    <w:rsid w:val="0053524C"/>
    <w:rsid w:val="00535358"/>
    <w:rsid w:val="00536264"/>
    <w:rsid w:val="005372B8"/>
    <w:rsid w:val="005372E8"/>
    <w:rsid w:val="00537837"/>
    <w:rsid w:val="00540471"/>
    <w:rsid w:val="005413D0"/>
    <w:rsid w:val="00541624"/>
    <w:rsid w:val="00541E8B"/>
    <w:rsid w:val="005430BE"/>
    <w:rsid w:val="0054334C"/>
    <w:rsid w:val="00543759"/>
    <w:rsid w:val="0054463E"/>
    <w:rsid w:val="00545421"/>
    <w:rsid w:val="00545623"/>
    <w:rsid w:val="00545693"/>
    <w:rsid w:val="0054595B"/>
    <w:rsid w:val="005461A6"/>
    <w:rsid w:val="00547106"/>
    <w:rsid w:val="00547E4E"/>
    <w:rsid w:val="0055046C"/>
    <w:rsid w:val="005507AE"/>
    <w:rsid w:val="00550917"/>
    <w:rsid w:val="00552190"/>
    <w:rsid w:val="00552307"/>
    <w:rsid w:val="00553296"/>
    <w:rsid w:val="00553FFA"/>
    <w:rsid w:val="00554CD3"/>
    <w:rsid w:val="00555364"/>
    <w:rsid w:val="00555E4E"/>
    <w:rsid w:val="00556B2C"/>
    <w:rsid w:val="00557D45"/>
    <w:rsid w:val="00562A40"/>
    <w:rsid w:val="00562D09"/>
    <w:rsid w:val="005633ED"/>
    <w:rsid w:val="00564353"/>
    <w:rsid w:val="005656D2"/>
    <w:rsid w:val="005664D5"/>
    <w:rsid w:val="005665B1"/>
    <w:rsid w:val="00571F31"/>
    <w:rsid w:val="005722DF"/>
    <w:rsid w:val="00573211"/>
    <w:rsid w:val="00574E74"/>
    <w:rsid w:val="00575F22"/>
    <w:rsid w:val="0057662B"/>
    <w:rsid w:val="005813F8"/>
    <w:rsid w:val="005822F7"/>
    <w:rsid w:val="00582693"/>
    <w:rsid w:val="0058667D"/>
    <w:rsid w:val="005869E7"/>
    <w:rsid w:val="0059024F"/>
    <w:rsid w:val="00590806"/>
    <w:rsid w:val="00593228"/>
    <w:rsid w:val="00594504"/>
    <w:rsid w:val="00594776"/>
    <w:rsid w:val="00594DBE"/>
    <w:rsid w:val="00594FAE"/>
    <w:rsid w:val="00595378"/>
    <w:rsid w:val="00595449"/>
    <w:rsid w:val="005958D1"/>
    <w:rsid w:val="00595993"/>
    <w:rsid w:val="00595B8D"/>
    <w:rsid w:val="00595B8F"/>
    <w:rsid w:val="0059622C"/>
    <w:rsid w:val="005965B2"/>
    <w:rsid w:val="0059694D"/>
    <w:rsid w:val="0059779F"/>
    <w:rsid w:val="00597E10"/>
    <w:rsid w:val="005A0854"/>
    <w:rsid w:val="005A222E"/>
    <w:rsid w:val="005A270B"/>
    <w:rsid w:val="005A43FB"/>
    <w:rsid w:val="005A5C48"/>
    <w:rsid w:val="005A7C0A"/>
    <w:rsid w:val="005B0821"/>
    <w:rsid w:val="005B0A4D"/>
    <w:rsid w:val="005B2A50"/>
    <w:rsid w:val="005B31B2"/>
    <w:rsid w:val="005B39A9"/>
    <w:rsid w:val="005B3FA4"/>
    <w:rsid w:val="005B4777"/>
    <w:rsid w:val="005B4D44"/>
    <w:rsid w:val="005B656A"/>
    <w:rsid w:val="005C1335"/>
    <w:rsid w:val="005C13E4"/>
    <w:rsid w:val="005C2518"/>
    <w:rsid w:val="005C455A"/>
    <w:rsid w:val="005C5DDA"/>
    <w:rsid w:val="005C7200"/>
    <w:rsid w:val="005C74CD"/>
    <w:rsid w:val="005D0D25"/>
    <w:rsid w:val="005D124B"/>
    <w:rsid w:val="005D1382"/>
    <w:rsid w:val="005D23AA"/>
    <w:rsid w:val="005D2DC4"/>
    <w:rsid w:val="005D3B9A"/>
    <w:rsid w:val="005D3D3B"/>
    <w:rsid w:val="005D40AA"/>
    <w:rsid w:val="005D46E9"/>
    <w:rsid w:val="005D4EB2"/>
    <w:rsid w:val="005D6C06"/>
    <w:rsid w:val="005D6F40"/>
    <w:rsid w:val="005D7216"/>
    <w:rsid w:val="005D74EA"/>
    <w:rsid w:val="005D7C8A"/>
    <w:rsid w:val="005E0FAC"/>
    <w:rsid w:val="005E5ADD"/>
    <w:rsid w:val="005E7BD5"/>
    <w:rsid w:val="005F14AA"/>
    <w:rsid w:val="005F25F7"/>
    <w:rsid w:val="005F31EF"/>
    <w:rsid w:val="005F39B9"/>
    <w:rsid w:val="005F3A78"/>
    <w:rsid w:val="005F40D3"/>
    <w:rsid w:val="005F4309"/>
    <w:rsid w:val="005F468E"/>
    <w:rsid w:val="005F59CF"/>
    <w:rsid w:val="005F6FA2"/>
    <w:rsid w:val="005F7978"/>
    <w:rsid w:val="005F7A7F"/>
    <w:rsid w:val="00600088"/>
    <w:rsid w:val="00603A8D"/>
    <w:rsid w:val="0060480B"/>
    <w:rsid w:val="006069CD"/>
    <w:rsid w:val="00606CCA"/>
    <w:rsid w:val="0060700F"/>
    <w:rsid w:val="00607A09"/>
    <w:rsid w:val="006100F0"/>
    <w:rsid w:val="0061192A"/>
    <w:rsid w:val="00611F68"/>
    <w:rsid w:val="0061267E"/>
    <w:rsid w:val="00613F55"/>
    <w:rsid w:val="006149E8"/>
    <w:rsid w:val="00614BB9"/>
    <w:rsid w:val="006169A4"/>
    <w:rsid w:val="00616B52"/>
    <w:rsid w:val="00616FA2"/>
    <w:rsid w:val="00621CCE"/>
    <w:rsid w:val="00621F91"/>
    <w:rsid w:val="00622CE5"/>
    <w:rsid w:val="006235FD"/>
    <w:rsid w:val="00623DE1"/>
    <w:rsid w:val="00624D5A"/>
    <w:rsid w:val="00625108"/>
    <w:rsid w:val="0062541A"/>
    <w:rsid w:val="00625FD0"/>
    <w:rsid w:val="00626096"/>
    <w:rsid w:val="00630495"/>
    <w:rsid w:val="006321AA"/>
    <w:rsid w:val="00632D89"/>
    <w:rsid w:val="00632F57"/>
    <w:rsid w:val="00632FAF"/>
    <w:rsid w:val="006335B8"/>
    <w:rsid w:val="0063376B"/>
    <w:rsid w:val="006338AA"/>
    <w:rsid w:val="00633AB7"/>
    <w:rsid w:val="00634844"/>
    <w:rsid w:val="00634A1F"/>
    <w:rsid w:val="006354AE"/>
    <w:rsid w:val="00640411"/>
    <w:rsid w:val="00640449"/>
    <w:rsid w:val="006406B9"/>
    <w:rsid w:val="00641689"/>
    <w:rsid w:val="00644589"/>
    <w:rsid w:val="00646537"/>
    <w:rsid w:val="0064661A"/>
    <w:rsid w:val="0065098F"/>
    <w:rsid w:val="0065107A"/>
    <w:rsid w:val="00652311"/>
    <w:rsid w:val="00652456"/>
    <w:rsid w:val="0065259D"/>
    <w:rsid w:val="006539DE"/>
    <w:rsid w:val="006550A5"/>
    <w:rsid w:val="006551C1"/>
    <w:rsid w:val="00655EEE"/>
    <w:rsid w:val="00660362"/>
    <w:rsid w:val="0066038E"/>
    <w:rsid w:val="00660530"/>
    <w:rsid w:val="00660634"/>
    <w:rsid w:val="00660DE1"/>
    <w:rsid w:val="006627CC"/>
    <w:rsid w:val="00663948"/>
    <w:rsid w:val="006649E6"/>
    <w:rsid w:val="0066720C"/>
    <w:rsid w:val="00667257"/>
    <w:rsid w:val="00667D34"/>
    <w:rsid w:val="00667D59"/>
    <w:rsid w:val="006700E5"/>
    <w:rsid w:val="00673C38"/>
    <w:rsid w:val="006773F1"/>
    <w:rsid w:val="006777B1"/>
    <w:rsid w:val="00677CB7"/>
    <w:rsid w:val="00680153"/>
    <w:rsid w:val="00680FD4"/>
    <w:rsid w:val="00681877"/>
    <w:rsid w:val="0068289C"/>
    <w:rsid w:val="00684E8A"/>
    <w:rsid w:val="00685945"/>
    <w:rsid w:val="00686586"/>
    <w:rsid w:val="00686868"/>
    <w:rsid w:val="00687EB2"/>
    <w:rsid w:val="006921D6"/>
    <w:rsid w:val="00694FE6"/>
    <w:rsid w:val="006955D1"/>
    <w:rsid w:val="00696560"/>
    <w:rsid w:val="00696636"/>
    <w:rsid w:val="006970D2"/>
    <w:rsid w:val="00697C2D"/>
    <w:rsid w:val="006A1DC7"/>
    <w:rsid w:val="006A3800"/>
    <w:rsid w:val="006A3E41"/>
    <w:rsid w:val="006A4C5E"/>
    <w:rsid w:val="006A5B16"/>
    <w:rsid w:val="006A5D44"/>
    <w:rsid w:val="006A5FFB"/>
    <w:rsid w:val="006A66B2"/>
    <w:rsid w:val="006A6E91"/>
    <w:rsid w:val="006A7338"/>
    <w:rsid w:val="006B0FF0"/>
    <w:rsid w:val="006B3D7C"/>
    <w:rsid w:val="006B424C"/>
    <w:rsid w:val="006B7BB0"/>
    <w:rsid w:val="006C2E62"/>
    <w:rsid w:val="006C409A"/>
    <w:rsid w:val="006C4622"/>
    <w:rsid w:val="006C652D"/>
    <w:rsid w:val="006C7008"/>
    <w:rsid w:val="006C715E"/>
    <w:rsid w:val="006D158C"/>
    <w:rsid w:val="006D1B8E"/>
    <w:rsid w:val="006D3E45"/>
    <w:rsid w:val="006D416A"/>
    <w:rsid w:val="006D4752"/>
    <w:rsid w:val="006D47D8"/>
    <w:rsid w:val="006D7506"/>
    <w:rsid w:val="006E0B5B"/>
    <w:rsid w:val="006E1310"/>
    <w:rsid w:val="006E13EE"/>
    <w:rsid w:val="006E1FD6"/>
    <w:rsid w:val="006E4583"/>
    <w:rsid w:val="006E6227"/>
    <w:rsid w:val="006E7B0F"/>
    <w:rsid w:val="006F0812"/>
    <w:rsid w:val="006F092D"/>
    <w:rsid w:val="006F0B47"/>
    <w:rsid w:val="006F198C"/>
    <w:rsid w:val="006F1CF9"/>
    <w:rsid w:val="006F1E62"/>
    <w:rsid w:val="006F2A2E"/>
    <w:rsid w:val="006F4128"/>
    <w:rsid w:val="006F57BD"/>
    <w:rsid w:val="0070081E"/>
    <w:rsid w:val="00700A70"/>
    <w:rsid w:val="007024ED"/>
    <w:rsid w:val="00703580"/>
    <w:rsid w:val="0070401A"/>
    <w:rsid w:val="007052AB"/>
    <w:rsid w:val="00707474"/>
    <w:rsid w:val="00707864"/>
    <w:rsid w:val="00711CB6"/>
    <w:rsid w:val="00711F5D"/>
    <w:rsid w:val="0071258E"/>
    <w:rsid w:val="00712719"/>
    <w:rsid w:val="0071304F"/>
    <w:rsid w:val="00713C6A"/>
    <w:rsid w:val="007148B4"/>
    <w:rsid w:val="00715485"/>
    <w:rsid w:val="007158AD"/>
    <w:rsid w:val="0071703E"/>
    <w:rsid w:val="007173C2"/>
    <w:rsid w:val="00717E29"/>
    <w:rsid w:val="00721238"/>
    <w:rsid w:val="007237ED"/>
    <w:rsid w:val="00723E8C"/>
    <w:rsid w:val="00724EDA"/>
    <w:rsid w:val="00726032"/>
    <w:rsid w:val="007264C2"/>
    <w:rsid w:val="00731FD0"/>
    <w:rsid w:val="00732834"/>
    <w:rsid w:val="00732D51"/>
    <w:rsid w:val="007345EC"/>
    <w:rsid w:val="00735B7E"/>
    <w:rsid w:val="00736680"/>
    <w:rsid w:val="00737365"/>
    <w:rsid w:val="00737875"/>
    <w:rsid w:val="00737B25"/>
    <w:rsid w:val="00737BAD"/>
    <w:rsid w:val="00740E80"/>
    <w:rsid w:val="00741E8E"/>
    <w:rsid w:val="00742178"/>
    <w:rsid w:val="00742643"/>
    <w:rsid w:val="007429C3"/>
    <w:rsid w:val="00743E7F"/>
    <w:rsid w:val="007456B4"/>
    <w:rsid w:val="00747368"/>
    <w:rsid w:val="00747FED"/>
    <w:rsid w:val="007504E8"/>
    <w:rsid w:val="00750539"/>
    <w:rsid w:val="00750B38"/>
    <w:rsid w:val="00750BC5"/>
    <w:rsid w:val="0075117C"/>
    <w:rsid w:val="0075176B"/>
    <w:rsid w:val="007519E7"/>
    <w:rsid w:val="00752F2B"/>
    <w:rsid w:val="00753296"/>
    <w:rsid w:val="007537E4"/>
    <w:rsid w:val="007547CC"/>
    <w:rsid w:val="00754F00"/>
    <w:rsid w:val="0075588C"/>
    <w:rsid w:val="00755C9F"/>
    <w:rsid w:val="00755DBF"/>
    <w:rsid w:val="00757A7E"/>
    <w:rsid w:val="00761733"/>
    <w:rsid w:val="0076215E"/>
    <w:rsid w:val="007622D1"/>
    <w:rsid w:val="00762ACD"/>
    <w:rsid w:val="00762E8C"/>
    <w:rsid w:val="00762EA3"/>
    <w:rsid w:val="00762EFB"/>
    <w:rsid w:val="00764C56"/>
    <w:rsid w:val="007660FC"/>
    <w:rsid w:val="00766540"/>
    <w:rsid w:val="007676D5"/>
    <w:rsid w:val="00770429"/>
    <w:rsid w:val="00771011"/>
    <w:rsid w:val="0077134A"/>
    <w:rsid w:val="00771E1B"/>
    <w:rsid w:val="007739E5"/>
    <w:rsid w:val="0077447F"/>
    <w:rsid w:val="007757F5"/>
    <w:rsid w:val="00776621"/>
    <w:rsid w:val="00776850"/>
    <w:rsid w:val="0077702B"/>
    <w:rsid w:val="007774F8"/>
    <w:rsid w:val="00777E46"/>
    <w:rsid w:val="00777F65"/>
    <w:rsid w:val="00780255"/>
    <w:rsid w:val="0078040A"/>
    <w:rsid w:val="0078067D"/>
    <w:rsid w:val="007818F3"/>
    <w:rsid w:val="00783463"/>
    <w:rsid w:val="0078370B"/>
    <w:rsid w:val="00783998"/>
    <w:rsid w:val="00785132"/>
    <w:rsid w:val="00785998"/>
    <w:rsid w:val="00787F50"/>
    <w:rsid w:val="00790B43"/>
    <w:rsid w:val="00791A96"/>
    <w:rsid w:val="00792394"/>
    <w:rsid w:val="00792923"/>
    <w:rsid w:val="00795170"/>
    <w:rsid w:val="00796D31"/>
    <w:rsid w:val="00797BE3"/>
    <w:rsid w:val="007A2DB7"/>
    <w:rsid w:val="007A2EA6"/>
    <w:rsid w:val="007A599F"/>
    <w:rsid w:val="007A6D74"/>
    <w:rsid w:val="007A77FB"/>
    <w:rsid w:val="007B3107"/>
    <w:rsid w:val="007B52F9"/>
    <w:rsid w:val="007B548B"/>
    <w:rsid w:val="007B5A58"/>
    <w:rsid w:val="007B5BB9"/>
    <w:rsid w:val="007B5E98"/>
    <w:rsid w:val="007B706A"/>
    <w:rsid w:val="007B73C9"/>
    <w:rsid w:val="007C0062"/>
    <w:rsid w:val="007C0248"/>
    <w:rsid w:val="007C2BBE"/>
    <w:rsid w:val="007C44EF"/>
    <w:rsid w:val="007C5A16"/>
    <w:rsid w:val="007C5FD5"/>
    <w:rsid w:val="007C6134"/>
    <w:rsid w:val="007D0198"/>
    <w:rsid w:val="007D0775"/>
    <w:rsid w:val="007D1924"/>
    <w:rsid w:val="007D1CAA"/>
    <w:rsid w:val="007D30C8"/>
    <w:rsid w:val="007D4A41"/>
    <w:rsid w:val="007D5A16"/>
    <w:rsid w:val="007D5A2A"/>
    <w:rsid w:val="007D62D6"/>
    <w:rsid w:val="007D6AE7"/>
    <w:rsid w:val="007D6BC3"/>
    <w:rsid w:val="007D6EE5"/>
    <w:rsid w:val="007E1179"/>
    <w:rsid w:val="007E1A5F"/>
    <w:rsid w:val="007E1DF4"/>
    <w:rsid w:val="007E4E7B"/>
    <w:rsid w:val="007E58FA"/>
    <w:rsid w:val="007E5AAE"/>
    <w:rsid w:val="007E659C"/>
    <w:rsid w:val="007F0421"/>
    <w:rsid w:val="007F05B4"/>
    <w:rsid w:val="007F157B"/>
    <w:rsid w:val="007F15C3"/>
    <w:rsid w:val="007F1D94"/>
    <w:rsid w:val="007F1E90"/>
    <w:rsid w:val="007F29D6"/>
    <w:rsid w:val="007F5079"/>
    <w:rsid w:val="007F5556"/>
    <w:rsid w:val="007F5BE1"/>
    <w:rsid w:val="007F6586"/>
    <w:rsid w:val="0080020E"/>
    <w:rsid w:val="00800B30"/>
    <w:rsid w:val="008027E1"/>
    <w:rsid w:val="00803AB8"/>
    <w:rsid w:val="00804FC7"/>
    <w:rsid w:val="008075CB"/>
    <w:rsid w:val="008130C6"/>
    <w:rsid w:val="00813661"/>
    <w:rsid w:val="00813C71"/>
    <w:rsid w:val="00813DE8"/>
    <w:rsid w:val="00814E07"/>
    <w:rsid w:val="00815961"/>
    <w:rsid w:val="00815E4E"/>
    <w:rsid w:val="008164AB"/>
    <w:rsid w:val="008172C6"/>
    <w:rsid w:val="00820566"/>
    <w:rsid w:val="0082096B"/>
    <w:rsid w:val="008217D9"/>
    <w:rsid w:val="00821E05"/>
    <w:rsid w:val="0082218E"/>
    <w:rsid w:val="0082347A"/>
    <w:rsid w:val="00823AF8"/>
    <w:rsid w:val="00824467"/>
    <w:rsid w:val="00824912"/>
    <w:rsid w:val="00824934"/>
    <w:rsid w:val="00825BCE"/>
    <w:rsid w:val="00826958"/>
    <w:rsid w:val="00830AFB"/>
    <w:rsid w:val="0083129E"/>
    <w:rsid w:val="00832947"/>
    <w:rsid w:val="00835950"/>
    <w:rsid w:val="0083598B"/>
    <w:rsid w:val="00835CA4"/>
    <w:rsid w:val="00836A11"/>
    <w:rsid w:val="00836F1E"/>
    <w:rsid w:val="00837CD7"/>
    <w:rsid w:val="008400E8"/>
    <w:rsid w:val="008400EB"/>
    <w:rsid w:val="00840BB2"/>
    <w:rsid w:val="0084186E"/>
    <w:rsid w:val="00841C8C"/>
    <w:rsid w:val="00843754"/>
    <w:rsid w:val="00845EDA"/>
    <w:rsid w:val="00847CDD"/>
    <w:rsid w:val="008508F7"/>
    <w:rsid w:val="00855106"/>
    <w:rsid w:val="00855209"/>
    <w:rsid w:val="00855B2A"/>
    <w:rsid w:val="00855FEB"/>
    <w:rsid w:val="0085642C"/>
    <w:rsid w:val="008565E3"/>
    <w:rsid w:val="008574F9"/>
    <w:rsid w:val="00857763"/>
    <w:rsid w:val="00857ADC"/>
    <w:rsid w:val="00861253"/>
    <w:rsid w:val="00863F51"/>
    <w:rsid w:val="00864EDF"/>
    <w:rsid w:val="0086562C"/>
    <w:rsid w:val="008656D3"/>
    <w:rsid w:val="00865FFD"/>
    <w:rsid w:val="0086659A"/>
    <w:rsid w:val="008666C3"/>
    <w:rsid w:val="00866D06"/>
    <w:rsid w:val="00867E13"/>
    <w:rsid w:val="00873222"/>
    <w:rsid w:val="0087365B"/>
    <w:rsid w:val="0087634E"/>
    <w:rsid w:val="0087649C"/>
    <w:rsid w:val="00876721"/>
    <w:rsid w:val="0087699F"/>
    <w:rsid w:val="00876AC0"/>
    <w:rsid w:val="008804D7"/>
    <w:rsid w:val="00880F72"/>
    <w:rsid w:val="008818A9"/>
    <w:rsid w:val="00881B37"/>
    <w:rsid w:val="00881C7E"/>
    <w:rsid w:val="00882EAD"/>
    <w:rsid w:val="008830A9"/>
    <w:rsid w:val="008838FC"/>
    <w:rsid w:val="0088427E"/>
    <w:rsid w:val="00890075"/>
    <w:rsid w:val="00891593"/>
    <w:rsid w:val="008918C4"/>
    <w:rsid w:val="00892577"/>
    <w:rsid w:val="00892764"/>
    <w:rsid w:val="00893185"/>
    <w:rsid w:val="008935BF"/>
    <w:rsid w:val="00893E38"/>
    <w:rsid w:val="00893E77"/>
    <w:rsid w:val="008949C5"/>
    <w:rsid w:val="0089521A"/>
    <w:rsid w:val="00895461"/>
    <w:rsid w:val="008960EB"/>
    <w:rsid w:val="0089676D"/>
    <w:rsid w:val="00896C62"/>
    <w:rsid w:val="008977CE"/>
    <w:rsid w:val="008A03CF"/>
    <w:rsid w:val="008A16FF"/>
    <w:rsid w:val="008A2ABB"/>
    <w:rsid w:val="008A2F21"/>
    <w:rsid w:val="008A3533"/>
    <w:rsid w:val="008A3C12"/>
    <w:rsid w:val="008A3D8B"/>
    <w:rsid w:val="008A5135"/>
    <w:rsid w:val="008A6022"/>
    <w:rsid w:val="008A6D66"/>
    <w:rsid w:val="008A747C"/>
    <w:rsid w:val="008B00A5"/>
    <w:rsid w:val="008B09F4"/>
    <w:rsid w:val="008B1369"/>
    <w:rsid w:val="008B1927"/>
    <w:rsid w:val="008B1D7C"/>
    <w:rsid w:val="008B1FCB"/>
    <w:rsid w:val="008B257D"/>
    <w:rsid w:val="008B2BE2"/>
    <w:rsid w:val="008B444C"/>
    <w:rsid w:val="008B5EC3"/>
    <w:rsid w:val="008B6FFC"/>
    <w:rsid w:val="008C0077"/>
    <w:rsid w:val="008C1925"/>
    <w:rsid w:val="008C2632"/>
    <w:rsid w:val="008C2B7A"/>
    <w:rsid w:val="008C3953"/>
    <w:rsid w:val="008C41C6"/>
    <w:rsid w:val="008C41FE"/>
    <w:rsid w:val="008C512B"/>
    <w:rsid w:val="008C647D"/>
    <w:rsid w:val="008C64D5"/>
    <w:rsid w:val="008C72E1"/>
    <w:rsid w:val="008C7C91"/>
    <w:rsid w:val="008C7DC6"/>
    <w:rsid w:val="008C7FD2"/>
    <w:rsid w:val="008D130B"/>
    <w:rsid w:val="008D1706"/>
    <w:rsid w:val="008D186E"/>
    <w:rsid w:val="008D18F0"/>
    <w:rsid w:val="008D19BD"/>
    <w:rsid w:val="008D20DA"/>
    <w:rsid w:val="008D2AF5"/>
    <w:rsid w:val="008D3792"/>
    <w:rsid w:val="008D3A81"/>
    <w:rsid w:val="008D3D87"/>
    <w:rsid w:val="008D4EE0"/>
    <w:rsid w:val="008D6010"/>
    <w:rsid w:val="008E0303"/>
    <w:rsid w:val="008E0377"/>
    <w:rsid w:val="008E1FFA"/>
    <w:rsid w:val="008E23D7"/>
    <w:rsid w:val="008E3F37"/>
    <w:rsid w:val="008E4F62"/>
    <w:rsid w:val="008E5ABD"/>
    <w:rsid w:val="008E77CE"/>
    <w:rsid w:val="008E7D1D"/>
    <w:rsid w:val="008E7D23"/>
    <w:rsid w:val="008F04F9"/>
    <w:rsid w:val="008F1961"/>
    <w:rsid w:val="008F2BD8"/>
    <w:rsid w:val="008F3A5D"/>
    <w:rsid w:val="008F3CBF"/>
    <w:rsid w:val="008F3D15"/>
    <w:rsid w:val="008F4A93"/>
    <w:rsid w:val="008F4B3E"/>
    <w:rsid w:val="008F4BE4"/>
    <w:rsid w:val="008F648D"/>
    <w:rsid w:val="008F7236"/>
    <w:rsid w:val="008F7746"/>
    <w:rsid w:val="00900887"/>
    <w:rsid w:val="00901D96"/>
    <w:rsid w:val="00901FF1"/>
    <w:rsid w:val="00902A66"/>
    <w:rsid w:val="00902F7B"/>
    <w:rsid w:val="00903102"/>
    <w:rsid w:val="009042D0"/>
    <w:rsid w:val="0090507C"/>
    <w:rsid w:val="0090541D"/>
    <w:rsid w:val="009055D2"/>
    <w:rsid w:val="00906E03"/>
    <w:rsid w:val="009074F3"/>
    <w:rsid w:val="009102A8"/>
    <w:rsid w:val="00911A71"/>
    <w:rsid w:val="009128C5"/>
    <w:rsid w:val="00913AAC"/>
    <w:rsid w:val="00914EC0"/>
    <w:rsid w:val="00920C7D"/>
    <w:rsid w:val="009227D8"/>
    <w:rsid w:val="009240FA"/>
    <w:rsid w:val="009242E8"/>
    <w:rsid w:val="009249B3"/>
    <w:rsid w:val="00925634"/>
    <w:rsid w:val="00925765"/>
    <w:rsid w:val="009257D6"/>
    <w:rsid w:val="00925D88"/>
    <w:rsid w:val="0093014F"/>
    <w:rsid w:val="00930EDE"/>
    <w:rsid w:val="009319EF"/>
    <w:rsid w:val="0093470D"/>
    <w:rsid w:val="00934E60"/>
    <w:rsid w:val="00935C04"/>
    <w:rsid w:val="00935CAA"/>
    <w:rsid w:val="009375B5"/>
    <w:rsid w:val="00937A34"/>
    <w:rsid w:val="009417A8"/>
    <w:rsid w:val="00941919"/>
    <w:rsid w:val="0094234E"/>
    <w:rsid w:val="00943214"/>
    <w:rsid w:val="0094331E"/>
    <w:rsid w:val="0094418E"/>
    <w:rsid w:val="00944525"/>
    <w:rsid w:val="00944918"/>
    <w:rsid w:val="009454B7"/>
    <w:rsid w:val="00946F89"/>
    <w:rsid w:val="00950F61"/>
    <w:rsid w:val="009526E6"/>
    <w:rsid w:val="009537A8"/>
    <w:rsid w:val="0095485E"/>
    <w:rsid w:val="00955065"/>
    <w:rsid w:val="00955655"/>
    <w:rsid w:val="00962F9E"/>
    <w:rsid w:val="009637BF"/>
    <w:rsid w:val="00964E17"/>
    <w:rsid w:val="00965C16"/>
    <w:rsid w:val="00966789"/>
    <w:rsid w:val="009672FE"/>
    <w:rsid w:val="00970FD5"/>
    <w:rsid w:val="0097180B"/>
    <w:rsid w:val="00971E5E"/>
    <w:rsid w:val="0097307A"/>
    <w:rsid w:val="00976E84"/>
    <w:rsid w:val="00980ADC"/>
    <w:rsid w:val="0098187A"/>
    <w:rsid w:val="0098267E"/>
    <w:rsid w:val="009834FC"/>
    <w:rsid w:val="00985119"/>
    <w:rsid w:val="009856F1"/>
    <w:rsid w:val="00985EB3"/>
    <w:rsid w:val="009876E1"/>
    <w:rsid w:val="00987712"/>
    <w:rsid w:val="00990DB4"/>
    <w:rsid w:val="009910BA"/>
    <w:rsid w:val="00991798"/>
    <w:rsid w:val="009918D4"/>
    <w:rsid w:val="00993D4E"/>
    <w:rsid w:val="00994507"/>
    <w:rsid w:val="00994640"/>
    <w:rsid w:val="009950EB"/>
    <w:rsid w:val="00995C29"/>
    <w:rsid w:val="00997EB2"/>
    <w:rsid w:val="009A1F76"/>
    <w:rsid w:val="009A2AB4"/>
    <w:rsid w:val="009A33F2"/>
    <w:rsid w:val="009A384B"/>
    <w:rsid w:val="009A3FC3"/>
    <w:rsid w:val="009A5783"/>
    <w:rsid w:val="009A5A5C"/>
    <w:rsid w:val="009A6116"/>
    <w:rsid w:val="009A6871"/>
    <w:rsid w:val="009A6B2B"/>
    <w:rsid w:val="009A7983"/>
    <w:rsid w:val="009B2A6F"/>
    <w:rsid w:val="009B4223"/>
    <w:rsid w:val="009B4B20"/>
    <w:rsid w:val="009B4E2F"/>
    <w:rsid w:val="009B591C"/>
    <w:rsid w:val="009B619E"/>
    <w:rsid w:val="009B63BC"/>
    <w:rsid w:val="009B74A8"/>
    <w:rsid w:val="009C098C"/>
    <w:rsid w:val="009C1A12"/>
    <w:rsid w:val="009C2615"/>
    <w:rsid w:val="009C378D"/>
    <w:rsid w:val="009C574E"/>
    <w:rsid w:val="009C6EE1"/>
    <w:rsid w:val="009C7392"/>
    <w:rsid w:val="009C75F4"/>
    <w:rsid w:val="009C7E70"/>
    <w:rsid w:val="009D12BC"/>
    <w:rsid w:val="009D147F"/>
    <w:rsid w:val="009D413D"/>
    <w:rsid w:val="009D5302"/>
    <w:rsid w:val="009D5410"/>
    <w:rsid w:val="009D5887"/>
    <w:rsid w:val="009D5CB5"/>
    <w:rsid w:val="009D6A43"/>
    <w:rsid w:val="009D764E"/>
    <w:rsid w:val="009E0593"/>
    <w:rsid w:val="009E06C7"/>
    <w:rsid w:val="009E0833"/>
    <w:rsid w:val="009E093C"/>
    <w:rsid w:val="009E2B7D"/>
    <w:rsid w:val="009E49EF"/>
    <w:rsid w:val="009E56E7"/>
    <w:rsid w:val="009E56EB"/>
    <w:rsid w:val="009E618F"/>
    <w:rsid w:val="009E68C1"/>
    <w:rsid w:val="009F0E17"/>
    <w:rsid w:val="009F0E76"/>
    <w:rsid w:val="009F1582"/>
    <w:rsid w:val="009F173A"/>
    <w:rsid w:val="009F308C"/>
    <w:rsid w:val="009F3B30"/>
    <w:rsid w:val="009F6DD6"/>
    <w:rsid w:val="009F7AFD"/>
    <w:rsid w:val="00A0105A"/>
    <w:rsid w:val="00A01359"/>
    <w:rsid w:val="00A016C2"/>
    <w:rsid w:val="00A02060"/>
    <w:rsid w:val="00A022BD"/>
    <w:rsid w:val="00A02DBE"/>
    <w:rsid w:val="00A03424"/>
    <w:rsid w:val="00A03EAE"/>
    <w:rsid w:val="00A0412B"/>
    <w:rsid w:val="00A04502"/>
    <w:rsid w:val="00A06D73"/>
    <w:rsid w:val="00A074B2"/>
    <w:rsid w:val="00A074CB"/>
    <w:rsid w:val="00A0759C"/>
    <w:rsid w:val="00A11F12"/>
    <w:rsid w:val="00A122E2"/>
    <w:rsid w:val="00A12728"/>
    <w:rsid w:val="00A127DA"/>
    <w:rsid w:val="00A135DE"/>
    <w:rsid w:val="00A157C0"/>
    <w:rsid w:val="00A158F2"/>
    <w:rsid w:val="00A15A14"/>
    <w:rsid w:val="00A17B49"/>
    <w:rsid w:val="00A20B10"/>
    <w:rsid w:val="00A20B18"/>
    <w:rsid w:val="00A22E3C"/>
    <w:rsid w:val="00A26336"/>
    <w:rsid w:val="00A264FC"/>
    <w:rsid w:val="00A2694A"/>
    <w:rsid w:val="00A269B5"/>
    <w:rsid w:val="00A27254"/>
    <w:rsid w:val="00A272CD"/>
    <w:rsid w:val="00A274CC"/>
    <w:rsid w:val="00A30F3C"/>
    <w:rsid w:val="00A31822"/>
    <w:rsid w:val="00A3404B"/>
    <w:rsid w:val="00A353ED"/>
    <w:rsid w:val="00A358CD"/>
    <w:rsid w:val="00A36529"/>
    <w:rsid w:val="00A37892"/>
    <w:rsid w:val="00A407B2"/>
    <w:rsid w:val="00A41C50"/>
    <w:rsid w:val="00A42126"/>
    <w:rsid w:val="00A4218D"/>
    <w:rsid w:val="00A42A6A"/>
    <w:rsid w:val="00A42E30"/>
    <w:rsid w:val="00A439E5"/>
    <w:rsid w:val="00A44D5D"/>
    <w:rsid w:val="00A44E02"/>
    <w:rsid w:val="00A45488"/>
    <w:rsid w:val="00A465DF"/>
    <w:rsid w:val="00A47C2E"/>
    <w:rsid w:val="00A51065"/>
    <w:rsid w:val="00A52115"/>
    <w:rsid w:val="00A52BFF"/>
    <w:rsid w:val="00A54380"/>
    <w:rsid w:val="00A5642F"/>
    <w:rsid w:val="00A5668A"/>
    <w:rsid w:val="00A56DAB"/>
    <w:rsid w:val="00A57818"/>
    <w:rsid w:val="00A6019B"/>
    <w:rsid w:val="00A6159B"/>
    <w:rsid w:val="00A61F4F"/>
    <w:rsid w:val="00A62130"/>
    <w:rsid w:val="00A62275"/>
    <w:rsid w:val="00A62530"/>
    <w:rsid w:val="00A62A10"/>
    <w:rsid w:val="00A63EEA"/>
    <w:rsid w:val="00A64EC1"/>
    <w:rsid w:val="00A66777"/>
    <w:rsid w:val="00A66E8D"/>
    <w:rsid w:val="00A67250"/>
    <w:rsid w:val="00A67678"/>
    <w:rsid w:val="00A67F96"/>
    <w:rsid w:val="00A742EF"/>
    <w:rsid w:val="00A74642"/>
    <w:rsid w:val="00A74D78"/>
    <w:rsid w:val="00A80B68"/>
    <w:rsid w:val="00A80E3B"/>
    <w:rsid w:val="00A81E96"/>
    <w:rsid w:val="00A83E91"/>
    <w:rsid w:val="00A84177"/>
    <w:rsid w:val="00A849CF"/>
    <w:rsid w:val="00A857F2"/>
    <w:rsid w:val="00A86963"/>
    <w:rsid w:val="00A86D16"/>
    <w:rsid w:val="00A9283A"/>
    <w:rsid w:val="00A93021"/>
    <w:rsid w:val="00A9316D"/>
    <w:rsid w:val="00A937CD"/>
    <w:rsid w:val="00A94216"/>
    <w:rsid w:val="00A954B0"/>
    <w:rsid w:val="00A95CC9"/>
    <w:rsid w:val="00A95ED9"/>
    <w:rsid w:val="00A9632B"/>
    <w:rsid w:val="00A97132"/>
    <w:rsid w:val="00A97305"/>
    <w:rsid w:val="00AA139F"/>
    <w:rsid w:val="00AA429F"/>
    <w:rsid w:val="00AA57A1"/>
    <w:rsid w:val="00AA7E1B"/>
    <w:rsid w:val="00AA7F23"/>
    <w:rsid w:val="00AB1405"/>
    <w:rsid w:val="00AB2430"/>
    <w:rsid w:val="00AB2ED6"/>
    <w:rsid w:val="00AB3BC4"/>
    <w:rsid w:val="00AB65B9"/>
    <w:rsid w:val="00AC0743"/>
    <w:rsid w:val="00AC135B"/>
    <w:rsid w:val="00AC1AEA"/>
    <w:rsid w:val="00AC2199"/>
    <w:rsid w:val="00AC306C"/>
    <w:rsid w:val="00AC5D35"/>
    <w:rsid w:val="00AC7208"/>
    <w:rsid w:val="00AD0676"/>
    <w:rsid w:val="00AD0F97"/>
    <w:rsid w:val="00AD1B48"/>
    <w:rsid w:val="00AD254F"/>
    <w:rsid w:val="00AD3089"/>
    <w:rsid w:val="00AD31D1"/>
    <w:rsid w:val="00AD39B1"/>
    <w:rsid w:val="00AD4870"/>
    <w:rsid w:val="00AD494A"/>
    <w:rsid w:val="00AD5182"/>
    <w:rsid w:val="00AD65E9"/>
    <w:rsid w:val="00AD743C"/>
    <w:rsid w:val="00AE0245"/>
    <w:rsid w:val="00AE04B2"/>
    <w:rsid w:val="00AE111D"/>
    <w:rsid w:val="00AE121B"/>
    <w:rsid w:val="00AE2297"/>
    <w:rsid w:val="00AE2C14"/>
    <w:rsid w:val="00AE34EE"/>
    <w:rsid w:val="00AE39D9"/>
    <w:rsid w:val="00AE54C1"/>
    <w:rsid w:val="00AE66D6"/>
    <w:rsid w:val="00AE6E16"/>
    <w:rsid w:val="00AE6EBA"/>
    <w:rsid w:val="00AE73A4"/>
    <w:rsid w:val="00AE79C6"/>
    <w:rsid w:val="00AF0F6A"/>
    <w:rsid w:val="00AF38E8"/>
    <w:rsid w:val="00AF3D92"/>
    <w:rsid w:val="00AF4B96"/>
    <w:rsid w:val="00AF4BCC"/>
    <w:rsid w:val="00AF7184"/>
    <w:rsid w:val="00AF7FE3"/>
    <w:rsid w:val="00B0009D"/>
    <w:rsid w:val="00B01812"/>
    <w:rsid w:val="00B01915"/>
    <w:rsid w:val="00B02647"/>
    <w:rsid w:val="00B04782"/>
    <w:rsid w:val="00B05A93"/>
    <w:rsid w:val="00B064C7"/>
    <w:rsid w:val="00B06532"/>
    <w:rsid w:val="00B0785D"/>
    <w:rsid w:val="00B07D9D"/>
    <w:rsid w:val="00B10017"/>
    <w:rsid w:val="00B1012B"/>
    <w:rsid w:val="00B1055B"/>
    <w:rsid w:val="00B10683"/>
    <w:rsid w:val="00B11508"/>
    <w:rsid w:val="00B123B6"/>
    <w:rsid w:val="00B13EE8"/>
    <w:rsid w:val="00B158FF"/>
    <w:rsid w:val="00B15950"/>
    <w:rsid w:val="00B15D2C"/>
    <w:rsid w:val="00B17153"/>
    <w:rsid w:val="00B17D0B"/>
    <w:rsid w:val="00B210C4"/>
    <w:rsid w:val="00B21389"/>
    <w:rsid w:val="00B2458E"/>
    <w:rsid w:val="00B249A4"/>
    <w:rsid w:val="00B26796"/>
    <w:rsid w:val="00B300C6"/>
    <w:rsid w:val="00B31508"/>
    <w:rsid w:val="00B31799"/>
    <w:rsid w:val="00B3335E"/>
    <w:rsid w:val="00B33A2D"/>
    <w:rsid w:val="00B33F22"/>
    <w:rsid w:val="00B34E8F"/>
    <w:rsid w:val="00B34F1E"/>
    <w:rsid w:val="00B35067"/>
    <w:rsid w:val="00B36477"/>
    <w:rsid w:val="00B378DA"/>
    <w:rsid w:val="00B4128E"/>
    <w:rsid w:val="00B412DE"/>
    <w:rsid w:val="00B4342D"/>
    <w:rsid w:val="00B43AC9"/>
    <w:rsid w:val="00B43F5A"/>
    <w:rsid w:val="00B440FF"/>
    <w:rsid w:val="00B4773C"/>
    <w:rsid w:val="00B51544"/>
    <w:rsid w:val="00B51B4C"/>
    <w:rsid w:val="00B52C7A"/>
    <w:rsid w:val="00B52E6F"/>
    <w:rsid w:val="00B536F4"/>
    <w:rsid w:val="00B5430E"/>
    <w:rsid w:val="00B54897"/>
    <w:rsid w:val="00B54BFA"/>
    <w:rsid w:val="00B551F5"/>
    <w:rsid w:val="00B555EA"/>
    <w:rsid w:val="00B5741B"/>
    <w:rsid w:val="00B603F8"/>
    <w:rsid w:val="00B60692"/>
    <w:rsid w:val="00B60CB3"/>
    <w:rsid w:val="00B60CF0"/>
    <w:rsid w:val="00B6409D"/>
    <w:rsid w:val="00B649B1"/>
    <w:rsid w:val="00B64CA7"/>
    <w:rsid w:val="00B64FF0"/>
    <w:rsid w:val="00B66082"/>
    <w:rsid w:val="00B664A0"/>
    <w:rsid w:val="00B66C7A"/>
    <w:rsid w:val="00B6711C"/>
    <w:rsid w:val="00B673A7"/>
    <w:rsid w:val="00B70B1E"/>
    <w:rsid w:val="00B70BD7"/>
    <w:rsid w:val="00B72180"/>
    <w:rsid w:val="00B73255"/>
    <w:rsid w:val="00B7355E"/>
    <w:rsid w:val="00B73ADF"/>
    <w:rsid w:val="00B73E86"/>
    <w:rsid w:val="00B74524"/>
    <w:rsid w:val="00B753C4"/>
    <w:rsid w:val="00B75723"/>
    <w:rsid w:val="00B760A5"/>
    <w:rsid w:val="00B76214"/>
    <w:rsid w:val="00B77409"/>
    <w:rsid w:val="00B81621"/>
    <w:rsid w:val="00B816C7"/>
    <w:rsid w:val="00B828E9"/>
    <w:rsid w:val="00B82947"/>
    <w:rsid w:val="00B82B12"/>
    <w:rsid w:val="00B83AFB"/>
    <w:rsid w:val="00B841FC"/>
    <w:rsid w:val="00B8428A"/>
    <w:rsid w:val="00B84D9C"/>
    <w:rsid w:val="00B87232"/>
    <w:rsid w:val="00B907E4"/>
    <w:rsid w:val="00B92503"/>
    <w:rsid w:val="00B92E86"/>
    <w:rsid w:val="00B93DAB"/>
    <w:rsid w:val="00B949B7"/>
    <w:rsid w:val="00B9651F"/>
    <w:rsid w:val="00B9694C"/>
    <w:rsid w:val="00B96EE3"/>
    <w:rsid w:val="00BA01F0"/>
    <w:rsid w:val="00BA0DF4"/>
    <w:rsid w:val="00BA147B"/>
    <w:rsid w:val="00BA1D13"/>
    <w:rsid w:val="00BA245A"/>
    <w:rsid w:val="00BA4C5C"/>
    <w:rsid w:val="00BA4C5D"/>
    <w:rsid w:val="00BA536A"/>
    <w:rsid w:val="00BA5924"/>
    <w:rsid w:val="00BA643B"/>
    <w:rsid w:val="00BA6A41"/>
    <w:rsid w:val="00BA713A"/>
    <w:rsid w:val="00BB0AFB"/>
    <w:rsid w:val="00BB139C"/>
    <w:rsid w:val="00BB1E3D"/>
    <w:rsid w:val="00BB5897"/>
    <w:rsid w:val="00BB7775"/>
    <w:rsid w:val="00BB7877"/>
    <w:rsid w:val="00BB7960"/>
    <w:rsid w:val="00BC0625"/>
    <w:rsid w:val="00BC09D7"/>
    <w:rsid w:val="00BC1B20"/>
    <w:rsid w:val="00BC2169"/>
    <w:rsid w:val="00BC2729"/>
    <w:rsid w:val="00BC29B8"/>
    <w:rsid w:val="00BC36BA"/>
    <w:rsid w:val="00BC3E4F"/>
    <w:rsid w:val="00BC579D"/>
    <w:rsid w:val="00BC640A"/>
    <w:rsid w:val="00BC6C29"/>
    <w:rsid w:val="00BC73A4"/>
    <w:rsid w:val="00BC798E"/>
    <w:rsid w:val="00BD0AA3"/>
    <w:rsid w:val="00BD152B"/>
    <w:rsid w:val="00BD1C82"/>
    <w:rsid w:val="00BD20FE"/>
    <w:rsid w:val="00BD3A34"/>
    <w:rsid w:val="00BD3BF0"/>
    <w:rsid w:val="00BD44F2"/>
    <w:rsid w:val="00BD4763"/>
    <w:rsid w:val="00BD515B"/>
    <w:rsid w:val="00BD6049"/>
    <w:rsid w:val="00BD7BD5"/>
    <w:rsid w:val="00BE0E36"/>
    <w:rsid w:val="00BE2D84"/>
    <w:rsid w:val="00BE33C6"/>
    <w:rsid w:val="00BE3F46"/>
    <w:rsid w:val="00BE5B02"/>
    <w:rsid w:val="00BE5F7B"/>
    <w:rsid w:val="00BE6AAB"/>
    <w:rsid w:val="00BE7B47"/>
    <w:rsid w:val="00BF05D4"/>
    <w:rsid w:val="00BF0B42"/>
    <w:rsid w:val="00BF0D4C"/>
    <w:rsid w:val="00BF5D31"/>
    <w:rsid w:val="00BF5E80"/>
    <w:rsid w:val="00C01F96"/>
    <w:rsid w:val="00C028A8"/>
    <w:rsid w:val="00C02F88"/>
    <w:rsid w:val="00C03C47"/>
    <w:rsid w:val="00C05159"/>
    <w:rsid w:val="00C066F2"/>
    <w:rsid w:val="00C071B0"/>
    <w:rsid w:val="00C07204"/>
    <w:rsid w:val="00C07AC6"/>
    <w:rsid w:val="00C10193"/>
    <w:rsid w:val="00C115B3"/>
    <w:rsid w:val="00C11DF5"/>
    <w:rsid w:val="00C129B8"/>
    <w:rsid w:val="00C142F9"/>
    <w:rsid w:val="00C168A0"/>
    <w:rsid w:val="00C1693A"/>
    <w:rsid w:val="00C170DD"/>
    <w:rsid w:val="00C174B4"/>
    <w:rsid w:val="00C200F5"/>
    <w:rsid w:val="00C20256"/>
    <w:rsid w:val="00C205B0"/>
    <w:rsid w:val="00C22410"/>
    <w:rsid w:val="00C231CB"/>
    <w:rsid w:val="00C23256"/>
    <w:rsid w:val="00C240BC"/>
    <w:rsid w:val="00C24C59"/>
    <w:rsid w:val="00C25AF8"/>
    <w:rsid w:val="00C25FFA"/>
    <w:rsid w:val="00C268A7"/>
    <w:rsid w:val="00C2730E"/>
    <w:rsid w:val="00C31FA9"/>
    <w:rsid w:val="00C32C78"/>
    <w:rsid w:val="00C32EA5"/>
    <w:rsid w:val="00C33D7E"/>
    <w:rsid w:val="00C34554"/>
    <w:rsid w:val="00C345D1"/>
    <w:rsid w:val="00C34DDA"/>
    <w:rsid w:val="00C3512F"/>
    <w:rsid w:val="00C35E11"/>
    <w:rsid w:val="00C366C7"/>
    <w:rsid w:val="00C370AC"/>
    <w:rsid w:val="00C3776B"/>
    <w:rsid w:val="00C37AF8"/>
    <w:rsid w:val="00C37D77"/>
    <w:rsid w:val="00C40094"/>
    <w:rsid w:val="00C402C4"/>
    <w:rsid w:val="00C408CE"/>
    <w:rsid w:val="00C40EC6"/>
    <w:rsid w:val="00C4116B"/>
    <w:rsid w:val="00C43A22"/>
    <w:rsid w:val="00C43C6B"/>
    <w:rsid w:val="00C44018"/>
    <w:rsid w:val="00C44C7D"/>
    <w:rsid w:val="00C456AF"/>
    <w:rsid w:val="00C4580A"/>
    <w:rsid w:val="00C47B14"/>
    <w:rsid w:val="00C5007D"/>
    <w:rsid w:val="00C51769"/>
    <w:rsid w:val="00C51EA2"/>
    <w:rsid w:val="00C52C94"/>
    <w:rsid w:val="00C53820"/>
    <w:rsid w:val="00C53894"/>
    <w:rsid w:val="00C561A9"/>
    <w:rsid w:val="00C5655A"/>
    <w:rsid w:val="00C56895"/>
    <w:rsid w:val="00C57390"/>
    <w:rsid w:val="00C57632"/>
    <w:rsid w:val="00C60E62"/>
    <w:rsid w:val="00C61EAA"/>
    <w:rsid w:val="00C62A10"/>
    <w:rsid w:val="00C64C48"/>
    <w:rsid w:val="00C653F0"/>
    <w:rsid w:val="00C6611A"/>
    <w:rsid w:val="00C664C5"/>
    <w:rsid w:val="00C664ED"/>
    <w:rsid w:val="00C71884"/>
    <w:rsid w:val="00C7222F"/>
    <w:rsid w:val="00C72718"/>
    <w:rsid w:val="00C72AF9"/>
    <w:rsid w:val="00C72BA4"/>
    <w:rsid w:val="00C73EEC"/>
    <w:rsid w:val="00C74C18"/>
    <w:rsid w:val="00C7559E"/>
    <w:rsid w:val="00C772BF"/>
    <w:rsid w:val="00C77A3B"/>
    <w:rsid w:val="00C80640"/>
    <w:rsid w:val="00C8215E"/>
    <w:rsid w:val="00C82C10"/>
    <w:rsid w:val="00C843D0"/>
    <w:rsid w:val="00C8463A"/>
    <w:rsid w:val="00C86155"/>
    <w:rsid w:val="00C866FB"/>
    <w:rsid w:val="00C86A60"/>
    <w:rsid w:val="00C87409"/>
    <w:rsid w:val="00C87756"/>
    <w:rsid w:val="00C87B1E"/>
    <w:rsid w:val="00C90191"/>
    <w:rsid w:val="00C9067D"/>
    <w:rsid w:val="00C91A8D"/>
    <w:rsid w:val="00C91F95"/>
    <w:rsid w:val="00C9440D"/>
    <w:rsid w:val="00C95A7E"/>
    <w:rsid w:val="00C95D4D"/>
    <w:rsid w:val="00C962C7"/>
    <w:rsid w:val="00C977C4"/>
    <w:rsid w:val="00C97DDB"/>
    <w:rsid w:val="00CA0D66"/>
    <w:rsid w:val="00CA0E5E"/>
    <w:rsid w:val="00CA22E1"/>
    <w:rsid w:val="00CA4D09"/>
    <w:rsid w:val="00CA5228"/>
    <w:rsid w:val="00CA5D73"/>
    <w:rsid w:val="00CA5F29"/>
    <w:rsid w:val="00CA7D98"/>
    <w:rsid w:val="00CB0CB3"/>
    <w:rsid w:val="00CB1A12"/>
    <w:rsid w:val="00CB1E19"/>
    <w:rsid w:val="00CB2D22"/>
    <w:rsid w:val="00CB3380"/>
    <w:rsid w:val="00CB47E1"/>
    <w:rsid w:val="00CB483F"/>
    <w:rsid w:val="00CB54C5"/>
    <w:rsid w:val="00CB623B"/>
    <w:rsid w:val="00CC0FEF"/>
    <w:rsid w:val="00CC19E1"/>
    <w:rsid w:val="00CC1AD9"/>
    <w:rsid w:val="00CC1C50"/>
    <w:rsid w:val="00CC27DA"/>
    <w:rsid w:val="00CC3648"/>
    <w:rsid w:val="00CC4605"/>
    <w:rsid w:val="00CC4A71"/>
    <w:rsid w:val="00CC5016"/>
    <w:rsid w:val="00CC5AFB"/>
    <w:rsid w:val="00CD1CBF"/>
    <w:rsid w:val="00CD233A"/>
    <w:rsid w:val="00CD3BEB"/>
    <w:rsid w:val="00CD3FBC"/>
    <w:rsid w:val="00CD5694"/>
    <w:rsid w:val="00CD6CC5"/>
    <w:rsid w:val="00CD6F2C"/>
    <w:rsid w:val="00CD76EE"/>
    <w:rsid w:val="00CE0BFF"/>
    <w:rsid w:val="00CE241F"/>
    <w:rsid w:val="00CE2479"/>
    <w:rsid w:val="00CE3E65"/>
    <w:rsid w:val="00CE5BBA"/>
    <w:rsid w:val="00CF0AA5"/>
    <w:rsid w:val="00CF0E7C"/>
    <w:rsid w:val="00CF2EA3"/>
    <w:rsid w:val="00CF334F"/>
    <w:rsid w:val="00CF3B69"/>
    <w:rsid w:val="00CF3D90"/>
    <w:rsid w:val="00CF65EA"/>
    <w:rsid w:val="00CF66E7"/>
    <w:rsid w:val="00CF6740"/>
    <w:rsid w:val="00CF7255"/>
    <w:rsid w:val="00CF795B"/>
    <w:rsid w:val="00D00263"/>
    <w:rsid w:val="00D003CC"/>
    <w:rsid w:val="00D0111F"/>
    <w:rsid w:val="00D01303"/>
    <w:rsid w:val="00D01619"/>
    <w:rsid w:val="00D01DAC"/>
    <w:rsid w:val="00D0258F"/>
    <w:rsid w:val="00D028B5"/>
    <w:rsid w:val="00D0497C"/>
    <w:rsid w:val="00D0596D"/>
    <w:rsid w:val="00D059B3"/>
    <w:rsid w:val="00D0639F"/>
    <w:rsid w:val="00D06459"/>
    <w:rsid w:val="00D07E11"/>
    <w:rsid w:val="00D106C4"/>
    <w:rsid w:val="00D110EB"/>
    <w:rsid w:val="00D11147"/>
    <w:rsid w:val="00D11392"/>
    <w:rsid w:val="00D11B35"/>
    <w:rsid w:val="00D11C1C"/>
    <w:rsid w:val="00D12F89"/>
    <w:rsid w:val="00D134A8"/>
    <w:rsid w:val="00D1350B"/>
    <w:rsid w:val="00D13C4E"/>
    <w:rsid w:val="00D15689"/>
    <w:rsid w:val="00D159A1"/>
    <w:rsid w:val="00D160AB"/>
    <w:rsid w:val="00D16BB2"/>
    <w:rsid w:val="00D16C46"/>
    <w:rsid w:val="00D17856"/>
    <w:rsid w:val="00D20212"/>
    <w:rsid w:val="00D2033E"/>
    <w:rsid w:val="00D203DC"/>
    <w:rsid w:val="00D20AB3"/>
    <w:rsid w:val="00D20B45"/>
    <w:rsid w:val="00D20B72"/>
    <w:rsid w:val="00D2179A"/>
    <w:rsid w:val="00D21871"/>
    <w:rsid w:val="00D2235E"/>
    <w:rsid w:val="00D226CB"/>
    <w:rsid w:val="00D228F8"/>
    <w:rsid w:val="00D22C72"/>
    <w:rsid w:val="00D23B37"/>
    <w:rsid w:val="00D24FD3"/>
    <w:rsid w:val="00D25B84"/>
    <w:rsid w:val="00D26806"/>
    <w:rsid w:val="00D26AA2"/>
    <w:rsid w:val="00D27EA7"/>
    <w:rsid w:val="00D31491"/>
    <w:rsid w:val="00D32A2A"/>
    <w:rsid w:val="00D33BB5"/>
    <w:rsid w:val="00D364B3"/>
    <w:rsid w:val="00D36739"/>
    <w:rsid w:val="00D36F9B"/>
    <w:rsid w:val="00D403DF"/>
    <w:rsid w:val="00D4106B"/>
    <w:rsid w:val="00D41F4C"/>
    <w:rsid w:val="00D420EE"/>
    <w:rsid w:val="00D42DD8"/>
    <w:rsid w:val="00D4473B"/>
    <w:rsid w:val="00D448B6"/>
    <w:rsid w:val="00D44BA1"/>
    <w:rsid w:val="00D450C2"/>
    <w:rsid w:val="00D45D0D"/>
    <w:rsid w:val="00D46042"/>
    <w:rsid w:val="00D4688B"/>
    <w:rsid w:val="00D47C55"/>
    <w:rsid w:val="00D50347"/>
    <w:rsid w:val="00D50637"/>
    <w:rsid w:val="00D5083D"/>
    <w:rsid w:val="00D50C0E"/>
    <w:rsid w:val="00D50E3A"/>
    <w:rsid w:val="00D511B9"/>
    <w:rsid w:val="00D511E5"/>
    <w:rsid w:val="00D52C62"/>
    <w:rsid w:val="00D5419A"/>
    <w:rsid w:val="00D54AF7"/>
    <w:rsid w:val="00D56094"/>
    <w:rsid w:val="00D561C7"/>
    <w:rsid w:val="00D56AB0"/>
    <w:rsid w:val="00D56FBE"/>
    <w:rsid w:val="00D62BB5"/>
    <w:rsid w:val="00D63065"/>
    <w:rsid w:val="00D632A5"/>
    <w:rsid w:val="00D646A5"/>
    <w:rsid w:val="00D64B87"/>
    <w:rsid w:val="00D66DF3"/>
    <w:rsid w:val="00D71A45"/>
    <w:rsid w:val="00D71C99"/>
    <w:rsid w:val="00D7321B"/>
    <w:rsid w:val="00D73449"/>
    <w:rsid w:val="00D73821"/>
    <w:rsid w:val="00D745FA"/>
    <w:rsid w:val="00D74F88"/>
    <w:rsid w:val="00D7509B"/>
    <w:rsid w:val="00D768F9"/>
    <w:rsid w:val="00D77C33"/>
    <w:rsid w:val="00D8028D"/>
    <w:rsid w:val="00D80776"/>
    <w:rsid w:val="00D80B45"/>
    <w:rsid w:val="00D81B1E"/>
    <w:rsid w:val="00D821E8"/>
    <w:rsid w:val="00D84AAA"/>
    <w:rsid w:val="00D851DC"/>
    <w:rsid w:val="00D86096"/>
    <w:rsid w:val="00D87112"/>
    <w:rsid w:val="00D905AA"/>
    <w:rsid w:val="00D908E5"/>
    <w:rsid w:val="00D918E7"/>
    <w:rsid w:val="00D95C22"/>
    <w:rsid w:val="00D96863"/>
    <w:rsid w:val="00D970E0"/>
    <w:rsid w:val="00D97671"/>
    <w:rsid w:val="00D97A14"/>
    <w:rsid w:val="00DA0A33"/>
    <w:rsid w:val="00DA12E1"/>
    <w:rsid w:val="00DA3201"/>
    <w:rsid w:val="00DA35AE"/>
    <w:rsid w:val="00DA35CC"/>
    <w:rsid w:val="00DA3812"/>
    <w:rsid w:val="00DA552C"/>
    <w:rsid w:val="00DA7212"/>
    <w:rsid w:val="00DB03DF"/>
    <w:rsid w:val="00DB16A8"/>
    <w:rsid w:val="00DB2042"/>
    <w:rsid w:val="00DB2427"/>
    <w:rsid w:val="00DB2BFA"/>
    <w:rsid w:val="00DB312A"/>
    <w:rsid w:val="00DB3D0D"/>
    <w:rsid w:val="00DB51F6"/>
    <w:rsid w:val="00DB5979"/>
    <w:rsid w:val="00DB6093"/>
    <w:rsid w:val="00DB678F"/>
    <w:rsid w:val="00DB79A6"/>
    <w:rsid w:val="00DC1702"/>
    <w:rsid w:val="00DC183A"/>
    <w:rsid w:val="00DC20B5"/>
    <w:rsid w:val="00DC2A3E"/>
    <w:rsid w:val="00DC364C"/>
    <w:rsid w:val="00DC43C7"/>
    <w:rsid w:val="00DC4611"/>
    <w:rsid w:val="00DC4B61"/>
    <w:rsid w:val="00DC4EA4"/>
    <w:rsid w:val="00DC4EF8"/>
    <w:rsid w:val="00DC6842"/>
    <w:rsid w:val="00DC68B8"/>
    <w:rsid w:val="00DC6D33"/>
    <w:rsid w:val="00DC7DCF"/>
    <w:rsid w:val="00DC7E22"/>
    <w:rsid w:val="00DD0215"/>
    <w:rsid w:val="00DD1288"/>
    <w:rsid w:val="00DD153D"/>
    <w:rsid w:val="00DD1785"/>
    <w:rsid w:val="00DD2010"/>
    <w:rsid w:val="00DD21F5"/>
    <w:rsid w:val="00DD46EA"/>
    <w:rsid w:val="00DD57E7"/>
    <w:rsid w:val="00DD589B"/>
    <w:rsid w:val="00DD5A4D"/>
    <w:rsid w:val="00DD6F2A"/>
    <w:rsid w:val="00DD771C"/>
    <w:rsid w:val="00DD7D7F"/>
    <w:rsid w:val="00DE0F2B"/>
    <w:rsid w:val="00DE1D08"/>
    <w:rsid w:val="00DE245C"/>
    <w:rsid w:val="00DE4A00"/>
    <w:rsid w:val="00DE54D2"/>
    <w:rsid w:val="00DE5E68"/>
    <w:rsid w:val="00DE6AB0"/>
    <w:rsid w:val="00DF2391"/>
    <w:rsid w:val="00DF39B2"/>
    <w:rsid w:val="00DF6D23"/>
    <w:rsid w:val="00DF72B4"/>
    <w:rsid w:val="00DF7BD6"/>
    <w:rsid w:val="00E00543"/>
    <w:rsid w:val="00E009B0"/>
    <w:rsid w:val="00E0145C"/>
    <w:rsid w:val="00E0239F"/>
    <w:rsid w:val="00E024AF"/>
    <w:rsid w:val="00E03F30"/>
    <w:rsid w:val="00E04211"/>
    <w:rsid w:val="00E04505"/>
    <w:rsid w:val="00E045C5"/>
    <w:rsid w:val="00E05D8A"/>
    <w:rsid w:val="00E05F0A"/>
    <w:rsid w:val="00E06F73"/>
    <w:rsid w:val="00E10A8F"/>
    <w:rsid w:val="00E1191C"/>
    <w:rsid w:val="00E121E9"/>
    <w:rsid w:val="00E12E86"/>
    <w:rsid w:val="00E13AEF"/>
    <w:rsid w:val="00E13BD0"/>
    <w:rsid w:val="00E1607C"/>
    <w:rsid w:val="00E16F94"/>
    <w:rsid w:val="00E176B8"/>
    <w:rsid w:val="00E17E26"/>
    <w:rsid w:val="00E20023"/>
    <w:rsid w:val="00E208C7"/>
    <w:rsid w:val="00E2159A"/>
    <w:rsid w:val="00E215DF"/>
    <w:rsid w:val="00E21F4E"/>
    <w:rsid w:val="00E22BF6"/>
    <w:rsid w:val="00E22BFE"/>
    <w:rsid w:val="00E24056"/>
    <w:rsid w:val="00E248CD"/>
    <w:rsid w:val="00E2530D"/>
    <w:rsid w:val="00E25372"/>
    <w:rsid w:val="00E253F5"/>
    <w:rsid w:val="00E25CB9"/>
    <w:rsid w:val="00E25E89"/>
    <w:rsid w:val="00E2654D"/>
    <w:rsid w:val="00E26CBE"/>
    <w:rsid w:val="00E27569"/>
    <w:rsid w:val="00E30159"/>
    <w:rsid w:val="00E30C9A"/>
    <w:rsid w:val="00E30D4B"/>
    <w:rsid w:val="00E3186F"/>
    <w:rsid w:val="00E32F4F"/>
    <w:rsid w:val="00E33935"/>
    <w:rsid w:val="00E34E87"/>
    <w:rsid w:val="00E34F4E"/>
    <w:rsid w:val="00E350DD"/>
    <w:rsid w:val="00E3543D"/>
    <w:rsid w:val="00E35573"/>
    <w:rsid w:val="00E359F7"/>
    <w:rsid w:val="00E35BD4"/>
    <w:rsid w:val="00E36436"/>
    <w:rsid w:val="00E36B8E"/>
    <w:rsid w:val="00E36D76"/>
    <w:rsid w:val="00E41168"/>
    <w:rsid w:val="00E41A27"/>
    <w:rsid w:val="00E41B4E"/>
    <w:rsid w:val="00E42F37"/>
    <w:rsid w:val="00E4416B"/>
    <w:rsid w:val="00E45BAE"/>
    <w:rsid w:val="00E45EE0"/>
    <w:rsid w:val="00E463D2"/>
    <w:rsid w:val="00E476B3"/>
    <w:rsid w:val="00E4777C"/>
    <w:rsid w:val="00E50785"/>
    <w:rsid w:val="00E54565"/>
    <w:rsid w:val="00E550A4"/>
    <w:rsid w:val="00E55D89"/>
    <w:rsid w:val="00E625F6"/>
    <w:rsid w:val="00E64C06"/>
    <w:rsid w:val="00E66075"/>
    <w:rsid w:val="00E67251"/>
    <w:rsid w:val="00E67FE5"/>
    <w:rsid w:val="00E705BC"/>
    <w:rsid w:val="00E70795"/>
    <w:rsid w:val="00E708EE"/>
    <w:rsid w:val="00E71726"/>
    <w:rsid w:val="00E719DC"/>
    <w:rsid w:val="00E71BBE"/>
    <w:rsid w:val="00E71F6F"/>
    <w:rsid w:val="00E72BE8"/>
    <w:rsid w:val="00E733AB"/>
    <w:rsid w:val="00E73B78"/>
    <w:rsid w:val="00E742E4"/>
    <w:rsid w:val="00E74EFA"/>
    <w:rsid w:val="00E74FAF"/>
    <w:rsid w:val="00E75669"/>
    <w:rsid w:val="00E771AA"/>
    <w:rsid w:val="00E81138"/>
    <w:rsid w:val="00E813D3"/>
    <w:rsid w:val="00E82933"/>
    <w:rsid w:val="00E841F6"/>
    <w:rsid w:val="00E8496E"/>
    <w:rsid w:val="00E85359"/>
    <w:rsid w:val="00E85530"/>
    <w:rsid w:val="00E86CB5"/>
    <w:rsid w:val="00E870A4"/>
    <w:rsid w:val="00E90833"/>
    <w:rsid w:val="00E92280"/>
    <w:rsid w:val="00E926A4"/>
    <w:rsid w:val="00E935F3"/>
    <w:rsid w:val="00E94EB0"/>
    <w:rsid w:val="00E97EDA"/>
    <w:rsid w:val="00EA0434"/>
    <w:rsid w:val="00EA1981"/>
    <w:rsid w:val="00EA2F72"/>
    <w:rsid w:val="00EA4E7A"/>
    <w:rsid w:val="00EA532C"/>
    <w:rsid w:val="00EA5497"/>
    <w:rsid w:val="00EA6581"/>
    <w:rsid w:val="00EA6FAC"/>
    <w:rsid w:val="00EA78F1"/>
    <w:rsid w:val="00EB10BC"/>
    <w:rsid w:val="00EB1599"/>
    <w:rsid w:val="00EB2454"/>
    <w:rsid w:val="00EB2B65"/>
    <w:rsid w:val="00EB7282"/>
    <w:rsid w:val="00EB7B02"/>
    <w:rsid w:val="00EC12FA"/>
    <w:rsid w:val="00EC2854"/>
    <w:rsid w:val="00EC431C"/>
    <w:rsid w:val="00EC4AF4"/>
    <w:rsid w:val="00EC4F86"/>
    <w:rsid w:val="00EC5210"/>
    <w:rsid w:val="00EC6328"/>
    <w:rsid w:val="00EC6BF8"/>
    <w:rsid w:val="00EC6F26"/>
    <w:rsid w:val="00EC7289"/>
    <w:rsid w:val="00ED04A2"/>
    <w:rsid w:val="00ED0C59"/>
    <w:rsid w:val="00ED120C"/>
    <w:rsid w:val="00ED157A"/>
    <w:rsid w:val="00ED235C"/>
    <w:rsid w:val="00ED34B8"/>
    <w:rsid w:val="00ED3C73"/>
    <w:rsid w:val="00ED619E"/>
    <w:rsid w:val="00ED65F0"/>
    <w:rsid w:val="00ED7528"/>
    <w:rsid w:val="00ED7CDC"/>
    <w:rsid w:val="00EE0271"/>
    <w:rsid w:val="00EE0662"/>
    <w:rsid w:val="00EE1B74"/>
    <w:rsid w:val="00EE2BDD"/>
    <w:rsid w:val="00EE3686"/>
    <w:rsid w:val="00EE4E8B"/>
    <w:rsid w:val="00EE5173"/>
    <w:rsid w:val="00EE5755"/>
    <w:rsid w:val="00EE5AD4"/>
    <w:rsid w:val="00EE737F"/>
    <w:rsid w:val="00EF1061"/>
    <w:rsid w:val="00EF1518"/>
    <w:rsid w:val="00EF217B"/>
    <w:rsid w:val="00EF288B"/>
    <w:rsid w:val="00EF2E4B"/>
    <w:rsid w:val="00EF30B9"/>
    <w:rsid w:val="00EF5B90"/>
    <w:rsid w:val="00EF7178"/>
    <w:rsid w:val="00EF7518"/>
    <w:rsid w:val="00EF7C98"/>
    <w:rsid w:val="00F0135C"/>
    <w:rsid w:val="00F014B1"/>
    <w:rsid w:val="00F026B4"/>
    <w:rsid w:val="00F02ACC"/>
    <w:rsid w:val="00F03124"/>
    <w:rsid w:val="00F03792"/>
    <w:rsid w:val="00F0540A"/>
    <w:rsid w:val="00F072BD"/>
    <w:rsid w:val="00F07A4D"/>
    <w:rsid w:val="00F10226"/>
    <w:rsid w:val="00F1084B"/>
    <w:rsid w:val="00F11EC9"/>
    <w:rsid w:val="00F13F78"/>
    <w:rsid w:val="00F14082"/>
    <w:rsid w:val="00F15092"/>
    <w:rsid w:val="00F156EC"/>
    <w:rsid w:val="00F2002D"/>
    <w:rsid w:val="00F20D46"/>
    <w:rsid w:val="00F20EE8"/>
    <w:rsid w:val="00F2121C"/>
    <w:rsid w:val="00F21FFF"/>
    <w:rsid w:val="00F22660"/>
    <w:rsid w:val="00F22CA4"/>
    <w:rsid w:val="00F240B2"/>
    <w:rsid w:val="00F2475E"/>
    <w:rsid w:val="00F247AE"/>
    <w:rsid w:val="00F24FE2"/>
    <w:rsid w:val="00F258AE"/>
    <w:rsid w:val="00F2635C"/>
    <w:rsid w:val="00F264B9"/>
    <w:rsid w:val="00F26B01"/>
    <w:rsid w:val="00F309BF"/>
    <w:rsid w:val="00F314C4"/>
    <w:rsid w:val="00F31908"/>
    <w:rsid w:val="00F31C76"/>
    <w:rsid w:val="00F327B6"/>
    <w:rsid w:val="00F3337D"/>
    <w:rsid w:val="00F3765D"/>
    <w:rsid w:val="00F377F2"/>
    <w:rsid w:val="00F40104"/>
    <w:rsid w:val="00F40B24"/>
    <w:rsid w:val="00F4168A"/>
    <w:rsid w:val="00F4272E"/>
    <w:rsid w:val="00F43A6B"/>
    <w:rsid w:val="00F44414"/>
    <w:rsid w:val="00F4510E"/>
    <w:rsid w:val="00F459BB"/>
    <w:rsid w:val="00F45A80"/>
    <w:rsid w:val="00F47541"/>
    <w:rsid w:val="00F51B7D"/>
    <w:rsid w:val="00F51C8B"/>
    <w:rsid w:val="00F5327B"/>
    <w:rsid w:val="00F53BAE"/>
    <w:rsid w:val="00F54249"/>
    <w:rsid w:val="00F558B7"/>
    <w:rsid w:val="00F55D9C"/>
    <w:rsid w:val="00F56FF3"/>
    <w:rsid w:val="00F577FD"/>
    <w:rsid w:val="00F602B5"/>
    <w:rsid w:val="00F603C6"/>
    <w:rsid w:val="00F60680"/>
    <w:rsid w:val="00F617FC"/>
    <w:rsid w:val="00F62280"/>
    <w:rsid w:val="00F63D97"/>
    <w:rsid w:val="00F648C0"/>
    <w:rsid w:val="00F65031"/>
    <w:rsid w:val="00F65573"/>
    <w:rsid w:val="00F66E10"/>
    <w:rsid w:val="00F705EC"/>
    <w:rsid w:val="00F70B3B"/>
    <w:rsid w:val="00F71434"/>
    <w:rsid w:val="00F71CA2"/>
    <w:rsid w:val="00F7218E"/>
    <w:rsid w:val="00F72FB1"/>
    <w:rsid w:val="00F73643"/>
    <w:rsid w:val="00F73C4E"/>
    <w:rsid w:val="00F76080"/>
    <w:rsid w:val="00F81E39"/>
    <w:rsid w:val="00F8301A"/>
    <w:rsid w:val="00F8313B"/>
    <w:rsid w:val="00F844B8"/>
    <w:rsid w:val="00F845CA"/>
    <w:rsid w:val="00F8672C"/>
    <w:rsid w:val="00F86A8E"/>
    <w:rsid w:val="00F874FB"/>
    <w:rsid w:val="00F87A81"/>
    <w:rsid w:val="00F90456"/>
    <w:rsid w:val="00F90CD9"/>
    <w:rsid w:val="00F91260"/>
    <w:rsid w:val="00F92D26"/>
    <w:rsid w:val="00F948CA"/>
    <w:rsid w:val="00F94B7F"/>
    <w:rsid w:val="00F952EF"/>
    <w:rsid w:val="00F964D7"/>
    <w:rsid w:val="00FA0310"/>
    <w:rsid w:val="00FA0700"/>
    <w:rsid w:val="00FA081B"/>
    <w:rsid w:val="00FA1B2B"/>
    <w:rsid w:val="00FA34DC"/>
    <w:rsid w:val="00FA3508"/>
    <w:rsid w:val="00FA38F0"/>
    <w:rsid w:val="00FA4A63"/>
    <w:rsid w:val="00FA6138"/>
    <w:rsid w:val="00FA6853"/>
    <w:rsid w:val="00FA6EF5"/>
    <w:rsid w:val="00FB0DEA"/>
    <w:rsid w:val="00FB1954"/>
    <w:rsid w:val="00FB1DC2"/>
    <w:rsid w:val="00FB1F59"/>
    <w:rsid w:val="00FB30B2"/>
    <w:rsid w:val="00FB356F"/>
    <w:rsid w:val="00FB3673"/>
    <w:rsid w:val="00FB4730"/>
    <w:rsid w:val="00FB55E9"/>
    <w:rsid w:val="00FB5FF8"/>
    <w:rsid w:val="00FB65C9"/>
    <w:rsid w:val="00FB7786"/>
    <w:rsid w:val="00FB7836"/>
    <w:rsid w:val="00FB7F24"/>
    <w:rsid w:val="00FC0AC8"/>
    <w:rsid w:val="00FC112F"/>
    <w:rsid w:val="00FC3694"/>
    <w:rsid w:val="00FC372F"/>
    <w:rsid w:val="00FC3924"/>
    <w:rsid w:val="00FC4618"/>
    <w:rsid w:val="00FC48AA"/>
    <w:rsid w:val="00FC48CD"/>
    <w:rsid w:val="00FD031F"/>
    <w:rsid w:val="00FD4E43"/>
    <w:rsid w:val="00FD715C"/>
    <w:rsid w:val="00FD76FD"/>
    <w:rsid w:val="00FE1848"/>
    <w:rsid w:val="00FE28A7"/>
    <w:rsid w:val="00FE2BEA"/>
    <w:rsid w:val="00FE39E0"/>
    <w:rsid w:val="00FE4251"/>
    <w:rsid w:val="00FE4FA7"/>
    <w:rsid w:val="00FE5416"/>
    <w:rsid w:val="00FE5F8D"/>
    <w:rsid w:val="00FE66B4"/>
    <w:rsid w:val="00FE6E56"/>
    <w:rsid w:val="00FF10D1"/>
    <w:rsid w:val="00FF59CD"/>
    <w:rsid w:val="00FF5D14"/>
    <w:rsid w:val="00FF621B"/>
    <w:rsid w:val="00FF78F7"/>
    <w:rsid w:val="01C52BE1"/>
    <w:rsid w:val="02D778D3"/>
    <w:rsid w:val="03017D7F"/>
    <w:rsid w:val="03A9424D"/>
    <w:rsid w:val="0495234D"/>
    <w:rsid w:val="04CC1E21"/>
    <w:rsid w:val="059DEE72"/>
    <w:rsid w:val="060E9E67"/>
    <w:rsid w:val="077BB1B5"/>
    <w:rsid w:val="082DBAB6"/>
    <w:rsid w:val="0871CB12"/>
    <w:rsid w:val="0979A18E"/>
    <w:rsid w:val="09B52551"/>
    <w:rsid w:val="0A816E79"/>
    <w:rsid w:val="0B8E0596"/>
    <w:rsid w:val="0BAB1E6F"/>
    <w:rsid w:val="0E53D7C2"/>
    <w:rsid w:val="0EFF80B5"/>
    <w:rsid w:val="0F278867"/>
    <w:rsid w:val="0FC661D1"/>
    <w:rsid w:val="10664FE3"/>
    <w:rsid w:val="106A895B"/>
    <w:rsid w:val="11D05271"/>
    <w:rsid w:val="16210A62"/>
    <w:rsid w:val="16833D21"/>
    <w:rsid w:val="16918369"/>
    <w:rsid w:val="16C93932"/>
    <w:rsid w:val="178BEC69"/>
    <w:rsid w:val="17D3524B"/>
    <w:rsid w:val="18D06966"/>
    <w:rsid w:val="1C78CC9B"/>
    <w:rsid w:val="1D9425F7"/>
    <w:rsid w:val="1DF45A27"/>
    <w:rsid w:val="2058432A"/>
    <w:rsid w:val="2083BF23"/>
    <w:rsid w:val="219EDC68"/>
    <w:rsid w:val="21EC3F2D"/>
    <w:rsid w:val="221E7D3A"/>
    <w:rsid w:val="2246E993"/>
    <w:rsid w:val="23589A40"/>
    <w:rsid w:val="23D82947"/>
    <w:rsid w:val="2441E1B6"/>
    <w:rsid w:val="25177BE4"/>
    <w:rsid w:val="256AFD31"/>
    <w:rsid w:val="2644C088"/>
    <w:rsid w:val="26643229"/>
    <w:rsid w:val="26DDCFE0"/>
    <w:rsid w:val="281492BD"/>
    <w:rsid w:val="2845839F"/>
    <w:rsid w:val="2923C2EF"/>
    <w:rsid w:val="2A01200C"/>
    <w:rsid w:val="2A6EB883"/>
    <w:rsid w:val="2AC939BD"/>
    <w:rsid w:val="2B4AD4FE"/>
    <w:rsid w:val="2B6C98EC"/>
    <w:rsid w:val="2BCBB3FB"/>
    <w:rsid w:val="2C43E40A"/>
    <w:rsid w:val="307D9CDA"/>
    <w:rsid w:val="31C9C43D"/>
    <w:rsid w:val="324AF72A"/>
    <w:rsid w:val="32BB4AB2"/>
    <w:rsid w:val="35535930"/>
    <w:rsid w:val="364F2E89"/>
    <w:rsid w:val="37626D59"/>
    <w:rsid w:val="376B333E"/>
    <w:rsid w:val="37E321E0"/>
    <w:rsid w:val="38762555"/>
    <w:rsid w:val="390DAC0A"/>
    <w:rsid w:val="39F69232"/>
    <w:rsid w:val="3A24FB12"/>
    <w:rsid w:val="3A659A24"/>
    <w:rsid w:val="3AD74ECE"/>
    <w:rsid w:val="3AEB9DA5"/>
    <w:rsid w:val="3C2791E3"/>
    <w:rsid w:val="3D2B938E"/>
    <w:rsid w:val="3D3ADCE5"/>
    <w:rsid w:val="3DD37DDB"/>
    <w:rsid w:val="3E85F8D5"/>
    <w:rsid w:val="40342C82"/>
    <w:rsid w:val="421D4801"/>
    <w:rsid w:val="432698EC"/>
    <w:rsid w:val="46307D76"/>
    <w:rsid w:val="4648F830"/>
    <w:rsid w:val="46E6B716"/>
    <w:rsid w:val="470BDDDC"/>
    <w:rsid w:val="489D7FD9"/>
    <w:rsid w:val="4B57E342"/>
    <w:rsid w:val="4BC9C283"/>
    <w:rsid w:val="4C04FAEC"/>
    <w:rsid w:val="4DDFB7C4"/>
    <w:rsid w:val="4E9B3AC8"/>
    <w:rsid w:val="4EC9A56F"/>
    <w:rsid w:val="4F097E28"/>
    <w:rsid w:val="4F5024B5"/>
    <w:rsid w:val="50882E96"/>
    <w:rsid w:val="535BC0D7"/>
    <w:rsid w:val="5390B8D5"/>
    <w:rsid w:val="53E467DB"/>
    <w:rsid w:val="54DC3592"/>
    <w:rsid w:val="5543DF98"/>
    <w:rsid w:val="5793D257"/>
    <w:rsid w:val="5931703A"/>
    <w:rsid w:val="5989ED33"/>
    <w:rsid w:val="5A7878E4"/>
    <w:rsid w:val="5A7BC8FB"/>
    <w:rsid w:val="5AB7EC70"/>
    <w:rsid w:val="5BCBC681"/>
    <w:rsid w:val="5E0DADBD"/>
    <w:rsid w:val="5E317999"/>
    <w:rsid w:val="5EAD0F8E"/>
    <w:rsid w:val="5FE08CBF"/>
    <w:rsid w:val="608D1A86"/>
    <w:rsid w:val="60B680A0"/>
    <w:rsid w:val="60B80DBC"/>
    <w:rsid w:val="60BA7AAD"/>
    <w:rsid w:val="6117262A"/>
    <w:rsid w:val="611B4A43"/>
    <w:rsid w:val="618E4082"/>
    <w:rsid w:val="63062444"/>
    <w:rsid w:val="637E232D"/>
    <w:rsid w:val="639FC3FA"/>
    <w:rsid w:val="63B9208B"/>
    <w:rsid w:val="63C4BB48"/>
    <w:rsid w:val="652294D6"/>
    <w:rsid w:val="66B6B0FD"/>
    <w:rsid w:val="66FE1B58"/>
    <w:rsid w:val="6773DB09"/>
    <w:rsid w:val="67AD77FD"/>
    <w:rsid w:val="68B6B51B"/>
    <w:rsid w:val="69C6B58B"/>
    <w:rsid w:val="6A19B9A8"/>
    <w:rsid w:val="6AC05DBA"/>
    <w:rsid w:val="6BEFB6A3"/>
    <w:rsid w:val="6D9C8055"/>
    <w:rsid w:val="6F0A2837"/>
    <w:rsid w:val="7001E7A6"/>
    <w:rsid w:val="701CFB08"/>
    <w:rsid w:val="703955F7"/>
    <w:rsid w:val="709D2A60"/>
    <w:rsid w:val="7167847F"/>
    <w:rsid w:val="71853F3E"/>
    <w:rsid w:val="718E9270"/>
    <w:rsid w:val="720FB7C8"/>
    <w:rsid w:val="72C8E367"/>
    <w:rsid w:val="7360C603"/>
    <w:rsid w:val="7394A106"/>
    <w:rsid w:val="73ECD5A2"/>
    <w:rsid w:val="75B1A3F8"/>
    <w:rsid w:val="764BB8D1"/>
    <w:rsid w:val="76D39939"/>
    <w:rsid w:val="76E993ED"/>
    <w:rsid w:val="76ECEA93"/>
    <w:rsid w:val="775F1016"/>
    <w:rsid w:val="77EFFD15"/>
    <w:rsid w:val="78BAF9A0"/>
    <w:rsid w:val="78DBF483"/>
    <w:rsid w:val="79610A57"/>
    <w:rsid w:val="7972DF04"/>
    <w:rsid w:val="79DA9E96"/>
    <w:rsid w:val="7BEC2DA1"/>
    <w:rsid w:val="7C73C41A"/>
    <w:rsid w:val="7D680D16"/>
    <w:rsid w:val="7FA8CEAB"/>
    <w:rsid w:val="7FE2BE7B"/>
    <w:rsid w:val="7FE2DF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A3F8C2"/>
  <w15:docId w15:val="{BEBC46B9-272A-47C4-95CF-9004B7CC0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44414"/>
  </w:style>
  <w:style w:type="paragraph" w:styleId="Heading1">
    <w:name w:val="heading 1"/>
    <w:basedOn w:val="Normal"/>
    <w:next w:val="Normal"/>
    <w:link w:val="Heading1Char"/>
    <w:uiPriority w:val="9"/>
    <w:qFormat/>
    <w:rsid w:val="004B04AB"/>
    <w:pPr>
      <w:widowControl/>
      <w:pBdr>
        <w:bottom w:val="thinThickSmallGap" w:sz="12" w:space="1" w:color="auto"/>
      </w:pBdr>
      <w:spacing w:before="400" w:line="252" w:lineRule="auto"/>
      <w:jc w:val="center"/>
      <w:outlineLvl w:val="0"/>
    </w:pPr>
    <w:rPr>
      <w:rFonts w:ascii="Perpetua Titling MT" w:eastAsiaTheme="majorEastAsia" w:hAnsi="Perpetua Titling MT" w:cstheme="majorBidi"/>
      <w:caps/>
      <w:spacing w:val="20"/>
      <w:sz w:val="28"/>
      <w:szCs w:val="28"/>
    </w:rPr>
  </w:style>
  <w:style w:type="paragraph" w:styleId="Heading2">
    <w:name w:val="heading 2"/>
    <w:basedOn w:val="Normal"/>
    <w:next w:val="Normal"/>
    <w:link w:val="Heading2Char"/>
    <w:uiPriority w:val="9"/>
    <w:unhideWhenUsed/>
    <w:qFormat/>
    <w:rsid w:val="004B04A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437CD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1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179"/>
  </w:style>
  <w:style w:type="paragraph" w:styleId="Footer">
    <w:name w:val="footer"/>
    <w:basedOn w:val="Normal"/>
    <w:link w:val="FooterChar"/>
    <w:uiPriority w:val="99"/>
    <w:unhideWhenUsed/>
    <w:rsid w:val="007E1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179"/>
  </w:style>
  <w:style w:type="paragraph" w:styleId="PlainText">
    <w:name w:val="Plain Text"/>
    <w:basedOn w:val="Normal"/>
    <w:link w:val="PlainTextChar"/>
    <w:uiPriority w:val="99"/>
    <w:semiHidden/>
    <w:unhideWhenUsed/>
    <w:rsid w:val="00971E5E"/>
    <w:pPr>
      <w:widowControl/>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71E5E"/>
    <w:rPr>
      <w:rFonts w:ascii="Calibri" w:hAnsi="Calibri"/>
      <w:szCs w:val="21"/>
    </w:rPr>
  </w:style>
  <w:style w:type="paragraph" w:styleId="ListParagraph">
    <w:name w:val="List Paragraph"/>
    <w:basedOn w:val="Normal"/>
    <w:uiPriority w:val="34"/>
    <w:qFormat/>
    <w:rsid w:val="006539DE"/>
    <w:pPr>
      <w:ind w:left="720"/>
      <w:contextualSpacing/>
    </w:pPr>
  </w:style>
  <w:style w:type="paragraph" w:customStyle="1" w:styleId="Norm-Bullet">
    <w:name w:val="Norm-Bullet"/>
    <w:link w:val="Norm-BulletChar"/>
    <w:rsid w:val="006539DE"/>
    <w:pPr>
      <w:widowControl/>
      <w:numPr>
        <w:numId w:val="1"/>
      </w:numPr>
      <w:spacing w:after="0" w:line="360" w:lineRule="exact"/>
    </w:pPr>
    <w:rPr>
      <w:rFonts w:ascii="Arial" w:eastAsia="Times New Roman" w:hAnsi="Arial" w:cs="Arial"/>
      <w:sz w:val="24"/>
      <w:szCs w:val="24"/>
      <w:lang w:val="en"/>
    </w:rPr>
  </w:style>
  <w:style w:type="paragraph" w:customStyle="1" w:styleId="Norm-15">
    <w:name w:val="Norm - 1.5"/>
    <w:basedOn w:val="Normal"/>
    <w:link w:val="Norm-15Char"/>
    <w:rsid w:val="006539DE"/>
    <w:pPr>
      <w:widowControl/>
      <w:spacing w:after="0" w:line="360" w:lineRule="auto"/>
    </w:pPr>
    <w:rPr>
      <w:rFonts w:ascii="Arial" w:eastAsia="Times New Roman" w:hAnsi="Arial" w:cs="Arial"/>
      <w:sz w:val="24"/>
      <w:szCs w:val="24"/>
    </w:rPr>
  </w:style>
  <w:style w:type="character" w:customStyle="1" w:styleId="Norm-BulletChar">
    <w:name w:val="Norm-Bullet Char"/>
    <w:link w:val="Norm-Bullet"/>
    <w:rsid w:val="006539DE"/>
    <w:rPr>
      <w:rFonts w:ascii="Arial" w:eastAsia="Times New Roman" w:hAnsi="Arial" w:cs="Arial"/>
      <w:sz w:val="24"/>
      <w:szCs w:val="24"/>
      <w:lang w:val="en"/>
    </w:rPr>
  </w:style>
  <w:style w:type="character" w:customStyle="1" w:styleId="Norm-15Char">
    <w:name w:val="Norm - 1.5 Char"/>
    <w:link w:val="Norm-15"/>
    <w:rsid w:val="006539DE"/>
    <w:rPr>
      <w:rFonts w:ascii="Arial" w:eastAsia="Times New Roman" w:hAnsi="Arial" w:cs="Arial"/>
      <w:sz w:val="24"/>
      <w:szCs w:val="24"/>
    </w:rPr>
  </w:style>
  <w:style w:type="paragraph" w:styleId="BalloonText">
    <w:name w:val="Balloon Text"/>
    <w:basedOn w:val="Normal"/>
    <w:link w:val="BalloonTextChar"/>
    <w:uiPriority w:val="99"/>
    <w:semiHidden/>
    <w:unhideWhenUsed/>
    <w:rsid w:val="00C866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6FB"/>
    <w:rPr>
      <w:rFonts w:ascii="Segoe UI" w:hAnsi="Segoe UI" w:cs="Segoe UI"/>
      <w:sz w:val="18"/>
      <w:szCs w:val="18"/>
    </w:rPr>
  </w:style>
  <w:style w:type="paragraph" w:customStyle="1" w:styleId="CM3">
    <w:name w:val="CM3"/>
    <w:basedOn w:val="Normal"/>
    <w:next w:val="Normal"/>
    <w:rsid w:val="00990DB4"/>
    <w:pPr>
      <w:autoSpaceDE w:val="0"/>
      <w:autoSpaceDN w:val="0"/>
      <w:adjustRightInd w:val="0"/>
      <w:spacing w:after="0" w:line="473" w:lineRule="atLeast"/>
    </w:pPr>
    <w:rPr>
      <w:rFonts w:ascii="Times New Roman" w:eastAsia="Times New Roman" w:hAnsi="Times New Roman" w:cs="Arial"/>
      <w:b/>
      <w:sz w:val="28"/>
      <w:szCs w:val="24"/>
    </w:rPr>
  </w:style>
  <w:style w:type="character" w:customStyle="1" w:styleId="Heading1Char">
    <w:name w:val="Heading 1 Char"/>
    <w:basedOn w:val="DefaultParagraphFont"/>
    <w:link w:val="Heading1"/>
    <w:uiPriority w:val="9"/>
    <w:rsid w:val="004B04AB"/>
    <w:rPr>
      <w:rFonts w:ascii="Perpetua Titling MT" w:eastAsiaTheme="majorEastAsia" w:hAnsi="Perpetua Titling MT" w:cstheme="majorBidi"/>
      <w:caps/>
      <w:spacing w:val="20"/>
      <w:sz w:val="28"/>
      <w:szCs w:val="28"/>
    </w:rPr>
  </w:style>
  <w:style w:type="character" w:customStyle="1" w:styleId="Heading2Char">
    <w:name w:val="Heading 2 Char"/>
    <w:basedOn w:val="DefaultParagraphFont"/>
    <w:link w:val="Heading2"/>
    <w:uiPriority w:val="9"/>
    <w:rsid w:val="004B04AB"/>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437CDF"/>
    <w:rPr>
      <w:rFonts w:asciiTheme="majorHAnsi" w:eastAsiaTheme="majorEastAsia" w:hAnsiTheme="majorHAnsi" w:cstheme="majorBidi"/>
      <w:i/>
      <w:iCs/>
      <w:color w:val="365F91" w:themeColor="accent1" w:themeShade="BF"/>
    </w:rPr>
  </w:style>
  <w:style w:type="table" w:styleId="TableGrid">
    <w:name w:val="Table Grid"/>
    <w:basedOn w:val="TableNormal"/>
    <w:rsid w:val="00BB7877"/>
    <w:pPr>
      <w:widowControl/>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tcPr>
      <w:tcMar>
        <w:top w:w="58" w:type="dxa"/>
        <w:left w:w="115" w:type="dxa"/>
        <w:bottom w:w="58" w:type="dxa"/>
        <w:right w:w="115" w:type="dxa"/>
      </w:tcMar>
    </w:tcPr>
  </w:style>
  <w:style w:type="paragraph" w:customStyle="1" w:styleId="tabletext">
    <w:name w:val="table text"/>
    <w:basedOn w:val="Normal"/>
    <w:rsid w:val="00C53894"/>
    <w:pPr>
      <w:widowControl/>
      <w:spacing w:before="120" w:after="120" w:line="240" w:lineRule="auto"/>
    </w:pPr>
    <w:rPr>
      <w:rFonts w:ascii="Arial" w:eastAsia="Times New Roman" w:hAnsi="Arial" w:cs="Arial"/>
      <w:sz w:val="20"/>
      <w:szCs w:val="24"/>
    </w:rPr>
  </w:style>
  <w:style w:type="paragraph" w:customStyle="1" w:styleId="tableheadings">
    <w:name w:val="table headings"/>
    <w:basedOn w:val="Normal"/>
    <w:autoRedefine/>
    <w:rsid w:val="00545421"/>
    <w:pPr>
      <w:widowControl/>
      <w:spacing w:before="40" w:after="40" w:line="240" w:lineRule="auto"/>
      <w:jc w:val="center"/>
    </w:pPr>
    <w:rPr>
      <w:rFonts w:ascii="Arial" w:eastAsia="Times New Roman" w:hAnsi="Arial" w:cs="Arial"/>
      <w:b/>
      <w:bCs/>
      <w:szCs w:val="24"/>
    </w:rPr>
  </w:style>
  <w:style w:type="paragraph" w:styleId="BodyText">
    <w:name w:val="Body Text"/>
    <w:basedOn w:val="Normal"/>
    <w:link w:val="BodyTextChar"/>
    <w:rsid w:val="00B10017"/>
    <w:pPr>
      <w:widowControl/>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B10017"/>
    <w:rPr>
      <w:rFonts w:ascii="Times New Roman" w:eastAsia="Times New Roman" w:hAnsi="Times New Roman" w:cs="Times New Roman"/>
      <w:sz w:val="24"/>
      <w:szCs w:val="20"/>
    </w:rPr>
  </w:style>
  <w:style w:type="table" w:styleId="ListTable3-Accent5">
    <w:name w:val="List Table 3 Accent 5"/>
    <w:basedOn w:val="TableNormal"/>
    <w:uiPriority w:val="48"/>
    <w:rsid w:val="00510E76"/>
    <w:pPr>
      <w:widowControl/>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alphaheadbullets">
    <w:name w:val="alphaheadbullets"/>
    <w:rsid w:val="00F45A80"/>
    <w:pPr>
      <w:widowControl/>
      <w:numPr>
        <w:numId w:val="23"/>
      </w:numPr>
      <w:spacing w:before="120" w:after="120" w:line="240" w:lineRule="auto"/>
    </w:pPr>
    <w:rPr>
      <w:rFonts w:ascii="Times New Roman" w:eastAsia="Times New Roman" w:hAnsi="Times New Roman" w:cs="Times New Roman"/>
      <w:bCs/>
      <w:sz w:val="24"/>
      <w:szCs w:val="20"/>
    </w:rPr>
  </w:style>
  <w:style w:type="paragraph" w:customStyle="1" w:styleId="paratext">
    <w:name w:val="paratext"/>
    <w:basedOn w:val="Normal"/>
    <w:rsid w:val="00DB5979"/>
    <w:pPr>
      <w:widowControl/>
      <w:spacing w:before="120" w:after="12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2495">
      <w:bodyDiv w:val="1"/>
      <w:marLeft w:val="0"/>
      <w:marRight w:val="0"/>
      <w:marTop w:val="0"/>
      <w:marBottom w:val="0"/>
      <w:divBdr>
        <w:top w:val="none" w:sz="0" w:space="0" w:color="auto"/>
        <w:left w:val="none" w:sz="0" w:space="0" w:color="auto"/>
        <w:bottom w:val="none" w:sz="0" w:space="0" w:color="auto"/>
        <w:right w:val="none" w:sz="0" w:space="0" w:color="auto"/>
      </w:divBdr>
    </w:div>
    <w:div w:id="422645736">
      <w:bodyDiv w:val="1"/>
      <w:marLeft w:val="0"/>
      <w:marRight w:val="0"/>
      <w:marTop w:val="0"/>
      <w:marBottom w:val="0"/>
      <w:divBdr>
        <w:top w:val="none" w:sz="0" w:space="0" w:color="auto"/>
        <w:left w:val="none" w:sz="0" w:space="0" w:color="auto"/>
        <w:bottom w:val="none" w:sz="0" w:space="0" w:color="auto"/>
        <w:right w:val="none" w:sz="0" w:space="0" w:color="auto"/>
      </w:divBdr>
    </w:div>
    <w:div w:id="653754270">
      <w:bodyDiv w:val="1"/>
      <w:marLeft w:val="0"/>
      <w:marRight w:val="0"/>
      <w:marTop w:val="0"/>
      <w:marBottom w:val="0"/>
      <w:divBdr>
        <w:top w:val="none" w:sz="0" w:space="0" w:color="auto"/>
        <w:left w:val="none" w:sz="0" w:space="0" w:color="auto"/>
        <w:bottom w:val="none" w:sz="0" w:space="0" w:color="auto"/>
        <w:right w:val="none" w:sz="0" w:space="0" w:color="auto"/>
      </w:divBdr>
    </w:div>
    <w:div w:id="682168867">
      <w:bodyDiv w:val="1"/>
      <w:marLeft w:val="0"/>
      <w:marRight w:val="0"/>
      <w:marTop w:val="0"/>
      <w:marBottom w:val="0"/>
      <w:divBdr>
        <w:top w:val="none" w:sz="0" w:space="0" w:color="auto"/>
        <w:left w:val="none" w:sz="0" w:space="0" w:color="auto"/>
        <w:bottom w:val="none" w:sz="0" w:space="0" w:color="auto"/>
        <w:right w:val="none" w:sz="0" w:space="0" w:color="auto"/>
      </w:divBdr>
    </w:div>
    <w:div w:id="977303255">
      <w:bodyDiv w:val="1"/>
      <w:marLeft w:val="0"/>
      <w:marRight w:val="0"/>
      <w:marTop w:val="0"/>
      <w:marBottom w:val="0"/>
      <w:divBdr>
        <w:top w:val="none" w:sz="0" w:space="0" w:color="auto"/>
        <w:left w:val="none" w:sz="0" w:space="0" w:color="auto"/>
        <w:bottom w:val="none" w:sz="0" w:space="0" w:color="auto"/>
        <w:right w:val="none" w:sz="0" w:space="0" w:color="auto"/>
      </w:divBdr>
    </w:div>
    <w:div w:id="1374421460">
      <w:bodyDiv w:val="1"/>
      <w:marLeft w:val="0"/>
      <w:marRight w:val="0"/>
      <w:marTop w:val="0"/>
      <w:marBottom w:val="0"/>
      <w:divBdr>
        <w:top w:val="none" w:sz="0" w:space="0" w:color="auto"/>
        <w:left w:val="none" w:sz="0" w:space="0" w:color="auto"/>
        <w:bottom w:val="none" w:sz="0" w:space="0" w:color="auto"/>
        <w:right w:val="none" w:sz="0" w:space="0" w:color="auto"/>
      </w:divBdr>
    </w:div>
    <w:div w:id="2090954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diagramData" Target="diagrams/data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QuickStyle" Target="diagrams/quickStyle1.xml"/><Relationship Id="rId28"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Layout" Target="diagrams/layout1.xml"/><Relationship Id="rId27" Type="http://schemas.openxmlformats.org/officeDocument/2006/relationships/image" Target="media/image10.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19F092-32A5-4800-B395-158AFDEFA606}"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en-US"/>
        </a:p>
      </dgm:t>
    </dgm:pt>
    <dgm:pt modelId="{A4933B3D-86B6-4C94-9095-A2292688671E}">
      <dgm:prSet phldrT="[Text]"/>
      <dgm:spPr/>
      <dgm:t>
        <a:bodyPr/>
        <a:lstStyle/>
        <a:p>
          <a:r>
            <a:rPr lang="en-US"/>
            <a:t>Scott Golberg</a:t>
          </a:r>
        </a:p>
        <a:p>
          <a:r>
            <a:rPr lang="en-US"/>
            <a:t>County Administrator</a:t>
          </a:r>
        </a:p>
      </dgm:t>
    </dgm:pt>
    <dgm:pt modelId="{C2014503-D32F-4694-8B45-A53019FD3CEA}" type="parTrans" cxnId="{85604052-2029-4671-A358-B32F430A3C82}">
      <dgm:prSet/>
      <dgm:spPr/>
      <dgm:t>
        <a:bodyPr/>
        <a:lstStyle/>
        <a:p>
          <a:endParaRPr lang="en-US"/>
        </a:p>
      </dgm:t>
    </dgm:pt>
    <dgm:pt modelId="{A639CE9C-15F4-414E-8B0D-A65C1919BB34}" type="sibTrans" cxnId="{85604052-2029-4671-A358-B32F430A3C82}">
      <dgm:prSet/>
      <dgm:spPr/>
      <dgm:t>
        <a:bodyPr/>
        <a:lstStyle/>
        <a:p>
          <a:endParaRPr lang="en-US"/>
        </a:p>
      </dgm:t>
    </dgm:pt>
    <dgm:pt modelId="{410F8FF8-E7C3-4022-A07E-1A934DD94461}">
      <dgm:prSet phldrT="[Text]"/>
      <dgm:spPr/>
      <dgm:t>
        <a:bodyPr/>
        <a:lstStyle/>
        <a:p>
          <a:r>
            <a:rPr lang="en-US"/>
            <a:t>Stephen Rick</a:t>
          </a:r>
        </a:p>
        <a:p>
          <a:r>
            <a:rPr lang="en-US"/>
            <a:t>Assistant Director</a:t>
          </a:r>
        </a:p>
      </dgm:t>
    </dgm:pt>
    <dgm:pt modelId="{08C099C1-D836-4D9B-8D2B-76F07D7176E5}" type="parTrans" cxnId="{D66CF380-56DF-4774-858F-5E72AEC182BE}">
      <dgm:prSet/>
      <dgm:spPr/>
      <dgm:t>
        <a:bodyPr/>
        <a:lstStyle/>
        <a:p>
          <a:endParaRPr lang="en-US"/>
        </a:p>
      </dgm:t>
    </dgm:pt>
    <dgm:pt modelId="{F105399D-935E-4267-848C-F1175B2E0915}" type="sibTrans" cxnId="{D66CF380-56DF-4774-858F-5E72AEC182BE}">
      <dgm:prSet/>
      <dgm:spPr/>
      <dgm:t>
        <a:bodyPr/>
        <a:lstStyle/>
        <a:p>
          <a:endParaRPr lang="en-US"/>
        </a:p>
      </dgm:t>
    </dgm:pt>
    <dgm:pt modelId="{313565C4-403B-4007-B4B6-B65B30AF19B6}">
      <dgm:prSet phldrT="[Text]"/>
      <dgm:spPr/>
      <dgm:t>
        <a:bodyPr/>
        <a:lstStyle/>
        <a:p>
          <a:r>
            <a:rPr lang="en-US"/>
            <a:t>Kaiya Martin</a:t>
          </a:r>
        </a:p>
        <a:p>
          <a:r>
            <a:rPr lang="en-US"/>
            <a:t>Probation Officer I</a:t>
          </a:r>
        </a:p>
      </dgm:t>
    </dgm:pt>
    <dgm:pt modelId="{674DBEA3-5803-44D2-A493-C80BFB407B63}" type="parTrans" cxnId="{B01F61E6-DF1F-4819-AAC4-CD6CBB954358}">
      <dgm:prSet/>
      <dgm:spPr/>
      <dgm:t>
        <a:bodyPr/>
        <a:lstStyle/>
        <a:p>
          <a:endParaRPr lang="en-US"/>
        </a:p>
      </dgm:t>
    </dgm:pt>
    <dgm:pt modelId="{4C657012-83B0-4D16-9E0B-7F93DB96AD41}" type="sibTrans" cxnId="{B01F61E6-DF1F-4819-AAC4-CD6CBB954358}">
      <dgm:prSet/>
      <dgm:spPr/>
      <dgm:t>
        <a:bodyPr/>
        <a:lstStyle/>
        <a:p>
          <a:endParaRPr lang="en-US"/>
        </a:p>
      </dgm:t>
    </dgm:pt>
    <dgm:pt modelId="{95EF63A0-E2A5-40F9-AABD-980818FFE780}">
      <dgm:prSet/>
      <dgm:spPr/>
      <dgm:t>
        <a:bodyPr/>
        <a:lstStyle/>
        <a:p>
          <a:r>
            <a:rPr lang="en-US"/>
            <a:t>Samantha Ahrens</a:t>
          </a:r>
        </a:p>
        <a:p>
          <a:r>
            <a:rPr lang="en-US"/>
            <a:t>Probation Officer III</a:t>
          </a:r>
        </a:p>
      </dgm:t>
    </dgm:pt>
    <dgm:pt modelId="{BA6C507A-4789-4377-AF07-EA166A9F5AFB}" type="parTrans" cxnId="{AFC99306-B343-44F8-B047-6746BA104C5D}">
      <dgm:prSet/>
      <dgm:spPr/>
      <dgm:t>
        <a:bodyPr/>
        <a:lstStyle/>
        <a:p>
          <a:endParaRPr lang="en-US"/>
        </a:p>
      </dgm:t>
    </dgm:pt>
    <dgm:pt modelId="{1D844330-9C33-4F84-B287-8C4DB13E9A24}" type="sibTrans" cxnId="{AFC99306-B343-44F8-B047-6746BA104C5D}">
      <dgm:prSet/>
      <dgm:spPr/>
      <dgm:t>
        <a:bodyPr/>
        <a:lstStyle/>
        <a:p>
          <a:endParaRPr lang="en-US"/>
        </a:p>
      </dgm:t>
    </dgm:pt>
    <dgm:pt modelId="{4316AC1A-40C2-415F-A339-02FF945D3DD7}">
      <dgm:prSet/>
      <dgm:spPr/>
      <dgm:t>
        <a:bodyPr/>
        <a:lstStyle/>
        <a:p>
          <a:r>
            <a:rPr lang="en-US"/>
            <a:t>Debra Zeman</a:t>
          </a:r>
        </a:p>
        <a:p>
          <a:r>
            <a:rPr lang="en-US"/>
            <a:t>Probation Officer II</a:t>
          </a:r>
        </a:p>
      </dgm:t>
    </dgm:pt>
    <dgm:pt modelId="{B569DD76-3CA4-4816-86DE-D1C8585B23FE}" type="parTrans" cxnId="{66EA2208-1F95-41F5-8AC1-372E1EA2FDB1}">
      <dgm:prSet/>
      <dgm:spPr/>
      <dgm:t>
        <a:bodyPr/>
        <a:lstStyle/>
        <a:p>
          <a:endParaRPr lang="en-US"/>
        </a:p>
      </dgm:t>
    </dgm:pt>
    <dgm:pt modelId="{5AD38C91-66E5-4F43-A157-429C754F3F43}" type="sibTrans" cxnId="{66EA2208-1F95-41F5-8AC1-372E1EA2FDB1}">
      <dgm:prSet/>
      <dgm:spPr/>
      <dgm:t>
        <a:bodyPr/>
        <a:lstStyle/>
        <a:p>
          <a:endParaRPr lang="en-US"/>
        </a:p>
      </dgm:t>
    </dgm:pt>
    <dgm:pt modelId="{152A0E0F-E596-4F04-A1A0-B7C32A9E46DB}">
      <dgm:prSet/>
      <dgm:spPr/>
      <dgm:t>
        <a:bodyPr/>
        <a:lstStyle/>
        <a:p>
          <a:r>
            <a:rPr lang="en-US"/>
            <a:t>Kendra Sirek</a:t>
          </a:r>
        </a:p>
        <a:p>
          <a:r>
            <a:rPr lang="en-US"/>
            <a:t>Probation Officer II</a:t>
          </a:r>
        </a:p>
      </dgm:t>
    </dgm:pt>
    <dgm:pt modelId="{FA3D7286-ED49-4C2A-B59D-5061D7DDE766}" type="parTrans" cxnId="{3F18DDAB-27D8-4140-A748-748FE4B4D15A}">
      <dgm:prSet/>
      <dgm:spPr/>
      <dgm:t>
        <a:bodyPr/>
        <a:lstStyle/>
        <a:p>
          <a:endParaRPr lang="en-US"/>
        </a:p>
      </dgm:t>
    </dgm:pt>
    <dgm:pt modelId="{F6E6455D-2AFD-482C-8174-713EE14E5FE7}" type="sibTrans" cxnId="{3F18DDAB-27D8-4140-A748-748FE4B4D15A}">
      <dgm:prSet/>
      <dgm:spPr/>
      <dgm:t>
        <a:bodyPr/>
        <a:lstStyle/>
        <a:p>
          <a:endParaRPr lang="en-US"/>
        </a:p>
      </dgm:t>
    </dgm:pt>
    <dgm:pt modelId="{B93AE625-ABE2-40A6-905B-158DC136D3B1}">
      <dgm:prSet/>
      <dgm:spPr/>
      <dgm:t>
        <a:bodyPr/>
        <a:lstStyle/>
        <a:p>
          <a:r>
            <a:rPr lang="en-US"/>
            <a:t>Ashley Schultz</a:t>
          </a:r>
        </a:p>
        <a:p>
          <a:r>
            <a:rPr lang="en-US"/>
            <a:t>Probation Officer II</a:t>
          </a:r>
        </a:p>
      </dgm:t>
    </dgm:pt>
    <dgm:pt modelId="{DB3C47DE-3764-4951-B83A-7151839F72D4}" type="parTrans" cxnId="{D2554B95-4517-4C5C-BF99-0D6A4E72E9AF}">
      <dgm:prSet/>
      <dgm:spPr/>
      <dgm:t>
        <a:bodyPr/>
        <a:lstStyle/>
        <a:p>
          <a:endParaRPr lang="en-US"/>
        </a:p>
      </dgm:t>
    </dgm:pt>
    <dgm:pt modelId="{82EBEC79-248A-4383-A5E1-946F4E94E24B}" type="sibTrans" cxnId="{D2554B95-4517-4C5C-BF99-0D6A4E72E9AF}">
      <dgm:prSet/>
      <dgm:spPr/>
      <dgm:t>
        <a:bodyPr/>
        <a:lstStyle/>
        <a:p>
          <a:endParaRPr lang="en-US"/>
        </a:p>
      </dgm:t>
    </dgm:pt>
    <dgm:pt modelId="{9515C380-1B65-4C0B-838C-3E115BC3D4CC}">
      <dgm:prSet/>
      <dgm:spPr/>
      <dgm:t>
        <a:bodyPr/>
        <a:lstStyle/>
        <a:p>
          <a:r>
            <a:rPr lang="en-US"/>
            <a:t>Spring Oeltjenbruns</a:t>
          </a:r>
        </a:p>
        <a:p>
          <a:r>
            <a:rPr lang="en-US"/>
            <a:t>Probation Officer II</a:t>
          </a:r>
        </a:p>
      </dgm:t>
    </dgm:pt>
    <dgm:pt modelId="{50996ED5-D70C-4D1D-9108-57BCD7FBADE4}" type="parTrans" cxnId="{CC61B5E1-B6F6-4BEA-8732-120E48D52569}">
      <dgm:prSet/>
      <dgm:spPr/>
      <dgm:t>
        <a:bodyPr/>
        <a:lstStyle/>
        <a:p>
          <a:endParaRPr lang="en-US"/>
        </a:p>
      </dgm:t>
    </dgm:pt>
    <dgm:pt modelId="{18B6E523-A4D5-4189-A32C-2448F9FCE82E}" type="sibTrans" cxnId="{CC61B5E1-B6F6-4BEA-8732-120E48D52569}">
      <dgm:prSet/>
      <dgm:spPr/>
      <dgm:t>
        <a:bodyPr/>
        <a:lstStyle/>
        <a:p>
          <a:endParaRPr lang="en-US"/>
        </a:p>
      </dgm:t>
    </dgm:pt>
    <dgm:pt modelId="{80688DCE-0BBD-4D5D-A55F-080F01D5EF13}">
      <dgm:prSet/>
      <dgm:spPr/>
      <dgm:t>
        <a:bodyPr/>
        <a:lstStyle/>
        <a:p>
          <a:r>
            <a:rPr lang="en-US"/>
            <a:t>Kristi Diercks</a:t>
          </a:r>
        </a:p>
        <a:p>
          <a:r>
            <a:rPr lang="en-US"/>
            <a:t>Probation Officer II</a:t>
          </a:r>
        </a:p>
      </dgm:t>
    </dgm:pt>
    <dgm:pt modelId="{1B8D794E-7EA2-4794-BC46-6132F71DF670}" type="parTrans" cxnId="{014865EB-781D-4668-9FF4-BD0901972335}">
      <dgm:prSet/>
      <dgm:spPr/>
      <dgm:t>
        <a:bodyPr/>
        <a:lstStyle/>
        <a:p>
          <a:endParaRPr lang="en-US"/>
        </a:p>
      </dgm:t>
    </dgm:pt>
    <dgm:pt modelId="{1A73E122-1210-4F87-9143-6AD935D55DC3}" type="sibTrans" cxnId="{014865EB-781D-4668-9FF4-BD0901972335}">
      <dgm:prSet/>
      <dgm:spPr/>
      <dgm:t>
        <a:bodyPr/>
        <a:lstStyle/>
        <a:p>
          <a:endParaRPr lang="en-US"/>
        </a:p>
      </dgm:t>
    </dgm:pt>
    <dgm:pt modelId="{226F5B17-0271-4BF2-9308-3C61983085D2}">
      <dgm:prSet/>
      <dgm:spPr/>
      <dgm:t>
        <a:bodyPr/>
        <a:lstStyle/>
        <a:p>
          <a:r>
            <a:rPr lang="en-US"/>
            <a:t>Wiliam Bromley</a:t>
          </a:r>
        </a:p>
        <a:p>
          <a:r>
            <a:rPr lang="en-US"/>
            <a:t>Probation Officer II</a:t>
          </a:r>
        </a:p>
      </dgm:t>
    </dgm:pt>
    <dgm:pt modelId="{C2CFEB44-7D3C-4027-BFBA-C188758B663A}" type="parTrans" cxnId="{7297BDE6-7309-4F81-8963-1D83B8DDDB42}">
      <dgm:prSet/>
      <dgm:spPr/>
      <dgm:t>
        <a:bodyPr/>
        <a:lstStyle/>
        <a:p>
          <a:endParaRPr lang="en-US"/>
        </a:p>
      </dgm:t>
    </dgm:pt>
    <dgm:pt modelId="{BAFB9F73-52C8-44A9-BAD0-CC14A2C49086}" type="sibTrans" cxnId="{7297BDE6-7309-4F81-8963-1D83B8DDDB42}">
      <dgm:prSet/>
      <dgm:spPr/>
      <dgm:t>
        <a:bodyPr/>
        <a:lstStyle/>
        <a:p>
          <a:endParaRPr lang="en-US"/>
        </a:p>
      </dgm:t>
    </dgm:pt>
    <dgm:pt modelId="{83568545-4AC1-4D06-903C-3ED83877EBBA}">
      <dgm:prSet/>
      <dgm:spPr/>
      <dgm:t>
        <a:bodyPr/>
        <a:lstStyle/>
        <a:p>
          <a:r>
            <a:rPr lang="en-US"/>
            <a:t>Travis Ernste</a:t>
          </a:r>
        </a:p>
        <a:p>
          <a:r>
            <a:rPr lang="en-US"/>
            <a:t>Probation Officer III</a:t>
          </a:r>
        </a:p>
      </dgm:t>
    </dgm:pt>
    <dgm:pt modelId="{3E036123-0745-40FB-A905-FEABB9063CE1}" type="parTrans" cxnId="{A9D41D88-F50A-4A14-998F-0DF8427335C7}">
      <dgm:prSet/>
      <dgm:spPr/>
      <dgm:t>
        <a:bodyPr/>
        <a:lstStyle/>
        <a:p>
          <a:endParaRPr lang="en-US"/>
        </a:p>
      </dgm:t>
    </dgm:pt>
    <dgm:pt modelId="{8415C6C4-CEEA-4756-95FD-3C00998AD35F}" type="sibTrans" cxnId="{A9D41D88-F50A-4A14-998F-0DF8427335C7}">
      <dgm:prSet/>
      <dgm:spPr/>
      <dgm:t>
        <a:bodyPr/>
        <a:lstStyle/>
        <a:p>
          <a:endParaRPr lang="en-US"/>
        </a:p>
      </dgm:t>
    </dgm:pt>
    <dgm:pt modelId="{18E5EDE0-F6A7-4505-B3EC-B3B43146D07F}">
      <dgm:prSet/>
      <dgm:spPr/>
      <dgm:t>
        <a:bodyPr/>
        <a:lstStyle/>
        <a:p>
          <a:r>
            <a:rPr lang="en-US"/>
            <a:t>Jennifer Tonjum</a:t>
          </a:r>
        </a:p>
        <a:p>
          <a:r>
            <a:rPr lang="en-US"/>
            <a:t>Probation Officer III</a:t>
          </a:r>
        </a:p>
      </dgm:t>
    </dgm:pt>
    <dgm:pt modelId="{805BB489-4C3C-487E-AC7A-1AAE4B23D7FE}" type="parTrans" cxnId="{5C2343FB-BD5F-46A8-8083-DD33A5F76E4C}">
      <dgm:prSet/>
      <dgm:spPr/>
      <dgm:t>
        <a:bodyPr/>
        <a:lstStyle/>
        <a:p>
          <a:endParaRPr lang="en-US"/>
        </a:p>
      </dgm:t>
    </dgm:pt>
    <dgm:pt modelId="{6938C0AD-99A6-4552-B1B1-A4FC88783333}" type="sibTrans" cxnId="{5C2343FB-BD5F-46A8-8083-DD33A5F76E4C}">
      <dgm:prSet/>
      <dgm:spPr/>
      <dgm:t>
        <a:bodyPr/>
        <a:lstStyle/>
        <a:p>
          <a:endParaRPr lang="en-US"/>
        </a:p>
      </dgm:t>
    </dgm:pt>
    <dgm:pt modelId="{D9AAEE09-E395-49EC-AC44-C0AFB2A0C788}">
      <dgm:prSet/>
      <dgm:spPr/>
      <dgm:t>
        <a:bodyPr/>
        <a:lstStyle/>
        <a:p>
          <a:r>
            <a:rPr lang="en-US"/>
            <a:t>Jessica Bedney</a:t>
          </a:r>
        </a:p>
        <a:p>
          <a:r>
            <a:rPr lang="en-US"/>
            <a:t>Probation Officer I</a:t>
          </a:r>
        </a:p>
      </dgm:t>
    </dgm:pt>
    <dgm:pt modelId="{190E7E14-91A1-45C1-A24F-4383548678F0}" type="parTrans" cxnId="{301C4A1C-05DB-41AF-AAC9-7463A9FD5FF5}">
      <dgm:prSet/>
      <dgm:spPr/>
      <dgm:t>
        <a:bodyPr/>
        <a:lstStyle/>
        <a:p>
          <a:endParaRPr lang="en-US"/>
        </a:p>
      </dgm:t>
    </dgm:pt>
    <dgm:pt modelId="{E326AA14-84CF-4ACE-ADC7-DF8D613BDE43}" type="sibTrans" cxnId="{301C4A1C-05DB-41AF-AAC9-7463A9FD5FF5}">
      <dgm:prSet/>
      <dgm:spPr/>
      <dgm:t>
        <a:bodyPr/>
        <a:lstStyle/>
        <a:p>
          <a:endParaRPr lang="en-US"/>
        </a:p>
      </dgm:t>
    </dgm:pt>
    <dgm:pt modelId="{E3051F23-E202-48FB-AD33-A7A3E557BDAB}">
      <dgm:prSet/>
      <dgm:spPr/>
      <dgm:t>
        <a:bodyPr/>
        <a:lstStyle/>
        <a:p>
          <a:r>
            <a:rPr lang="en-US"/>
            <a:t>Tara Pitzl</a:t>
          </a:r>
        </a:p>
        <a:p>
          <a:r>
            <a:rPr lang="en-US"/>
            <a:t>Probation Officer II</a:t>
          </a:r>
        </a:p>
      </dgm:t>
    </dgm:pt>
    <dgm:pt modelId="{61C5D45C-CFC7-4A88-AB2E-9B6EC8E83C8F}" type="parTrans" cxnId="{C44706B8-9B4D-4A78-8D1A-69F29FD5CAA3}">
      <dgm:prSet/>
      <dgm:spPr/>
      <dgm:t>
        <a:bodyPr/>
        <a:lstStyle/>
        <a:p>
          <a:endParaRPr lang="en-US"/>
        </a:p>
      </dgm:t>
    </dgm:pt>
    <dgm:pt modelId="{98A5541E-8CAB-4D8F-AC70-7FDA8C741818}" type="sibTrans" cxnId="{C44706B8-9B4D-4A78-8D1A-69F29FD5CAA3}">
      <dgm:prSet/>
      <dgm:spPr/>
      <dgm:t>
        <a:bodyPr/>
        <a:lstStyle/>
        <a:p>
          <a:endParaRPr lang="en-US"/>
        </a:p>
      </dgm:t>
    </dgm:pt>
    <dgm:pt modelId="{71306B4E-602B-4279-B00B-7F07E3585F61}">
      <dgm:prSet/>
      <dgm:spPr/>
      <dgm:t>
        <a:bodyPr/>
        <a:lstStyle/>
        <a:p>
          <a:r>
            <a:rPr lang="en-US"/>
            <a:t>Nicole Meixner</a:t>
          </a:r>
        </a:p>
        <a:p>
          <a:r>
            <a:rPr lang="en-US"/>
            <a:t>Admin. Asst.</a:t>
          </a:r>
        </a:p>
      </dgm:t>
    </dgm:pt>
    <dgm:pt modelId="{00138809-3AB9-42BD-8C27-6837A459F82C}" type="parTrans" cxnId="{6B59A4F9-4C67-4F8A-BEBD-F7F385BF8552}">
      <dgm:prSet/>
      <dgm:spPr/>
      <dgm:t>
        <a:bodyPr/>
        <a:lstStyle/>
        <a:p>
          <a:endParaRPr lang="en-US"/>
        </a:p>
      </dgm:t>
    </dgm:pt>
    <dgm:pt modelId="{8F1C006A-A8FE-4BBE-BF81-D683286657C6}" type="sibTrans" cxnId="{6B59A4F9-4C67-4F8A-BEBD-F7F385BF8552}">
      <dgm:prSet/>
      <dgm:spPr/>
      <dgm:t>
        <a:bodyPr/>
        <a:lstStyle/>
        <a:p>
          <a:endParaRPr lang="en-US"/>
        </a:p>
      </dgm:t>
    </dgm:pt>
    <dgm:pt modelId="{06B186A2-0330-4032-B9DB-DF578E2845AD}">
      <dgm:prSet/>
      <dgm:spPr/>
      <dgm:t>
        <a:bodyPr/>
        <a:lstStyle/>
        <a:p>
          <a:r>
            <a:rPr lang="en-US"/>
            <a:t>Amber Kniefel</a:t>
          </a:r>
        </a:p>
        <a:p>
          <a:r>
            <a:rPr lang="en-US"/>
            <a:t>Admin. Asst.</a:t>
          </a:r>
        </a:p>
      </dgm:t>
    </dgm:pt>
    <dgm:pt modelId="{3A44BA36-00FD-4DDB-B5B9-7D1029C6C1FD}" type="parTrans" cxnId="{449BB995-033B-4162-B841-189D9823EF57}">
      <dgm:prSet/>
      <dgm:spPr/>
      <dgm:t>
        <a:bodyPr/>
        <a:lstStyle/>
        <a:p>
          <a:endParaRPr lang="en-US"/>
        </a:p>
      </dgm:t>
    </dgm:pt>
    <dgm:pt modelId="{888A44B9-74F2-4BA2-A6AF-1E79A3938932}" type="sibTrans" cxnId="{449BB995-033B-4162-B841-189D9823EF57}">
      <dgm:prSet/>
      <dgm:spPr/>
      <dgm:t>
        <a:bodyPr/>
        <a:lstStyle/>
        <a:p>
          <a:endParaRPr lang="en-US"/>
        </a:p>
      </dgm:t>
    </dgm:pt>
    <dgm:pt modelId="{442E00A4-27DC-4DF1-BC7F-F1567E2FF035}">
      <dgm:prSet/>
      <dgm:spPr/>
      <dgm:t>
        <a:bodyPr/>
        <a:lstStyle/>
        <a:p>
          <a:r>
            <a:rPr lang="en-US"/>
            <a:t>Melissa Marazes</a:t>
          </a:r>
        </a:p>
        <a:p>
          <a:r>
            <a:rPr lang="en-US"/>
            <a:t>Program Asst. </a:t>
          </a:r>
        </a:p>
      </dgm:t>
    </dgm:pt>
    <dgm:pt modelId="{B608D28C-21B4-40E9-A6BD-D737A7752110}" type="parTrans" cxnId="{B130DE3B-B46E-44FC-B9C5-82DECAD15D62}">
      <dgm:prSet/>
      <dgm:spPr/>
      <dgm:t>
        <a:bodyPr/>
        <a:lstStyle/>
        <a:p>
          <a:endParaRPr lang="en-US"/>
        </a:p>
      </dgm:t>
    </dgm:pt>
    <dgm:pt modelId="{5EEEB140-FC5F-4BEF-BF00-2399899AADF8}" type="sibTrans" cxnId="{B130DE3B-B46E-44FC-B9C5-82DECAD15D62}">
      <dgm:prSet/>
      <dgm:spPr/>
      <dgm:t>
        <a:bodyPr/>
        <a:lstStyle/>
        <a:p>
          <a:endParaRPr lang="en-US"/>
        </a:p>
      </dgm:t>
    </dgm:pt>
    <dgm:pt modelId="{A31FCB01-F696-432B-AE3E-839E03B533DA}">
      <dgm:prSet/>
      <dgm:spPr/>
      <dgm:t>
        <a:bodyPr/>
        <a:lstStyle/>
        <a:p>
          <a:r>
            <a:rPr lang="en-US"/>
            <a:t>Timothy Schammel Director</a:t>
          </a:r>
        </a:p>
      </dgm:t>
    </dgm:pt>
    <dgm:pt modelId="{D5C3B981-068B-481A-B366-DDC835983E62}" type="sibTrans" cxnId="{454B564D-051E-4F7B-B437-3E3BDC71992D}">
      <dgm:prSet/>
      <dgm:spPr/>
      <dgm:t>
        <a:bodyPr/>
        <a:lstStyle/>
        <a:p>
          <a:endParaRPr lang="en-US"/>
        </a:p>
      </dgm:t>
    </dgm:pt>
    <dgm:pt modelId="{DF5A38DC-CCD4-4F2C-9288-543729846797}" type="parTrans" cxnId="{454B564D-051E-4F7B-B437-3E3BDC71992D}">
      <dgm:prSet/>
      <dgm:spPr/>
      <dgm:t>
        <a:bodyPr/>
        <a:lstStyle/>
        <a:p>
          <a:endParaRPr lang="en-US"/>
        </a:p>
      </dgm:t>
    </dgm:pt>
    <dgm:pt modelId="{5EC1529F-4CDA-4E8D-834C-0634147167CD}">
      <dgm:prSet phldrT="[Text]"/>
      <dgm:spPr/>
      <dgm:t>
        <a:bodyPr/>
        <a:lstStyle/>
        <a:p>
          <a:r>
            <a:rPr lang="en-US"/>
            <a:t>Timothy Schammel</a:t>
          </a:r>
        </a:p>
        <a:p>
          <a:r>
            <a:rPr lang="en-US"/>
            <a:t>Director</a:t>
          </a:r>
        </a:p>
      </dgm:t>
    </dgm:pt>
    <dgm:pt modelId="{1C7FA1C7-0FA7-4965-A1C7-3BC7874CB631}" type="sibTrans" cxnId="{99DAEB56-F57A-4AA6-BDD6-01F9CAF5F0BD}">
      <dgm:prSet/>
      <dgm:spPr/>
      <dgm:t>
        <a:bodyPr/>
        <a:lstStyle/>
        <a:p>
          <a:endParaRPr lang="en-US"/>
        </a:p>
      </dgm:t>
    </dgm:pt>
    <dgm:pt modelId="{F77AC4C9-B582-4A30-A062-7E12A17C23CD}" type="parTrans" cxnId="{99DAEB56-F57A-4AA6-BDD6-01F9CAF5F0BD}">
      <dgm:prSet/>
      <dgm:spPr/>
      <dgm:t>
        <a:bodyPr/>
        <a:lstStyle/>
        <a:p>
          <a:endParaRPr lang="en-US"/>
        </a:p>
      </dgm:t>
    </dgm:pt>
    <dgm:pt modelId="{036CFD6C-E4D6-4FDF-9532-289DA33FA6AD}" type="pres">
      <dgm:prSet presAssocID="{8E19F092-32A5-4800-B395-158AFDEFA606}" presName="hierChild1" presStyleCnt="0">
        <dgm:presLayoutVars>
          <dgm:orgChart val="1"/>
          <dgm:chPref val="1"/>
          <dgm:dir val="rev"/>
          <dgm:animOne val="branch"/>
          <dgm:animLvl val="lvl"/>
          <dgm:resizeHandles/>
        </dgm:presLayoutVars>
      </dgm:prSet>
      <dgm:spPr/>
    </dgm:pt>
    <dgm:pt modelId="{CE14A937-0F98-4D9E-9B22-F29B8110A5A8}" type="pres">
      <dgm:prSet presAssocID="{A4933B3D-86B6-4C94-9095-A2292688671E}" presName="hierRoot1" presStyleCnt="0">
        <dgm:presLayoutVars>
          <dgm:hierBranch val="init"/>
        </dgm:presLayoutVars>
      </dgm:prSet>
      <dgm:spPr/>
    </dgm:pt>
    <dgm:pt modelId="{1D644954-B0A0-4B56-889E-D0598B4DE41A}" type="pres">
      <dgm:prSet presAssocID="{A4933B3D-86B6-4C94-9095-A2292688671E}" presName="rootComposite1" presStyleCnt="0"/>
      <dgm:spPr/>
    </dgm:pt>
    <dgm:pt modelId="{E9D7656C-3E44-4C32-ACD9-AC35C0AB26A8}" type="pres">
      <dgm:prSet presAssocID="{A4933B3D-86B6-4C94-9095-A2292688671E}" presName="rootText1" presStyleLbl="node0" presStyleIdx="0" presStyleCnt="1">
        <dgm:presLayoutVars>
          <dgm:chPref val="3"/>
        </dgm:presLayoutVars>
      </dgm:prSet>
      <dgm:spPr/>
    </dgm:pt>
    <dgm:pt modelId="{5B493C8F-A041-4544-AB37-151CB81FF64F}" type="pres">
      <dgm:prSet presAssocID="{A4933B3D-86B6-4C94-9095-A2292688671E}" presName="rootConnector1" presStyleLbl="node1" presStyleIdx="0" presStyleCnt="0"/>
      <dgm:spPr/>
    </dgm:pt>
    <dgm:pt modelId="{DBA487F6-B3DD-40FE-AF7F-3490B1369BFA}" type="pres">
      <dgm:prSet presAssocID="{A4933B3D-86B6-4C94-9095-A2292688671E}" presName="hierChild2" presStyleCnt="0"/>
      <dgm:spPr/>
    </dgm:pt>
    <dgm:pt modelId="{FAE94294-6450-4803-9A1F-5A994B1C121C}" type="pres">
      <dgm:prSet presAssocID="{F77AC4C9-B582-4A30-A062-7E12A17C23CD}" presName="Name37" presStyleLbl="parChTrans1D2" presStyleIdx="0" presStyleCnt="1"/>
      <dgm:spPr/>
    </dgm:pt>
    <dgm:pt modelId="{59A3D2C5-A50F-4130-A885-A34372429BBF}" type="pres">
      <dgm:prSet presAssocID="{5EC1529F-4CDA-4E8D-834C-0634147167CD}" presName="hierRoot2" presStyleCnt="0">
        <dgm:presLayoutVars>
          <dgm:hierBranch val="init"/>
        </dgm:presLayoutVars>
      </dgm:prSet>
      <dgm:spPr/>
    </dgm:pt>
    <dgm:pt modelId="{055A3DE0-7B39-47E4-95FE-82B3E4B00BE4}" type="pres">
      <dgm:prSet presAssocID="{5EC1529F-4CDA-4E8D-834C-0634147167CD}" presName="rootComposite" presStyleCnt="0"/>
      <dgm:spPr/>
    </dgm:pt>
    <dgm:pt modelId="{0BE0AC70-AC32-4DE6-A075-0859E5726C0C}" type="pres">
      <dgm:prSet presAssocID="{5EC1529F-4CDA-4E8D-834C-0634147167CD}" presName="rootText" presStyleLbl="node2" presStyleIdx="0" presStyleCnt="1">
        <dgm:presLayoutVars>
          <dgm:chPref val="3"/>
        </dgm:presLayoutVars>
      </dgm:prSet>
      <dgm:spPr/>
    </dgm:pt>
    <dgm:pt modelId="{0FC2ECD7-26D8-4FA4-B00C-F4425603EE59}" type="pres">
      <dgm:prSet presAssocID="{5EC1529F-4CDA-4E8D-834C-0634147167CD}" presName="rootConnector" presStyleLbl="node2" presStyleIdx="0" presStyleCnt="1"/>
      <dgm:spPr/>
    </dgm:pt>
    <dgm:pt modelId="{96F6DADA-FD21-4763-8591-C269368B8796}" type="pres">
      <dgm:prSet presAssocID="{5EC1529F-4CDA-4E8D-834C-0634147167CD}" presName="hierChild4" presStyleCnt="0"/>
      <dgm:spPr/>
    </dgm:pt>
    <dgm:pt modelId="{8374DF34-8F55-4EAE-AC9C-C712785E0928}" type="pres">
      <dgm:prSet presAssocID="{08C099C1-D836-4D9B-8D2B-76F07D7176E5}" presName="Name37" presStyleLbl="parChTrans1D3" presStyleIdx="0" presStyleCnt="2"/>
      <dgm:spPr/>
    </dgm:pt>
    <dgm:pt modelId="{B9F929AF-ED56-4BF4-891B-4D7CE1E3D9A7}" type="pres">
      <dgm:prSet presAssocID="{410F8FF8-E7C3-4022-A07E-1A934DD94461}" presName="hierRoot2" presStyleCnt="0">
        <dgm:presLayoutVars>
          <dgm:hierBranch val="hang"/>
        </dgm:presLayoutVars>
      </dgm:prSet>
      <dgm:spPr/>
    </dgm:pt>
    <dgm:pt modelId="{15E81C96-D664-4F62-9293-4DDD8B9C1A03}" type="pres">
      <dgm:prSet presAssocID="{410F8FF8-E7C3-4022-A07E-1A934DD94461}" presName="rootComposite" presStyleCnt="0"/>
      <dgm:spPr/>
    </dgm:pt>
    <dgm:pt modelId="{AAE0C045-EFAD-4B9F-B025-9A2514E633E0}" type="pres">
      <dgm:prSet presAssocID="{410F8FF8-E7C3-4022-A07E-1A934DD94461}" presName="rootText" presStyleLbl="node3" presStyleIdx="0" presStyleCnt="2" custLinFactNeighborX="-779" custLinFactNeighborY="-1558">
        <dgm:presLayoutVars>
          <dgm:chPref val="3"/>
        </dgm:presLayoutVars>
      </dgm:prSet>
      <dgm:spPr/>
    </dgm:pt>
    <dgm:pt modelId="{1C4979F3-F64B-49CD-A6FD-931956DC58D2}" type="pres">
      <dgm:prSet presAssocID="{410F8FF8-E7C3-4022-A07E-1A934DD94461}" presName="rootConnector" presStyleLbl="node3" presStyleIdx="0" presStyleCnt="2"/>
      <dgm:spPr/>
    </dgm:pt>
    <dgm:pt modelId="{764101C6-9E98-4267-B9AB-07BA05298E1B}" type="pres">
      <dgm:prSet presAssocID="{410F8FF8-E7C3-4022-A07E-1A934DD94461}" presName="hierChild4" presStyleCnt="0"/>
      <dgm:spPr/>
    </dgm:pt>
    <dgm:pt modelId="{E51B60D8-7225-4463-9FDE-6A7CA9F46D4D}" type="pres">
      <dgm:prSet presAssocID="{BA6C507A-4789-4377-AF07-EA166A9F5AFB}" presName="Name48" presStyleLbl="parChTrans1D4" presStyleIdx="0" presStyleCnt="15"/>
      <dgm:spPr/>
    </dgm:pt>
    <dgm:pt modelId="{EF7DB6C6-E27E-47BD-8BD2-BA741B7AABEB}" type="pres">
      <dgm:prSet presAssocID="{95EF63A0-E2A5-40F9-AABD-980818FFE780}" presName="hierRoot2" presStyleCnt="0">
        <dgm:presLayoutVars>
          <dgm:hierBranch val="init"/>
        </dgm:presLayoutVars>
      </dgm:prSet>
      <dgm:spPr/>
    </dgm:pt>
    <dgm:pt modelId="{BA762DEC-937A-496C-A1E1-F1BEA5F0BE04}" type="pres">
      <dgm:prSet presAssocID="{95EF63A0-E2A5-40F9-AABD-980818FFE780}" presName="rootComposite" presStyleCnt="0"/>
      <dgm:spPr/>
    </dgm:pt>
    <dgm:pt modelId="{FE125A54-2AD1-424E-9189-9C13B9C1D3EA}" type="pres">
      <dgm:prSet presAssocID="{95EF63A0-E2A5-40F9-AABD-980818FFE780}" presName="rootText" presStyleLbl="node4" presStyleIdx="0" presStyleCnt="15" custScaleX="129975">
        <dgm:presLayoutVars>
          <dgm:chPref val="3"/>
        </dgm:presLayoutVars>
      </dgm:prSet>
      <dgm:spPr/>
    </dgm:pt>
    <dgm:pt modelId="{3652E97E-0236-4092-A06B-1A5AC8E3879B}" type="pres">
      <dgm:prSet presAssocID="{95EF63A0-E2A5-40F9-AABD-980818FFE780}" presName="rootConnector" presStyleLbl="node4" presStyleIdx="0" presStyleCnt="15"/>
      <dgm:spPr/>
    </dgm:pt>
    <dgm:pt modelId="{191CC054-99CC-45F6-AFB7-E728543652AB}" type="pres">
      <dgm:prSet presAssocID="{95EF63A0-E2A5-40F9-AABD-980818FFE780}" presName="hierChild4" presStyleCnt="0"/>
      <dgm:spPr/>
    </dgm:pt>
    <dgm:pt modelId="{179EC372-8352-4964-AC4A-1E15FF104D24}" type="pres">
      <dgm:prSet presAssocID="{95EF63A0-E2A5-40F9-AABD-980818FFE780}" presName="hierChild5" presStyleCnt="0"/>
      <dgm:spPr/>
    </dgm:pt>
    <dgm:pt modelId="{80A179E0-6BF1-4631-84AA-E6492AB91ACE}" type="pres">
      <dgm:prSet presAssocID="{B569DD76-3CA4-4816-86DE-D1C8585B23FE}" presName="Name48" presStyleLbl="parChTrans1D4" presStyleIdx="1" presStyleCnt="15"/>
      <dgm:spPr/>
    </dgm:pt>
    <dgm:pt modelId="{7E3AC574-948F-4587-ABF3-40CE8734A1DE}" type="pres">
      <dgm:prSet presAssocID="{4316AC1A-40C2-415F-A339-02FF945D3DD7}" presName="hierRoot2" presStyleCnt="0">
        <dgm:presLayoutVars>
          <dgm:hierBranch val="init"/>
        </dgm:presLayoutVars>
      </dgm:prSet>
      <dgm:spPr/>
    </dgm:pt>
    <dgm:pt modelId="{589268C1-7588-417A-B5CC-6B8A57A372CC}" type="pres">
      <dgm:prSet presAssocID="{4316AC1A-40C2-415F-A339-02FF945D3DD7}" presName="rootComposite" presStyleCnt="0"/>
      <dgm:spPr/>
    </dgm:pt>
    <dgm:pt modelId="{05A5A11D-A36C-49E5-B4E2-C573FECFFEFF}" type="pres">
      <dgm:prSet presAssocID="{4316AC1A-40C2-415F-A339-02FF945D3DD7}" presName="rootText" presStyleLbl="node4" presStyleIdx="1" presStyleCnt="15" custScaleX="129975" custLinFactNeighborX="4674" custLinFactNeighborY="0">
        <dgm:presLayoutVars>
          <dgm:chPref val="3"/>
        </dgm:presLayoutVars>
      </dgm:prSet>
      <dgm:spPr/>
    </dgm:pt>
    <dgm:pt modelId="{8D99724A-CC56-4C43-85CA-2F03F4860F2E}" type="pres">
      <dgm:prSet presAssocID="{4316AC1A-40C2-415F-A339-02FF945D3DD7}" presName="rootConnector" presStyleLbl="node4" presStyleIdx="1" presStyleCnt="15"/>
      <dgm:spPr/>
    </dgm:pt>
    <dgm:pt modelId="{8C8B784C-5883-4985-B909-DDA3EB473996}" type="pres">
      <dgm:prSet presAssocID="{4316AC1A-40C2-415F-A339-02FF945D3DD7}" presName="hierChild4" presStyleCnt="0"/>
      <dgm:spPr/>
    </dgm:pt>
    <dgm:pt modelId="{BD7C62F7-2D24-4D42-955B-58BB6FACD84E}" type="pres">
      <dgm:prSet presAssocID="{4316AC1A-40C2-415F-A339-02FF945D3DD7}" presName="hierChild5" presStyleCnt="0"/>
      <dgm:spPr/>
    </dgm:pt>
    <dgm:pt modelId="{B13690EE-E3AF-4E2A-BC6A-FC9CCD90C547}" type="pres">
      <dgm:prSet presAssocID="{FA3D7286-ED49-4C2A-B59D-5061D7DDE766}" presName="Name48" presStyleLbl="parChTrans1D4" presStyleIdx="2" presStyleCnt="15"/>
      <dgm:spPr/>
    </dgm:pt>
    <dgm:pt modelId="{70594F0F-1C7D-4B27-A799-68BCC7DCB139}" type="pres">
      <dgm:prSet presAssocID="{152A0E0F-E596-4F04-A1A0-B7C32A9E46DB}" presName="hierRoot2" presStyleCnt="0">
        <dgm:presLayoutVars>
          <dgm:hierBranch val="init"/>
        </dgm:presLayoutVars>
      </dgm:prSet>
      <dgm:spPr/>
    </dgm:pt>
    <dgm:pt modelId="{C03417DD-EE32-4035-B18A-5C50CCACBD9F}" type="pres">
      <dgm:prSet presAssocID="{152A0E0F-E596-4F04-A1A0-B7C32A9E46DB}" presName="rootComposite" presStyleCnt="0"/>
      <dgm:spPr/>
    </dgm:pt>
    <dgm:pt modelId="{E66CAD0B-AD41-4AE0-890F-B0A6C387D5F8}" type="pres">
      <dgm:prSet presAssocID="{152A0E0F-E596-4F04-A1A0-B7C32A9E46DB}" presName="rootText" presStyleLbl="node4" presStyleIdx="2" presStyleCnt="15" custScaleX="128594">
        <dgm:presLayoutVars>
          <dgm:chPref val="3"/>
        </dgm:presLayoutVars>
      </dgm:prSet>
      <dgm:spPr/>
    </dgm:pt>
    <dgm:pt modelId="{EB93639E-A4F1-4CA3-AC6C-89C41D04A121}" type="pres">
      <dgm:prSet presAssocID="{152A0E0F-E596-4F04-A1A0-B7C32A9E46DB}" presName="rootConnector" presStyleLbl="node4" presStyleIdx="2" presStyleCnt="15"/>
      <dgm:spPr/>
    </dgm:pt>
    <dgm:pt modelId="{8B6B0DF2-6C30-4858-828F-D2F577D67490}" type="pres">
      <dgm:prSet presAssocID="{152A0E0F-E596-4F04-A1A0-B7C32A9E46DB}" presName="hierChild4" presStyleCnt="0"/>
      <dgm:spPr/>
    </dgm:pt>
    <dgm:pt modelId="{5FF5D893-6A8A-42DB-82AD-302DC580BBD3}" type="pres">
      <dgm:prSet presAssocID="{152A0E0F-E596-4F04-A1A0-B7C32A9E46DB}" presName="hierChild5" presStyleCnt="0"/>
      <dgm:spPr/>
    </dgm:pt>
    <dgm:pt modelId="{C2A2B134-6659-4D9E-B9F4-95876FCD7913}" type="pres">
      <dgm:prSet presAssocID="{DB3C47DE-3764-4951-B83A-7151839F72D4}" presName="Name48" presStyleLbl="parChTrans1D4" presStyleIdx="3" presStyleCnt="15"/>
      <dgm:spPr/>
    </dgm:pt>
    <dgm:pt modelId="{BB3C58ED-D2C8-4186-A727-211E5B66639D}" type="pres">
      <dgm:prSet presAssocID="{B93AE625-ABE2-40A6-905B-158DC136D3B1}" presName="hierRoot2" presStyleCnt="0">
        <dgm:presLayoutVars>
          <dgm:hierBranch val="init"/>
        </dgm:presLayoutVars>
      </dgm:prSet>
      <dgm:spPr/>
    </dgm:pt>
    <dgm:pt modelId="{9BF8D49C-7C81-478E-8553-B52F20265AEE}" type="pres">
      <dgm:prSet presAssocID="{B93AE625-ABE2-40A6-905B-158DC136D3B1}" presName="rootComposite" presStyleCnt="0"/>
      <dgm:spPr/>
    </dgm:pt>
    <dgm:pt modelId="{63712A18-9F80-4B1E-AC4A-4A7893E279AA}" type="pres">
      <dgm:prSet presAssocID="{B93AE625-ABE2-40A6-905B-158DC136D3B1}" presName="rootText" presStyleLbl="node4" presStyleIdx="3" presStyleCnt="15" custScaleX="136544">
        <dgm:presLayoutVars>
          <dgm:chPref val="3"/>
        </dgm:presLayoutVars>
      </dgm:prSet>
      <dgm:spPr/>
    </dgm:pt>
    <dgm:pt modelId="{DB42C482-AED3-426C-9529-3A5E4502838E}" type="pres">
      <dgm:prSet presAssocID="{B93AE625-ABE2-40A6-905B-158DC136D3B1}" presName="rootConnector" presStyleLbl="node4" presStyleIdx="3" presStyleCnt="15"/>
      <dgm:spPr/>
    </dgm:pt>
    <dgm:pt modelId="{1C54A1BD-92CD-4D77-B697-D9FDAA4152A4}" type="pres">
      <dgm:prSet presAssocID="{B93AE625-ABE2-40A6-905B-158DC136D3B1}" presName="hierChild4" presStyleCnt="0"/>
      <dgm:spPr/>
    </dgm:pt>
    <dgm:pt modelId="{BEA1585E-1440-4E5A-91E6-5CAB890231DB}" type="pres">
      <dgm:prSet presAssocID="{B93AE625-ABE2-40A6-905B-158DC136D3B1}" presName="hierChild5" presStyleCnt="0"/>
      <dgm:spPr/>
    </dgm:pt>
    <dgm:pt modelId="{27E358E1-8EE0-420E-9F34-BB07EDC26C1C}" type="pres">
      <dgm:prSet presAssocID="{C2CFEB44-7D3C-4027-BFBA-C188758B663A}" presName="Name48" presStyleLbl="parChTrans1D4" presStyleIdx="4" presStyleCnt="15"/>
      <dgm:spPr/>
    </dgm:pt>
    <dgm:pt modelId="{3309E93B-BDE4-41DC-A9E9-082EE929A3C1}" type="pres">
      <dgm:prSet presAssocID="{226F5B17-0271-4BF2-9308-3C61983085D2}" presName="hierRoot2" presStyleCnt="0">
        <dgm:presLayoutVars>
          <dgm:hierBranch val="init"/>
        </dgm:presLayoutVars>
      </dgm:prSet>
      <dgm:spPr/>
    </dgm:pt>
    <dgm:pt modelId="{DE7DEA2B-86BC-4A78-8729-2C21BF01A5AB}" type="pres">
      <dgm:prSet presAssocID="{226F5B17-0271-4BF2-9308-3C61983085D2}" presName="rootComposite" presStyleCnt="0"/>
      <dgm:spPr/>
    </dgm:pt>
    <dgm:pt modelId="{518AAE95-A2F8-491A-B3CF-6FD1B4957155}" type="pres">
      <dgm:prSet presAssocID="{226F5B17-0271-4BF2-9308-3C61983085D2}" presName="rootText" presStyleLbl="node4" presStyleIdx="4" presStyleCnt="15" custScaleX="127682">
        <dgm:presLayoutVars>
          <dgm:chPref val="3"/>
        </dgm:presLayoutVars>
      </dgm:prSet>
      <dgm:spPr/>
    </dgm:pt>
    <dgm:pt modelId="{0659BC90-BB91-4079-A5F7-35D74B4C582E}" type="pres">
      <dgm:prSet presAssocID="{226F5B17-0271-4BF2-9308-3C61983085D2}" presName="rootConnector" presStyleLbl="node4" presStyleIdx="4" presStyleCnt="15"/>
      <dgm:spPr/>
    </dgm:pt>
    <dgm:pt modelId="{5EAD1419-BB3E-4078-9F57-9A5D44ACF7A3}" type="pres">
      <dgm:prSet presAssocID="{226F5B17-0271-4BF2-9308-3C61983085D2}" presName="hierChild4" presStyleCnt="0"/>
      <dgm:spPr/>
    </dgm:pt>
    <dgm:pt modelId="{90E1D771-86A9-449A-A837-E88B5F88F22C}" type="pres">
      <dgm:prSet presAssocID="{226F5B17-0271-4BF2-9308-3C61983085D2}" presName="hierChild5" presStyleCnt="0"/>
      <dgm:spPr/>
    </dgm:pt>
    <dgm:pt modelId="{C9C26ECA-1283-4EA7-96C7-241A4DFA0AD1}" type="pres">
      <dgm:prSet presAssocID="{50996ED5-D70C-4D1D-9108-57BCD7FBADE4}" presName="Name48" presStyleLbl="parChTrans1D4" presStyleIdx="5" presStyleCnt="15"/>
      <dgm:spPr/>
    </dgm:pt>
    <dgm:pt modelId="{4E1F66CF-4691-43BE-B6B6-3060E748C414}" type="pres">
      <dgm:prSet presAssocID="{9515C380-1B65-4C0B-838C-3E115BC3D4CC}" presName="hierRoot2" presStyleCnt="0">
        <dgm:presLayoutVars>
          <dgm:hierBranch val="init"/>
        </dgm:presLayoutVars>
      </dgm:prSet>
      <dgm:spPr/>
    </dgm:pt>
    <dgm:pt modelId="{73801216-4646-4D3F-A78E-8CCFFF5FC69A}" type="pres">
      <dgm:prSet presAssocID="{9515C380-1B65-4C0B-838C-3E115BC3D4CC}" presName="rootComposite" presStyleCnt="0"/>
      <dgm:spPr/>
    </dgm:pt>
    <dgm:pt modelId="{0AE91614-0A0E-4459-8C3D-956158B56EFF}" type="pres">
      <dgm:prSet presAssocID="{9515C380-1B65-4C0B-838C-3E115BC3D4CC}" presName="rootText" presStyleLbl="node4" presStyleIdx="5" presStyleCnt="15" custScaleX="134703">
        <dgm:presLayoutVars>
          <dgm:chPref val="3"/>
        </dgm:presLayoutVars>
      </dgm:prSet>
      <dgm:spPr/>
    </dgm:pt>
    <dgm:pt modelId="{1A2C851A-8E67-429C-9D55-70BCC4C21F91}" type="pres">
      <dgm:prSet presAssocID="{9515C380-1B65-4C0B-838C-3E115BC3D4CC}" presName="rootConnector" presStyleLbl="node4" presStyleIdx="5" presStyleCnt="15"/>
      <dgm:spPr/>
    </dgm:pt>
    <dgm:pt modelId="{77C04548-51B5-4CF1-8BEC-D43F5419BF90}" type="pres">
      <dgm:prSet presAssocID="{9515C380-1B65-4C0B-838C-3E115BC3D4CC}" presName="hierChild4" presStyleCnt="0"/>
      <dgm:spPr/>
    </dgm:pt>
    <dgm:pt modelId="{BF21F905-9283-4402-AE15-CA757C73D603}" type="pres">
      <dgm:prSet presAssocID="{9515C380-1B65-4C0B-838C-3E115BC3D4CC}" presName="hierChild5" presStyleCnt="0"/>
      <dgm:spPr/>
    </dgm:pt>
    <dgm:pt modelId="{9854AC43-69F0-4748-987C-ED1219CB3754}" type="pres">
      <dgm:prSet presAssocID="{1B8D794E-7EA2-4794-BC46-6132F71DF670}" presName="Name48" presStyleLbl="parChTrans1D4" presStyleIdx="6" presStyleCnt="15"/>
      <dgm:spPr/>
    </dgm:pt>
    <dgm:pt modelId="{B60575AD-02DC-4A0C-9D15-82ACB1124632}" type="pres">
      <dgm:prSet presAssocID="{80688DCE-0BBD-4D5D-A55F-080F01D5EF13}" presName="hierRoot2" presStyleCnt="0">
        <dgm:presLayoutVars>
          <dgm:hierBranch val="init"/>
        </dgm:presLayoutVars>
      </dgm:prSet>
      <dgm:spPr/>
    </dgm:pt>
    <dgm:pt modelId="{62EB3297-A625-45E0-A88A-3549DBEC65C0}" type="pres">
      <dgm:prSet presAssocID="{80688DCE-0BBD-4D5D-A55F-080F01D5EF13}" presName="rootComposite" presStyleCnt="0"/>
      <dgm:spPr/>
    </dgm:pt>
    <dgm:pt modelId="{072AC177-F942-46FE-BECB-D44CFAB3ADAF}" type="pres">
      <dgm:prSet presAssocID="{80688DCE-0BBD-4D5D-A55F-080F01D5EF13}" presName="rootText" presStyleLbl="node4" presStyleIdx="6" presStyleCnt="15" custScaleX="124299">
        <dgm:presLayoutVars>
          <dgm:chPref val="3"/>
        </dgm:presLayoutVars>
      </dgm:prSet>
      <dgm:spPr/>
    </dgm:pt>
    <dgm:pt modelId="{A411E860-C7E7-49C7-AED1-41DCD6C00C77}" type="pres">
      <dgm:prSet presAssocID="{80688DCE-0BBD-4D5D-A55F-080F01D5EF13}" presName="rootConnector" presStyleLbl="node4" presStyleIdx="6" presStyleCnt="15"/>
      <dgm:spPr/>
    </dgm:pt>
    <dgm:pt modelId="{3E47EC5E-DD31-49CD-9C64-627EDEDB1F8C}" type="pres">
      <dgm:prSet presAssocID="{80688DCE-0BBD-4D5D-A55F-080F01D5EF13}" presName="hierChild4" presStyleCnt="0"/>
      <dgm:spPr/>
    </dgm:pt>
    <dgm:pt modelId="{907F9326-E9E7-4FDE-A582-0462388A316D}" type="pres">
      <dgm:prSet presAssocID="{80688DCE-0BBD-4D5D-A55F-080F01D5EF13}" presName="hierChild5" presStyleCnt="0"/>
      <dgm:spPr/>
    </dgm:pt>
    <dgm:pt modelId="{58CE8E6A-F9D1-4066-807A-9C800D6B49BB}" type="pres">
      <dgm:prSet presAssocID="{674DBEA3-5803-44D2-A493-C80BFB407B63}" presName="Name48" presStyleLbl="parChTrans1D4" presStyleIdx="7" presStyleCnt="15"/>
      <dgm:spPr/>
    </dgm:pt>
    <dgm:pt modelId="{86A821EB-3785-484E-B332-A21A3388C62B}" type="pres">
      <dgm:prSet presAssocID="{313565C4-403B-4007-B4B6-B65B30AF19B6}" presName="hierRoot2" presStyleCnt="0">
        <dgm:presLayoutVars>
          <dgm:hierBranch val="init"/>
        </dgm:presLayoutVars>
      </dgm:prSet>
      <dgm:spPr/>
    </dgm:pt>
    <dgm:pt modelId="{FC3DF96A-2D86-4FA4-90E6-A25ADD49C56C}" type="pres">
      <dgm:prSet presAssocID="{313565C4-403B-4007-B4B6-B65B30AF19B6}" presName="rootComposite" presStyleCnt="0"/>
      <dgm:spPr/>
    </dgm:pt>
    <dgm:pt modelId="{DE0BB541-D3AC-455E-A06A-C745A36612ED}" type="pres">
      <dgm:prSet presAssocID="{313565C4-403B-4007-B4B6-B65B30AF19B6}" presName="rootText" presStyleLbl="node4" presStyleIdx="7" presStyleCnt="15" custScaleX="131503">
        <dgm:presLayoutVars>
          <dgm:chPref val="3"/>
        </dgm:presLayoutVars>
      </dgm:prSet>
      <dgm:spPr/>
    </dgm:pt>
    <dgm:pt modelId="{7DFF0F53-FF06-430C-8830-F1C86FFFF23E}" type="pres">
      <dgm:prSet presAssocID="{313565C4-403B-4007-B4B6-B65B30AF19B6}" presName="rootConnector" presStyleLbl="node4" presStyleIdx="7" presStyleCnt="15"/>
      <dgm:spPr/>
    </dgm:pt>
    <dgm:pt modelId="{97F00767-BFF3-4C89-8BF0-021966CE80C0}" type="pres">
      <dgm:prSet presAssocID="{313565C4-403B-4007-B4B6-B65B30AF19B6}" presName="hierChild4" presStyleCnt="0"/>
      <dgm:spPr/>
    </dgm:pt>
    <dgm:pt modelId="{69704427-4B83-40F0-84D2-94E6940B8BA7}" type="pres">
      <dgm:prSet presAssocID="{313565C4-403B-4007-B4B6-B65B30AF19B6}" presName="hierChild5" presStyleCnt="0"/>
      <dgm:spPr/>
    </dgm:pt>
    <dgm:pt modelId="{AA2A2CA0-50F4-467C-B50B-F7F460BAF42C}" type="pres">
      <dgm:prSet presAssocID="{410F8FF8-E7C3-4022-A07E-1A934DD94461}" presName="hierChild5" presStyleCnt="0"/>
      <dgm:spPr/>
    </dgm:pt>
    <dgm:pt modelId="{62ABCD3A-42A7-419E-9544-1B6FCC9F3EF7}" type="pres">
      <dgm:prSet presAssocID="{DF5A38DC-CCD4-4F2C-9288-543729846797}" presName="Name37" presStyleLbl="parChTrans1D3" presStyleIdx="1" presStyleCnt="2"/>
      <dgm:spPr/>
    </dgm:pt>
    <dgm:pt modelId="{DD6D9F5E-2284-48B4-86BB-4A63051B7A91}" type="pres">
      <dgm:prSet presAssocID="{A31FCB01-F696-432B-AE3E-839E03B533DA}" presName="hierRoot2" presStyleCnt="0">
        <dgm:presLayoutVars>
          <dgm:hierBranch val="hang"/>
        </dgm:presLayoutVars>
      </dgm:prSet>
      <dgm:spPr/>
    </dgm:pt>
    <dgm:pt modelId="{E6D99F37-A0BA-4BF7-8F6E-3D8F51118D7C}" type="pres">
      <dgm:prSet presAssocID="{A31FCB01-F696-432B-AE3E-839E03B533DA}" presName="rootComposite" presStyleCnt="0"/>
      <dgm:spPr/>
    </dgm:pt>
    <dgm:pt modelId="{D226998A-2BCC-464E-AFE9-DC686C7129E5}" type="pres">
      <dgm:prSet presAssocID="{A31FCB01-F696-432B-AE3E-839E03B533DA}" presName="rootText" presStyleLbl="node3" presStyleIdx="1" presStyleCnt="2" custScaleX="114944" custLinFactX="55266" custLinFactY="-42277" custLinFactNeighborX="100000" custLinFactNeighborY="-100000">
        <dgm:presLayoutVars>
          <dgm:chPref val="3"/>
        </dgm:presLayoutVars>
      </dgm:prSet>
      <dgm:spPr/>
    </dgm:pt>
    <dgm:pt modelId="{341B872F-2BAC-4426-A9EB-C1A031251B67}" type="pres">
      <dgm:prSet presAssocID="{A31FCB01-F696-432B-AE3E-839E03B533DA}" presName="rootConnector" presStyleLbl="node3" presStyleIdx="1" presStyleCnt="2"/>
      <dgm:spPr/>
    </dgm:pt>
    <dgm:pt modelId="{A919F4DE-4F95-45B1-9C95-311FCF64C509}" type="pres">
      <dgm:prSet presAssocID="{A31FCB01-F696-432B-AE3E-839E03B533DA}" presName="hierChild4" presStyleCnt="0"/>
      <dgm:spPr/>
    </dgm:pt>
    <dgm:pt modelId="{29AF067A-19B9-4839-83D0-1132A3FCE6B5}" type="pres">
      <dgm:prSet presAssocID="{3E036123-0745-40FB-A905-FEABB9063CE1}" presName="Name48" presStyleLbl="parChTrans1D4" presStyleIdx="8" presStyleCnt="15"/>
      <dgm:spPr/>
    </dgm:pt>
    <dgm:pt modelId="{1E5D554B-40C4-4640-AB40-947C6451F4AA}" type="pres">
      <dgm:prSet presAssocID="{83568545-4AC1-4D06-903C-3ED83877EBBA}" presName="hierRoot2" presStyleCnt="0">
        <dgm:presLayoutVars>
          <dgm:hierBranch/>
        </dgm:presLayoutVars>
      </dgm:prSet>
      <dgm:spPr/>
    </dgm:pt>
    <dgm:pt modelId="{18CFE69B-7D38-4C2D-96EB-F2E0F6BA55D3}" type="pres">
      <dgm:prSet presAssocID="{83568545-4AC1-4D06-903C-3ED83877EBBA}" presName="rootComposite" presStyleCnt="0"/>
      <dgm:spPr/>
    </dgm:pt>
    <dgm:pt modelId="{275AE532-E0BE-4E2D-961E-38C8F35874F7}" type="pres">
      <dgm:prSet presAssocID="{83568545-4AC1-4D06-903C-3ED83877EBBA}" presName="rootText" presStyleLbl="node4" presStyleIdx="8" presStyleCnt="15" custScaleX="138865">
        <dgm:presLayoutVars>
          <dgm:chPref val="3"/>
        </dgm:presLayoutVars>
      </dgm:prSet>
      <dgm:spPr/>
    </dgm:pt>
    <dgm:pt modelId="{02246C89-C95A-4A54-ADF5-C95AE247DBC4}" type="pres">
      <dgm:prSet presAssocID="{83568545-4AC1-4D06-903C-3ED83877EBBA}" presName="rootConnector" presStyleLbl="node4" presStyleIdx="8" presStyleCnt="15"/>
      <dgm:spPr/>
    </dgm:pt>
    <dgm:pt modelId="{56BC350B-0AA9-4A08-8039-2448CDADB6D6}" type="pres">
      <dgm:prSet presAssocID="{83568545-4AC1-4D06-903C-3ED83877EBBA}" presName="hierChild4" presStyleCnt="0"/>
      <dgm:spPr/>
    </dgm:pt>
    <dgm:pt modelId="{786F610D-99DD-4DE0-BC30-696D00A79C20}" type="pres">
      <dgm:prSet presAssocID="{83568545-4AC1-4D06-903C-3ED83877EBBA}" presName="hierChild5" presStyleCnt="0"/>
      <dgm:spPr/>
    </dgm:pt>
    <dgm:pt modelId="{796530DF-DA66-40BC-9659-F64B392BA6F1}" type="pres">
      <dgm:prSet presAssocID="{805BB489-4C3C-487E-AC7A-1AAE4B23D7FE}" presName="Name48" presStyleLbl="parChTrans1D4" presStyleIdx="9" presStyleCnt="15"/>
      <dgm:spPr/>
    </dgm:pt>
    <dgm:pt modelId="{B3ED7C77-AA27-4BDC-83AB-98C4BD958AC9}" type="pres">
      <dgm:prSet presAssocID="{18E5EDE0-F6A7-4505-B3EC-B3B43146D07F}" presName="hierRoot2" presStyleCnt="0">
        <dgm:presLayoutVars>
          <dgm:hierBranch val="init"/>
        </dgm:presLayoutVars>
      </dgm:prSet>
      <dgm:spPr/>
    </dgm:pt>
    <dgm:pt modelId="{3AA622E7-B539-4704-B75C-E725ED366683}" type="pres">
      <dgm:prSet presAssocID="{18E5EDE0-F6A7-4505-B3EC-B3B43146D07F}" presName="rootComposite" presStyleCnt="0"/>
      <dgm:spPr/>
    </dgm:pt>
    <dgm:pt modelId="{68284B95-A3D2-4B9A-8A41-BF337F0A7796}" type="pres">
      <dgm:prSet presAssocID="{18E5EDE0-F6A7-4505-B3EC-B3B43146D07F}" presName="rootText" presStyleLbl="node4" presStyleIdx="9" presStyleCnt="15" custScaleX="136353">
        <dgm:presLayoutVars>
          <dgm:chPref val="3"/>
        </dgm:presLayoutVars>
      </dgm:prSet>
      <dgm:spPr/>
    </dgm:pt>
    <dgm:pt modelId="{5C341543-9396-42AE-9097-8F10E1314B3D}" type="pres">
      <dgm:prSet presAssocID="{18E5EDE0-F6A7-4505-B3EC-B3B43146D07F}" presName="rootConnector" presStyleLbl="node4" presStyleIdx="9" presStyleCnt="15"/>
      <dgm:spPr/>
    </dgm:pt>
    <dgm:pt modelId="{50052A6F-A3C1-4DB9-ABED-FB4D4E038259}" type="pres">
      <dgm:prSet presAssocID="{18E5EDE0-F6A7-4505-B3EC-B3B43146D07F}" presName="hierChild4" presStyleCnt="0"/>
      <dgm:spPr/>
    </dgm:pt>
    <dgm:pt modelId="{11BA9EDB-9968-4203-9C32-B0E2D2044FE7}" type="pres">
      <dgm:prSet presAssocID="{18E5EDE0-F6A7-4505-B3EC-B3B43146D07F}" presName="hierChild5" presStyleCnt="0"/>
      <dgm:spPr/>
    </dgm:pt>
    <dgm:pt modelId="{44E8CC82-99EC-47FF-BF7B-6A06DC4BF2E7}" type="pres">
      <dgm:prSet presAssocID="{61C5D45C-CFC7-4A88-AB2E-9B6EC8E83C8F}" presName="Name48" presStyleLbl="parChTrans1D4" presStyleIdx="10" presStyleCnt="15"/>
      <dgm:spPr/>
    </dgm:pt>
    <dgm:pt modelId="{3E16A346-B251-4C08-8BFE-68B2F0DA6F6F}" type="pres">
      <dgm:prSet presAssocID="{E3051F23-E202-48FB-AD33-A7A3E557BDAB}" presName="hierRoot2" presStyleCnt="0">
        <dgm:presLayoutVars>
          <dgm:hierBranch val="init"/>
        </dgm:presLayoutVars>
      </dgm:prSet>
      <dgm:spPr/>
    </dgm:pt>
    <dgm:pt modelId="{831ACC39-3615-4C9E-8754-79F51E718D31}" type="pres">
      <dgm:prSet presAssocID="{E3051F23-E202-48FB-AD33-A7A3E557BDAB}" presName="rootComposite" presStyleCnt="0"/>
      <dgm:spPr/>
    </dgm:pt>
    <dgm:pt modelId="{A8ADDC6C-5160-47A7-8E24-D98866BA8E0D}" type="pres">
      <dgm:prSet presAssocID="{E3051F23-E202-48FB-AD33-A7A3E557BDAB}" presName="rootText" presStyleLbl="node4" presStyleIdx="10" presStyleCnt="15" custScaleX="136352">
        <dgm:presLayoutVars>
          <dgm:chPref val="3"/>
        </dgm:presLayoutVars>
      </dgm:prSet>
      <dgm:spPr/>
    </dgm:pt>
    <dgm:pt modelId="{CC1031B5-EA61-4304-91A6-E7ACC876D500}" type="pres">
      <dgm:prSet presAssocID="{E3051F23-E202-48FB-AD33-A7A3E557BDAB}" presName="rootConnector" presStyleLbl="node4" presStyleIdx="10" presStyleCnt="15"/>
      <dgm:spPr/>
    </dgm:pt>
    <dgm:pt modelId="{FFF27549-0341-4E5D-ABC9-4B1AD43D52A5}" type="pres">
      <dgm:prSet presAssocID="{E3051F23-E202-48FB-AD33-A7A3E557BDAB}" presName="hierChild4" presStyleCnt="0"/>
      <dgm:spPr/>
    </dgm:pt>
    <dgm:pt modelId="{29D979C0-E8F9-4144-A84E-BD0F06B63245}" type="pres">
      <dgm:prSet presAssocID="{E3051F23-E202-48FB-AD33-A7A3E557BDAB}" presName="hierChild5" presStyleCnt="0"/>
      <dgm:spPr/>
    </dgm:pt>
    <dgm:pt modelId="{9A774505-3A8E-4A75-A2A3-D70DCB576621}" type="pres">
      <dgm:prSet presAssocID="{190E7E14-91A1-45C1-A24F-4383548678F0}" presName="Name48" presStyleLbl="parChTrans1D4" presStyleIdx="11" presStyleCnt="15"/>
      <dgm:spPr/>
    </dgm:pt>
    <dgm:pt modelId="{25954BA0-5BC5-430E-AF6B-97051873CC98}" type="pres">
      <dgm:prSet presAssocID="{D9AAEE09-E395-49EC-AC44-C0AFB2A0C788}" presName="hierRoot2" presStyleCnt="0">
        <dgm:presLayoutVars>
          <dgm:hierBranch val="init"/>
        </dgm:presLayoutVars>
      </dgm:prSet>
      <dgm:spPr/>
    </dgm:pt>
    <dgm:pt modelId="{77A522CE-2361-424E-86C4-2FF25471F8E7}" type="pres">
      <dgm:prSet presAssocID="{D9AAEE09-E395-49EC-AC44-C0AFB2A0C788}" presName="rootComposite" presStyleCnt="0"/>
      <dgm:spPr/>
    </dgm:pt>
    <dgm:pt modelId="{75364950-E79A-4186-A807-53710555598E}" type="pres">
      <dgm:prSet presAssocID="{D9AAEE09-E395-49EC-AC44-C0AFB2A0C788}" presName="rootText" presStyleLbl="node4" presStyleIdx="11" presStyleCnt="15" custScaleX="136353">
        <dgm:presLayoutVars>
          <dgm:chPref val="3"/>
        </dgm:presLayoutVars>
      </dgm:prSet>
      <dgm:spPr/>
    </dgm:pt>
    <dgm:pt modelId="{F09A1A66-B514-476C-B144-FA3165BA5D12}" type="pres">
      <dgm:prSet presAssocID="{D9AAEE09-E395-49EC-AC44-C0AFB2A0C788}" presName="rootConnector" presStyleLbl="node4" presStyleIdx="11" presStyleCnt="15"/>
      <dgm:spPr/>
    </dgm:pt>
    <dgm:pt modelId="{5EB78E4F-06CF-499A-94B6-652DCB7E4B78}" type="pres">
      <dgm:prSet presAssocID="{D9AAEE09-E395-49EC-AC44-C0AFB2A0C788}" presName="hierChild4" presStyleCnt="0"/>
      <dgm:spPr/>
    </dgm:pt>
    <dgm:pt modelId="{0E0B25CA-FFDD-4179-98C3-2E7A5001D543}" type="pres">
      <dgm:prSet presAssocID="{D9AAEE09-E395-49EC-AC44-C0AFB2A0C788}" presName="hierChild5" presStyleCnt="0"/>
      <dgm:spPr/>
    </dgm:pt>
    <dgm:pt modelId="{EAF41146-22E8-4D3E-AE98-17207378E517}" type="pres">
      <dgm:prSet presAssocID="{00138809-3AB9-42BD-8C27-6837A459F82C}" presName="Name48" presStyleLbl="parChTrans1D4" presStyleIdx="12" presStyleCnt="15"/>
      <dgm:spPr/>
    </dgm:pt>
    <dgm:pt modelId="{5058D6BC-DFEE-4AF0-90F6-E48231A0C4D5}" type="pres">
      <dgm:prSet presAssocID="{71306B4E-602B-4279-B00B-7F07E3585F61}" presName="hierRoot2" presStyleCnt="0">
        <dgm:presLayoutVars>
          <dgm:hierBranch val="init"/>
        </dgm:presLayoutVars>
      </dgm:prSet>
      <dgm:spPr/>
    </dgm:pt>
    <dgm:pt modelId="{C4654131-4137-4E5D-ADDB-4134D68C80F1}" type="pres">
      <dgm:prSet presAssocID="{71306B4E-602B-4279-B00B-7F07E3585F61}" presName="rootComposite" presStyleCnt="0"/>
      <dgm:spPr/>
    </dgm:pt>
    <dgm:pt modelId="{A529F828-C58F-4072-B8D0-CD95259A7983}" type="pres">
      <dgm:prSet presAssocID="{71306B4E-602B-4279-B00B-7F07E3585F61}" presName="rootText" presStyleLbl="node4" presStyleIdx="12" presStyleCnt="15" custScaleX="133840">
        <dgm:presLayoutVars>
          <dgm:chPref val="3"/>
        </dgm:presLayoutVars>
      </dgm:prSet>
      <dgm:spPr/>
    </dgm:pt>
    <dgm:pt modelId="{0FC6DE4E-2B19-40A9-884A-23CF59524DE4}" type="pres">
      <dgm:prSet presAssocID="{71306B4E-602B-4279-B00B-7F07E3585F61}" presName="rootConnector" presStyleLbl="node4" presStyleIdx="12" presStyleCnt="15"/>
      <dgm:spPr/>
    </dgm:pt>
    <dgm:pt modelId="{C5D01A60-891E-472A-8DB4-3C2D6FB9C3FB}" type="pres">
      <dgm:prSet presAssocID="{71306B4E-602B-4279-B00B-7F07E3585F61}" presName="hierChild4" presStyleCnt="0"/>
      <dgm:spPr/>
    </dgm:pt>
    <dgm:pt modelId="{024479CE-0631-46E0-823A-40F3D90B7C9B}" type="pres">
      <dgm:prSet presAssocID="{71306B4E-602B-4279-B00B-7F07E3585F61}" presName="hierChild5" presStyleCnt="0"/>
      <dgm:spPr/>
    </dgm:pt>
    <dgm:pt modelId="{BFE31E35-D29D-45CD-8353-1FBA5A63B83E}" type="pres">
      <dgm:prSet presAssocID="{3A44BA36-00FD-4DDB-B5B9-7D1029C6C1FD}" presName="Name48" presStyleLbl="parChTrans1D4" presStyleIdx="13" presStyleCnt="15"/>
      <dgm:spPr/>
    </dgm:pt>
    <dgm:pt modelId="{F2EC3C69-F17A-44DD-83E1-B3808ADFAC7F}" type="pres">
      <dgm:prSet presAssocID="{06B186A2-0330-4032-B9DB-DF578E2845AD}" presName="hierRoot2" presStyleCnt="0">
        <dgm:presLayoutVars>
          <dgm:hierBranch val="init"/>
        </dgm:presLayoutVars>
      </dgm:prSet>
      <dgm:spPr/>
    </dgm:pt>
    <dgm:pt modelId="{CA3FD17C-FCFF-4614-AB36-9ADCAF7D48A0}" type="pres">
      <dgm:prSet presAssocID="{06B186A2-0330-4032-B9DB-DF578E2845AD}" presName="rootComposite" presStyleCnt="0"/>
      <dgm:spPr/>
    </dgm:pt>
    <dgm:pt modelId="{03237A1B-62A8-471F-B050-5EA48B58310F}" type="pres">
      <dgm:prSet presAssocID="{06B186A2-0330-4032-B9DB-DF578E2845AD}" presName="rootText" presStyleLbl="node4" presStyleIdx="13" presStyleCnt="15" custScaleX="136352">
        <dgm:presLayoutVars>
          <dgm:chPref val="3"/>
        </dgm:presLayoutVars>
      </dgm:prSet>
      <dgm:spPr/>
    </dgm:pt>
    <dgm:pt modelId="{77483869-3C99-4DFC-9853-2DF39E0195D6}" type="pres">
      <dgm:prSet presAssocID="{06B186A2-0330-4032-B9DB-DF578E2845AD}" presName="rootConnector" presStyleLbl="node4" presStyleIdx="13" presStyleCnt="15"/>
      <dgm:spPr/>
    </dgm:pt>
    <dgm:pt modelId="{9BFCB58F-0C59-44B2-A445-34D8B52C54A0}" type="pres">
      <dgm:prSet presAssocID="{06B186A2-0330-4032-B9DB-DF578E2845AD}" presName="hierChild4" presStyleCnt="0"/>
      <dgm:spPr/>
    </dgm:pt>
    <dgm:pt modelId="{CC98EA8F-91B0-4C4D-BB20-32944EE8B14D}" type="pres">
      <dgm:prSet presAssocID="{06B186A2-0330-4032-B9DB-DF578E2845AD}" presName="hierChild5" presStyleCnt="0"/>
      <dgm:spPr/>
    </dgm:pt>
    <dgm:pt modelId="{E5434FD1-D567-40BE-893E-4CD9CB0D834B}" type="pres">
      <dgm:prSet presAssocID="{B608D28C-21B4-40E9-A6BD-D737A7752110}" presName="Name48" presStyleLbl="parChTrans1D4" presStyleIdx="14" presStyleCnt="15"/>
      <dgm:spPr/>
    </dgm:pt>
    <dgm:pt modelId="{2E98C01D-283F-41DB-85B0-D51A92BE3AAF}" type="pres">
      <dgm:prSet presAssocID="{442E00A4-27DC-4DF1-BC7F-F1567E2FF035}" presName="hierRoot2" presStyleCnt="0">
        <dgm:presLayoutVars>
          <dgm:hierBranch val="init"/>
        </dgm:presLayoutVars>
      </dgm:prSet>
      <dgm:spPr/>
    </dgm:pt>
    <dgm:pt modelId="{9719BB86-8606-4392-B51C-48FDDDCA0CC6}" type="pres">
      <dgm:prSet presAssocID="{442E00A4-27DC-4DF1-BC7F-F1567E2FF035}" presName="rootComposite" presStyleCnt="0"/>
      <dgm:spPr/>
    </dgm:pt>
    <dgm:pt modelId="{C9D8DCE5-A3AE-4F0B-AA57-15864CB2F132}" type="pres">
      <dgm:prSet presAssocID="{442E00A4-27DC-4DF1-BC7F-F1567E2FF035}" presName="rootText" presStyleLbl="node4" presStyleIdx="14" presStyleCnt="15" custScaleX="133840">
        <dgm:presLayoutVars>
          <dgm:chPref val="3"/>
        </dgm:presLayoutVars>
      </dgm:prSet>
      <dgm:spPr/>
    </dgm:pt>
    <dgm:pt modelId="{4096A519-6D24-413B-B7B3-4120B5F38883}" type="pres">
      <dgm:prSet presAssocID="{442E00A4-27DC-4DF1-BC7F-F1567E2FF035}" presName="rootConnector" presStyleLbl="node4" presStyleIdx="14" presStyleCnt="15"/>
      <dgm:spPr/>
    </dgm:pt>
    <dgm:pt modelId="{30006665-8001-4FE0-BBD1-64C356FF0F1E}" type="pres">
      <dgm:prSet presAssocID="{442E00A4-27DC-4DF1-BC7F-F1567E2FF035}" presName="hierChild4" presStyleCnt="0"/>
      <dgm:spPr/>
    </dgm:pt>
    <dgm:pt modelId="{BE3B50F3-BB34-4A43-9AEC-A951DBECD8E7}" type="pres">
      <dgm:prSet presAssocID="{442E00A4-27DC-4DF1-BC7F-F1567E2FF035}" presName="hierChild5" presStyleCnt="0"/>
      <dgm:spPr/>
    </dgm:pt>
    <dgm:pt modelId="{91F138C5-95CF-427D-88F1-504DC6309DDF}" type="pres">
      <dgm:prSet presAssocID="{A31FCB01-F696-432B-AE3E-839E03B533DA}" presName="hierChild5" presStyleCnt="0"/>
      <dgm:spPr/>
    </dgm:pt>
    <dgm:pt modelId="{26F9E39A-0E51-4F42-872E-A7393867571A}" type="pres">
      <dgm:prSet presAssocID="{5EC1529F-4CDA-4E8D-834C-0634147167CD}" presName="hierChild5" presStyleCnt="0"/>
      <dgm:spPr/>
    </dgm:pt>
    <dgm:pt modelId="{1C531E04-618E-483D-9CDA-E3BD283EED75}" type="pres">
      <dgm:prSet presAssocID="{A4933B3D-86B6-4C94-9095-A2292688671E}" presName="hierChild3" presStyleCnt="0"/>
      <dgm:spPr/>
    </dgm:pt>
  </dgm:ptLst>
  <dgm:cxnLst>
    <dgm:cxn modelId="{A90B7D03-F4D4-40BB-B9B0-E1F51FFA5A4B}" type="presOf" srcId="{71306B4E-602B-4279-B00B-7F07E3585F61}" destId="{0FC6DE4E-2B19-40A9-884A-23CF59524DE4}" srcOrd="1" destOrd="0" presId="urn:microsoft.com/office/officeart/2005/8/layout/orgChart1"/>
    <dgm:cxn modelId="{BA04D005-D4EB-481A-AF2B-2C99EA22B956}" type="presOf" srcId="{C2CFEB44-7D3C-4027-BFBA-C188758B663A}" destId="{27E358E1-8EE0-420E-9F34-BB07EDC26C1C}" srcOrd="0" destOrd="0" presId="urn:microsoft.com/office/officeart/2005/8/layout/orgChart1"/>
    <dgm:cxn modelId="{AFC99306-B343-44F8-B047-6746BA104C5D}" srcId="{410F8FF8-E7C3-4022-A07E-1A934DD94461}" destId="{95EF63A0-E2A5-40F9-AABD-980818FFE780}" srcOrd="0" destOrd="0" parTransId="{BA6C507A-4789-4377-AF07-EA166A9F5AFB}" sibTransId="{1D844330-9C33-4F84-B287-8C4DB13E9A24}"/>
    <dgm:cxn modelId="{AABD0307-20D7-49C5-9D3B-8C3610AD41AB}" type="presOf" srcId="{83568545-4AC1-4D06-903C-3ED83877EBBA}" destId="{275AE532-E0BE-4E2D-961E-38C8F35874F7}" srcOrd="0" destOrd="0" presId="urn:microsoft.com/office/officeart/2005/8/layout/orgChart1"/>
    <dgm:cxn modelId="{66EA2208-1F95-41F5-8AC1-372E1EA2FDB1}" srcId="{410F8FF8-E7C3-4022-A07E-1A934DD94461}" destId="{4316AC1A-40C2-415F-A339-02FF945D3DD7}" srcOrd="1" destOrd="0" parTransId="{B569DD76-3CA4-4816-86DE-D1C8585B23FE}" sibTransId="{5AD38C91-66E5-4F43-A157-429C754F3F43}"/>
    <dgm:cxn modelId="{C21C5909-89B1-4F8E-8574-DC8A305E5320}" type="presOf" srcId="{E3051F23-E202-48FB-AD33-A7A3E557BDAB}" destId="{CC1031B5-EA61-4304-91A6-E7ACC876D500}" srcOrd="1" destOrd="0" presId="urn:microsoft.com/office/officeart/2005/8/layout/orgChart1"/>
    <dgm:cxn modelId="{1D747F0B-AF2A-4B89-8A1C-80BE3FA15636}" type="presOf" srcId="{B93AE625-ABE2-40A6-905B-158DC136D3B1}" destId="{63712A18-9F80-4B1E-AC4A-4A7893E279AA}" srcOrd="0" destOrd="0" presId="urn:microsoft.com/office/officeart/2005/8/layout/orgChart1"/>
    <dgm:cxn modelId="{2FCD1713-3E8C-4E7E-BC4E-0102B344D66E}" type="presOf" srcId="{18E5EDE0-F6A7-4505-B3EC-B3B43146D07F}" destId="{5C341543-9396-42AE-9097-8F10E1314B3D}" srcOrd="1" destOrd="0" presId="urn:microsoft.com/office/officeart/2005/8/layout/orgChart1"/>
    <dgm:cxn modelId="{36FB4713-D6DF-4533-9E30-86DB02728121}" type="presOf" srcId="{95EF63A0-E2A5-40F9-AABD-980818FFE780}" destId="{3652E97E-0236-4092-A06B-1A5AC8E3879B}" srcOrd="1" destOrd="0" presId="urn:microsoft.com/office/officeart/2005/8/layout/orgChart1"/>
    <dgm:cxn modelId="{F7C61315-42FA-431C-9A9D-D296E04F48FC}" type="presOf" srcId="{3A44BA36-00FD-4DDB-B5B9-7D1029C6C1FD}" destId="{BFE31E35-D29D-45CD-8353-1FBA5A63B83E}" srcOrd="0" destOrd="0" presId="urn:microsoft.com/office/officeart/2005/8/layout/orgChart1"/>
    <dgm:cxn modelId="{B8606C17-87BE-43B0-9F06-44CC4F4B6E83}" type="presOf" srcId="{5EC1529F-4CDA-4E8D-834C-0634147167CD}" destId="{0FC2ECD7-26D8-4FA4-B00C-F4425603EE59}" srcOrd="1" destOrd="0" presId="urn:microsoft.com/office/officeart/2005/8/layout/orgChart1"/>
    <dgm:cxn modelId="{76840319-B68A-4F57-9247-3CEFA1729177}" type="presOf" srcId="{61C5D45C-CFC7-4A88-AB2E-9B6EC8E83C8F}" destId="{44E8CC82-99EC-47FF-BF7B-6A06DC4BF2E7}" srcOrd="0" destOrd="0" presId="urn:microsoft.com/office/officeart/2005/8/layout/orgChart1"/>
    <dgm:cxn modelId="{301C4A1C-05DB-41AF-AAC9-7463A9FD5FF5}" srcId="{A31FCB01-F696-432B-AE3E-839E03B533DA}" destId="{D9AAEE09-E395-49EC-AC44-C0AFB2A0C788}" srcOrd="3" destOrd="0" parTransId="{190E7E14-91A1-45C1-A24F-4383548678F0}" sibTransId="{E326AA14-84CF-4ACE-ADC7-DF8D613BDE43}"/>
    <dgm:cxn modelId="{4303FF1D-71A0-473F-A6D6-7D892E5D1A6C}" type="presOf" srcId="{226F5B17-0271-4BF2-9308-3C61983085D2}" destId="{0659BC90-BB91-4079-A5F7-35D74B4C582E}" srcOrd="1" destOrd="0" presId="urn:microsoft.com/office/officeart/2005/8/layout/orgChart1"/>
    <dgm:cxn modelId="{8B81AE1E-952B-49E8-8E33-213A39B8725B}" type="presOf" srcId="{442E00A4-27DC-4DF1-BC7F-F1567E2FF035}" destId="{C9D8DCE5-A3AE-4F0B-AA57-15864CB2F132}" srcOrd="0" destOrd="0" presId="urn:microsoft.com/office/officeart/2005/8/layout/orgChart1"/>
    <dgm:cxn modelId="{1D743B1F-3211-4566-AB18-64E371FDEC21}" type="presOf" srcId="{80688DCE-0BBD-4D5D-A55F-080F01D5EF13}" destId="{072AC177-F942-46FE-BECB-D44CFAB3ADAF}" srcOrd="0" destOrd="0" presId="urn:microsoft.com/office/officeart/2005/8/layout/orgChart1"/>
    <dgm:cxn modelId="{A371C627-578D-4165-8E68-E65148015290}" type="presOf" srcId="{9515C380-1B65-4C0B-838C-3E115BC3D4CC}" destId="{0AE91614-0A0E-4459-8C3D-956158B56EFF}" srcOrd="0" destOrd="0" presId="urn:microsoft.com/office/officeart/2005/8/layout/orgChart1"/>
    <dgm:cxn modelId="{CF25542C-F025-4DFE-AD71-8B787258E170}" type="presOf" srcId="{A31FCB01-F696-432B-AE3E-839E03B533DA}" destId="{D226998A-2BCC-464E-AFE9-DC686C7129E5}" srcOrd="0" destOrd="0" presId="urn:microsoft.com/office/officeart/2005/8/layout/orgChart1"/>
    <dgm:cxn modelId="{04D67F38-5BD6-4D45-8192-C352917BD549}" type="presOf" srcId="{D9AAEE09-E395-49EC-AC44-C0AFB2A0C788}" destId="{75364950-E79A-4186-A807-53710555598E}" srcOrd="0" destOrd="0" presId="urn:microsoft.com/office/officeart/2005/8/layout/orgChart1"/>
    <dgm:cxn modelId="{B130DE3B-B46E-44FC-B9C5-82DECAD15D62}" srcId="{A31FCB01-F696-432B-AE3E-839E03B533DA}" destId="{442E00A4-27DC-4DF1-BC7F-F1567E2FF035}" srcOrd="6" destOrd="0" parTransId="{B608D28C-21B4-40E9-A6BD-D737A7752110}" sibTransId="{5EEEB140-FC5F-4BEF-BF00-2399899AADF8}"/>
    <dgm:cxn modelId="{4A7E235B-8BD2-4E73-BB1A-253292601FCD}" type="presOf" srcId="{442E00A4-27DC-4DF1-BC7F-F1567E2FF035}" destId="{4096A519-6D24-413B-B7B3-4120B5F38883}" srcOrd="1" destOrd="0" presId="urn:microsoft.com/office/officeart/2005/8/layout/orgChart1"/>
    <dgm:cxn modelId="{F7EFBA65-96AF-4E76-B5BA-98F30E0112AE}" type="presOf" srcId="{50996ED5-D70C-4D1D-9108-57BCD7FBADE4}" destId="{C9C26ECA-1283-4EA7-96C7-241A4DFA0AD1}" srcOrd="0" destOrd="0" presId="urn:microsoft.com/office/officeart/2005/8/layout/orgChart1"/>
    <dgm:cxn modelId="{AC73EB68-98BD-4BD5-9432-3DBFA4F635FA}" type="presOf" srcId="{226F5B17-0271-4BF2-9308-3C61983085D2}" destId="{518AAE95-A2F8-491A-B3CF-6FD1B4957155}" srcOrd="0" destOrd="0" presId="urn:microsoft.com/office/officeart/2005/8/layout/orgChart1"/>
    <dgm:cxn modelId="{FBABD849-3238-4B01-AB5E-084B9411B9B9}" type="presOf" srcId="{805BB489-4C3C-487E-AC7A-1AAE4B23D7FE}" destId="{796530DF-DA66-40BC-9659-F64B392BA6F1}" srcOrd="0" destOrd="0" presId="urn:microsoft.com/office/officeart/2005/8/layout/orgChart1"/>
    <dgm:cxn modelId="{3BF9E44A-9DA2-4AAF-8CC6-EDB284F14D0A}" type="presOf" srcId="{95EF63A0-E2A5-40F9-AABD-980818FFE780}" destId="{FE125A54-2AD1-424E-9189-9C13B9C1D3EA}" srcOrd="0" destOrd="0" presId="urn:microsoft.com/office/officeart/2005/8/layout/orgChart1"/>
    <dgm:cxn modelId="{01642B4D-54BE-44E7-8AEF-2AF61336E83B}" type="presOf" srcId="{3E036123-0745-40FB-A905-FEABB9063CE1}" destId="{29AF067A-19B9-4839-83D0-1132A3FCE6B5}" srcOrd="0" destOrd="0" presId="urn:microsoft.com/office/officeart/2005/8/layout/orgChart1"/>
    <dgm:cxn modelId="{454B564D-051E-4F7B-B437-3E3BDC71992D}" srcId="{5EC1529F-4CDA-4E8D-834C-0634147167CD}" destId="{A31FCB01-F696-432B-AE3E-839E03B533DA}" srcOrd="1" destOrd="0" parTransId="{DF5A38DC-CCD4-4F2C-9288-543729846797}" sibTransId="{D5C3B981-068B-481A-B366-DDC835983E62}"/>
    <dgm:cxn modelId="{E1DF0C4F-4A10-49DA-8153-447518019976}" type="presOf" srcId="{DB3C47DE-3764-4951-B83A-7151839F72D4}" destId="{C2A2B134-6659-4D9E-B9F4-95876FCD7913}" srcOrd="0" destOrd="0" presId="urn:microsoft.com/office/officeart/2005/8/layout/orgChart1"/>
    <dgm:cxn modelId="{85604052-2029-4671-A358-B32F430A3C82}" srcId="{8E19F092-32A5-4800-B395-158AFDEFA606}" destId="{A4933B3D-86B6-4C94-9095-A2292688671E}" srcOrd="0" destOrd="0" parTransId="{C2014503-D32F-4694-8B45-A53019FD3CEA}" sibTransId="{A639CE9C-15F4-414E-8B0D-A65C1919BB34}"/>
    <dgm:cxn modelId="{E4F4D652-FA56-4B81-821D-7F973E0F2628}" type="presOf" srcId="{313565C4-403B-4007-B4B6-B65B30AF19B6}" destId="{DE0BB541-D3AC-455E-A06A-C745A36612ED}" srcOrd="0" destOrd="0" presId="urn:microsoft.com/office/officeart/2005/8/layout/orgChart1"/>
    <dgm:cxn modelId="{23006273-2354-4ED8-A29E-20AEEA83BAAC}" type="presOf" srcId="{A4933B3D-86B6-4C94-9095-A2292688671E}" destId="{5B493C8F-A041-4544-AB37-151CB81FF64F}" srcOrd="1" destOrd="0" presId="urn:microsoft.com/office/officeart/2005/8/layout/orgChart1"/>
    <dgm:cxn modelId="{99DAEB56-F57A-4AA6-BDD6-01F9CAF5F0BD}" srcId="{A4933B3D-86B6-4C94-9095-A2292688671E}" destId="{5EC1529F-4CDA-4E8D-834C-0634147167CD}" srcOrd="0" destOrd="0" parTransId="{F77AC4C9-B582-4A30-A062-7E12A17C23CD}" sibTransId="{1C7FA1C7-0FA7-4965-A1C7-3BC7874CB631}"/>
    <dgm:cxn modelId="{6E528479-61D8-475E-9BA2-2043D2EF8F02}" type="presOf" srcId="{06B186A2-0330-4032-B9DB-DF578E2845AD}" destId="{03237A1B-62A8-471F-B050-5EA48B58310F}" srcOrd="0" destOrd="0" presId="urn:microsoft.com/office/officeart/2005/8/layout/orgChart1"/>
    <dgm:cxn modelId="{8B6BE35A-3D4D-4CF6-959B-08B4D1BD63DC}" type="presOf" srcId="{08C099C1-D836-4D9B-8D2B-76F07D7176E5}" destId="{8374DF34-8F55-4EAE-AC9C-C712785E0928}" srcOrd="0" destOrd="0" presId="urn:microsoft.com/office/officeart/2005/8/layout/orgChart1"/>
    <dgm:cxn modelId="{98C9957D-62A0-4326-A59D-9D78646F0861}" type="presOf" srcId="{9515C380-1B65-4C0B-838C-3E115BC3D4CC}" destId="{1A2C851A-8E67-429C-9D55-70BCC4C21F91}" srcOrd="1" destOrd="0" presId="urn:microsoft.com/office/officeart/2005/8/layout/orgChart1"/>
    <dgm:cxn modelId="{D66CF380-56DF-4774-858F-5E72AEC182BE}" srcId="{5EC1529F-4CDA-4E8D-834C-0634147167CD}" destId="{410F8FF8-E7C3-4022-A07E-1A934DD94461}" srcOrd="0" destOrd="0" parTransId="{08C099C1-D836-4D9B-8D2B-76F07D7176E5}" sibTransId="{F105399D-935E-4267-848C-F1175B2E0915}"/>
    <dgm:cxn modelId="{A9D41D88-F50A-4A14-998F-0DF8427335C7}" srcId="{A31FCB01-F696-432B-AE3E-839E03B533DA}" destId="{83568545-4AC1-4D06-903C-3ED83877EBBA}" srcOrd="0" destOrd="0" parTransId="{3E036123-0745-40FB-A905-FEABB9063CE1}" sibTransId="{8415C6C4-CEEA-4756-95FD-3C00998AD35F}"/>
    <dgm:cxn modelId="{A2ACE388-26B7-4026-8088-6FAA1FFE169C}" type="presOf" srcId="{D9AAEE09-E395-49EC-AC44-C0AFB2A0C788}" destId="{F09A1A66-B514-476C-B144-FA3165BA5D12}" srcOrd="1" destOrd="0" presId="urn:microsoft.com/office/officeart/2005/8/layout/orgChart1"/>
    <dgm:cxn modelId="{E6CDF78A-725F-4385-92B9-50261AFC6378}" type="presOf" srcId="{B608D28C-21B4-40E9-A6BD-D737A7752110}" destId="{E5434FD1-D567-40BE-893E-4CD9CB0D834B}" srcOrd="0" destOrd="0" presId="urn:microsoft.com/office/officeart/2005/8/layout/orgChart1"/>
    <dgm:cxn modelId="{EE98C893-7DE1-4A2F-8904-E4CF1AF0E1AC}" type="presOf" srcId="{313565C4-403B-4007-B4B6-B65B30AF19B6}" destId="{7DFF0F53-FF06-430C-8830-F1C86FFFF23E}" srcOrd="1" destOrd="0" presId="urn:microsoft.com/office/officeart/2005/8/layout/orgChart1"/>
    <dgm:cxn modelId="{EB204195-5778-4726-8CCD-7B8B404874CF}" type="presOf" srcId="{A31FCB01-F696-432B-AE3E-839E03B533DA}" destId="{341B872F-2BAC-4426-A9EB-C1A031251B67}" srcOrd="1" destOrd="0" presId="urn:microsoft.com/office/officeart/2005/8/layout/orgChart1"/>
    <dgm:cxn modelId="{D2554B95-4517-4C5C-BF99-0D6A4E72E9AF}" srcId="{410F8FF8-E7C3-4022-A07E-1A934DD94461}" destId="{B93AE625-ABE2-40A6-905B-158DC136D3B1}" srcOrd="3" destOrd="0" parTransId="{DB3C47DE-3764-4951-B83A-7151839F72D4}" sibTransId="{82EBEC79-248A-4383-A5E1-946F4E94E24B}"/>
    <dgm:cxn modelId="{0DAFB695-3860-46C9-8937-4A6E617017DE}" type="presOf" srcId="{E3051F23-E202-48FB-AD33-A7A3E557BDAB}" destId="{A8ADDC6C-5160-47A7-8E24-D98866BA8E0D}" srcOrd="0" destOrd="0" presId="urn:microsoft.com/office/officeart/2005/8/layout/orgChart1"/>
    <dgm:cxn modelId="{449BB995-033B-4162-B841-189D9823EF57}" srcId="{A31FCB01-F696-432B-AE3E-839E03B533DA}" destId="{06B186A2-0330-4032-B9DB-DF578E2845AD}" srcOrd="5" destOrd="0" parTransId="{3A44BA36-00FD-4DDB-B5B9-7D1029C6C1FD}" sibTransId="{888A44B9-74F2-4BA2-A6AF-1E79A3938932}"/>
    <dgm:cxn modelId="{EBE35D99-EE76-4EAC-A69E-AB2BC903A8DA}" type="presOf" srcId="{71306B4E-602B-4279-B00B-7F07E3585F61}" destId="{A529F828-C58F-4072-B8D0-CD95259A7983}" srcOrd="0" destOrd="0" presId="urn:microsoft.com/office/officeart/2005/8/layout/orgChart1"/>
    <dgm:cxn modelId="{E4A07899-D19A-49D9-B313-D62B6E3397CF}" type="presOf" srcId="{BA6C507A-4789-4377-AF07-EA166A9F5AFB}" destId="{E51B60D8-7225-4463-9FDE-6A7CA9F46D4D}" srcOrd="0" destOrd="0" presId="urn:microsoft.com/office/officeart/2005/8/layout/orgChart1"/>
    <dgm:cxn modelId="{0071B29C-ACC8-4D2E-BF2F-1654A582D64D}" type="presOf" srcId="{00138809-3AB9-42BD-8C27-6837A459F82C}" destId="{EAF41146-22E8-4D3E-AE98-17207378E517}" srcOrd="0" destOrd="0" presId="urn:microsoft.com/office/officeart/2005/8/layout/orgChart1"/>
    <dgm:cxn modelId="{2478639E-A264-4B77-99DD-A6FDD26F4776}" type="presOf" srcId="{4316AC1A-40C2-415F-A339-02FF945D3DD7}" destId="{05A5A11D-A36C-49E5-B4E2-C573FECFFEFF}" srcOrd="0" destOrd="0" presId="urn:microsoft.com/office/officeart/2005/8/layout/orgChart1"/>
    <dgm:cxn modelId="{7DE6659E-5E1D-48D4-828A-1B9ACBE6942F}" type="presOf" srcId="{06B186A2-0330-4032-B9DB-DF578E2845AD}" destId="{77483869-3C99-4DFC-9853-2DF39E0195D6}" srcOrd="1" destOrd="0" presId="urn:microsoft.com/office/officeart/2005/8/layout/orgChart1"/>
    <dgm:cxn modelId="{94E794A0-291A-45D8-B9DC-F802D6E509E7}" type="presOf" srcId="{18E5EDE0-F6A7-4505-B3EC-B3B43146D07F}" destId="{68284B95-A3D2-4B9A-8A41-BF337F0A7796}" srcOrd="0" destOrd="0" presId="urn:microsoft.com/office/officeart/2005/8/layout/orgChart1"/>
    <dgm:cxn modelId="{3DB6D4A4-A9FE-45ED-BAAC-BAFC42DA06E2}" type="presOf" srcId="{80688DCE-0BBD-4D5D-A55F-080F01D5EF13}" destId="{A411E860-C7E7-49C7-AED1-41DCD6C00C77}" srcOrd="1" destOrd="0" presId="urn:microsoft.com/office/officeart/2005/8/layout/orgChart1"/>
    <dgm:cxn modelId="{E0BC04A5-04B5-4DE1-90AE-B3F4FC32E8EA}" type="presOf" srcId="{410F8FF8-E7C3-4022-A07E-1A934DD94461}" destId="{1C4979F3-F64B-49CD-A6FD-931956DC58D2}" srcOrd="1" destOrd="0" presId="urn:microsoft.com/office/officeart/2005/8/layout/orgChart1"/>
    <dgm:cxn modelId="{3F18DDAB-27D8-4140-A748-748FE4B4D15A}" srcId="{410F8FF8-E7C3-4022-A07E-1A934DD94461}" destId="{152A0E0F-E596-4F04-A1A0-B7C32A9E46DB}" srcOrd="2" destOrd="0" parTransId="{FA3D7286-ED49-4C2A-B59D-5061D7DDE766}" sibTransId="{F6E6455D-2AFD-482C-8174-713EE14E5FE7}"/>
    <dgm:cxn modelId="{7F0B7BAD-2EC2-40EA-A812-6EFF03CBE6F1}" type="presOf" srcId="{DF5A38DC-CCD4-4F2C-9288-543729846797}" destId="{62ABCD3A-42A7-419E-9544-1B6FCC9F3EF7}" srcOrd="0" destOrd="0" presId="urn:microsoft.com/office/officeart/2005/8/layout/orgChart1"/>
    <dgm:cxn modelId="{DE152DB6-C50B-4FCB-99DB-AF289D4DD823}" type="presOf" srcId="{190E7E14-91A1-45C1-A24F-4383548678F0}" destId="{9A774505-3A8E-4A75-A2A3-D70DCB576621}" srcOrd="0" destOrd="0" presId="urn:microsoft.com/office/officeart/2005/8/layout/orgChart1"/>
    <dgm:cxn modelId="{E5317EB7-4494-4992-8480-1F21C6A5DEC9}" type="presOf" srcId="{8E19F092-32A5-4800-B395-158AFDEFA606}" destId="{036CFD6C-E4D6-4FDF-9532-289DA33FA6AD}" srcOrd="0" destOrd="0" presId="urn:microsoft.com/office/officeart/2005/8/layout/orgChart1"/>
    <dgm:cxn modelId="{C44706B8-9B4D-4A78-8D1A-69F29FD5CAA3}" srcId="{A31FCB01-F696-432B-AE3E-839E03B533DA}" destId="{E3051F23-E202-48FB-AD33-A7A3E557BDAB}" srcOrd="2" destOrd="0" parTransId="{61C5D45C-CFC7-4A88-AB2E-9B6EC8E83C8F}" sibTransId="{98A5541E-8CAB-4D8F-AC70-7FDA8C741818}"/>
    <dgm:cxn modelId="{2CDB68C1-84E3-43CC-A7D2-53E5E139CE54}" type="presOf" srcId="{B93AE625-ABE2-40A6-905B-158DC136D3B1}" destId="{DB42C482-AED3-426C-9529-3A5E4502838E}" srcOrd="1" destOrd="0" presId="urn:microsoft.com/office/officeart/2005/8/layout/orgChart1"/>
    <dgm:cxn modelId="{4B6FEFC1-C441-461A-8C0F-42F38001AF20}" type="presOf" srcId="{83568545-4AC1-4D06-903C-3ED83877EBBA}" destId="{02246C89-C95A-4A54-ADF5-C95AE247DBC4}" srcOrd="1" destOrd="0" presId="urn:microsoft.com/office/officeart/2005/8/layout/orgChart1"/>
    <dgm:cxn modelId="{F0035FC6-441B-436C-8C58-91F9EFA7D37B}" type="presOf" srcId="{410F8FF8-E7C3-4022-A07E-1A934DD94461}" destId="{AAE0C045-EFAD-4B9F-B025-9A2514E633E0}" srcOrd="0" destOrd="0" presId="urn:microsoft.com/office/officeart/2005/8/layout/orgChart1"/>
    <dgm:cxn modelId="{D870A1C8-AC64-413A-ACD1-FE7B765ABD21}" type="presOf" srcId="{152A0E0F-E596-4F04-A1A0-B7C32A9E46DB}" destId="{E66CAD0B-AD41-4AE0-890F-B0A6C387D5F8}" srcOrd="0" destOrd="0" presId="urn:microsoft.com/office/officeart/2005/8/layout/orgChart1"/>
    <dgm:cxn modelId="{6D4CEDD1-BAAF-41F7-BBE7-2D5D1DF62929}" type="presOf" srcId="{4316AC1A-40C2-415F-A339-02FF945D3DD7}" destId="{8D99724A-CC56-4C43-85CA-2F03F4860F2E}" srcOrd="1" destOrd="0" presId="urn:microsoft.com/office/officeart/2005/8/layout/orgChart1"/>
    <dgm:cxn modelId="{D9E3C1D3-A712-48EC-A2B5-8417AEC62817}" type="presOf" srcId="{674DBEA3-5803-44D2-A493-C80BFB407B63}" destId="{58CE8E6A-F9D1-4066-807A-9C800D6B49BB}" srcOrd="0" destOrd="0" presId="urn:microsoft.com/office/officeart/2005/8/layout/orgChart1"/>
    <dgm:cxn modelId="{AEFEC3D6-9EB9-40B4-862C-138EEC486203}" type="presOf" srcId="{A4933B3D-86B6-4C94-9095-A2292688671E}" destId="{E9D7656C-3E44-4C32-ACD9-AC35C0AB26A8}" srcOrd="0" destOrd="0" presId="urn:microsoft.com/office/officeart/2005/8/layout/orgChart1"/>
    <dgm:cxn modelId="{5BC200D7-3972-4393-BE98-EDF00DCDC63A}" type="presOf" srcId="{152A0E0F-E596-4F04-A1A0-B7C32A9E46DB}" destId="{EB93639E-A4F1-4CA3-AC6C-89C41D04A121}" srcOrd="1" destOrd="0" presId="urn:microsoft.com/office/officeart/2005/8/layout/orgChart1"/>
    <dgm:cxn modelId="{0AC0BBD9-9662-44C0-A111-4AC831002AF2}" type="presOf" srcId="{B569DD76-3CA4-4816-86DE-D1C8585B23FE}" destId="{80A179E0-6BF1-4631-84AA-E6492AB91ACE}" srcOrd="0" destOrd="0" presId="urn:microsoft.com/office/officeart/2005/8/layout/orgChart1"/>
    <dgm:cxn modelId="{CC61B5E1-B6F6-4BEA-8732-120E48D52569}" srcId="{410F8FF8-E7C3-4022-A07E-1A934DD94461}" destId="{9515C380-1B65-4C0B-838C-3E115BC3D4CC}" srcOrd="5" destOrd="0" parTransId="{50996ED5-D70C-4D1D-9108-57BCD7FBADE4}" sibTransId="{18B6E523-A4D5-4189-A32C-2448F9FCE82E}"/>
    <dgm:cxn modelId="{B01F61E6-DF1F-4819-AAC4-CD6CBB954358}" srcId="{410F8FF8-E7C3-4022-A07E-1A934DD94461}" destId="{313565C4-403B-4007-B4B6-B65B30AF19B6}" srcOrd="7" destOrd="0" parTransId="{674DBEA3-5803-44D2-A493-C80BFB407B63}" sibTransId="{4C657012-83B0-4D16-9E0B-7F93DB96AD41}"/>
    <dgm:cxn modelId="{268295E6-C0A6-4B9F-BB56-00A844BAE1F2}" type="presOf" srcId="{FA3D7286-ED49-4C2A-B59D-5061D7DDE766}" destId="{B13690EE-E3AF-4E2A-BC6A-FC9CCD90C547}" srcOrd="0" destOrd="0" presId="urn:microsoft.com/office/officeart/2005/8/layout/orgChart1"/>
    <dgm:cxn modelId="{7297BDE6-7309-4F81-8963-1D83B8DDDB42}" srcId="{410F8FF8-E7C3-4022-A07E-1A934DD94461}" destId="{226F5B17-0271-4BF2-9308-3C61983085D2}" srcOrd="4" destOrd="0" parTransId="{C2CFEB44-7D3C-4027-BFBA-C188758B663A}" sibTransId="{BAFB9F73-52C8-44A9-BAD0-CC14A2C49086}"/>
    <dgm:cxn modelId="{014865EB-781D-4668-9FF4-BD0901972335}" srcId="{410F8FF8-E7C3-4022-A07E-1A934DD94461}" destId="{80688DCE-0BBD-4D5D-A55F-080F01D5EF13}" srcOrd="6" destOrd="0" parTransId="{1B8D794E-7EA2-4794-BC46-6132F71DF670}" sibTransId="{1A73E122-1210-4F87-9143-6AD935D55DC3}"/>
    <dgm:cxn modelId="{3F5163F7-E057-4096-882D-3A5592C98076}" type="presOf" srcId="{1B8D794E-7EA2-4794-BC46-6132F71DF670}" destId="{9854AC43-69F0-4748-987C-ED1219CB3754}" srcOrd="0" destOrd="0" presId="urn:microsoft.com/office/officeart/2005/8/layout/orgChart1"/>
    <dgm:cxn modelId="{EE92E7F8-857F-49A5-9F1B-ACD284E67EB0}" type="presOf" srcId="{5EC1529F-4CDA-4E8D-834C-0634147167CD}" destId="{0BE0AC70-AC32-4DE6-A075-0859E5726C0C}" srcOrd="0" destOrd="0" presId="urn:microsoft.com/office/officeart/2005/8/layout/orgChart1"/>
    <dgm:cxn modelId="{6B59A4F9-4C67-4F8A-BEBD-F7F385BF8552}" srcId="{A31FCB01-F696-432B-AE3E-839E03B533DA}" destId="{71306B4E-602B-4279-B00B-7F07E3585F61}" srcOrd="4" destOrd="0" parTransId="{00138809-3AB9-42BD-8C27-6837A459F82C}" sibTransId="{8F1C006A-A8FE-4BBE-BF81-D683286657C6}"/>
    <dgm:cxn modelId="{5AEF26FA-83D2-4BCD-B0F7-F06515AF7C75}" type="presOf" srcId="{F77AC4C9-B582-4A30-A062-7E12A17C23CD}" destId="{FAE94294-6450-4803-9A1F-5A994B1C121C}" srcOrd="0" destOrd="0" presId="urn:microsoft.com/office/officeart/2005/8/layout/orgChart1"/>
    <dgm:cxn modelId="{5C2343FB-BD5F-46A8-8083-DD33A5F76E4C}" srcId="{A31FCB01-F696-432B-AE3E-839E03B533DA}" destId="{18E5EDE0-F6A7-4505-B3EC-B3B43146D07F}" srcOrd="1" destOrd="0" parTransId="{805BB489-4C3C-487E-AC7A-1AAE4B23D7FE}" sibTransId="{6938C0AD-99A6-4552-B1B1-A4FC88783333}"/>
    <dgm:cxn modelId="{40307C01-71EC-42C1-A97A-D28F4D531905}" type="presParOf" srcId="{036CFD6C-E4D6-4FDF-9532-289DA33FA6AD}" destId="{CE14A937-0F98-4D9E-9B22-F29B8110A5A8}" srcOrd="0" destOrd="0" presId="urn:microsoft.com/office/officeart/2005/8/layout/orgChart1"/>
    <dgm:cxn modelId="{CBB57621-AE6A-494A-8B24-4B7D29577156}" type="presParOf" srcId="{CE14A937-0F98-4D9E-9B22-F29B8110A5A8}" destId="{1D644954-B0A0-4B56-889E-D0598B4DE41A}" srcOrd="0" destOrd="0" presId="urn:microsoft.com/office/officeart/2005/8/layout/orgChart1"/>
    <dgm:cxn modelId="{4C1DF4C0-B80F-47C2-BBE9-3E33AE5F528E}" type="presParOf" srcId="{1D644954-B0A0-4B56-889E-D0598B4DE41A}" destId="{E9D7656C-3E44-4C32-ACD9-AC35C0AB26A8}" srcOrd="0" destOrd="0" presId="urn:microsoft.com/office/officeart/2005/8/layout/orgChart1"/>
    <dgm:cxn modelId="{B2499785-B06C-4D9D-BC47-856E21C7EBAF}" type="presParOf" srcId="{1D644954-B0A0-4B56-889E-D0598B4DE41A}" destId="{5B493C8F-A041-4544-AB37-151CB81FF64F}" srcOrd="1" destOrd="0" presId="urn:microsoft.com/office/officeart/2005/8/layout/orgChart1"/>
    <dgm:cxn modelId="{3AFF9ED4-E067-440D-9E96-E97CA593743C}" type="presParOf" srcId="{CE14A937-0F98-4D9E-9B22-F29B8110A5A8}" destId="{DBA487F6-B3DD-40FE-AF7F-3490B1369BFA}" srcOrd="1" destOrd="0" presId="urn:microsoft.com/office/officeart/2005/8/layout/orgChart1"/>
    <dgm:cxn modelId="{F42DA5AC-9FAF-4FF8-AEF8-9D8F39C16AFE}" type="presParOf" srcId="{DBA487F6-B3DD-40FE-AF7F-3490B1369BFA}" destId="{FAE94294-6450-4803-9A1F-5A994B1C121C}" srcOrd="0" destOrd="0" presId="urn:microsoft.com/office/officeart/2005/8/layout/orgChart1"/>
    <dgm:cxn modelId="{C5F505BC-2405-4A72-AB8F-03DB9DC56F6F}" type="presParOf" srcId="{DBA487F6-B3DD-40FE-AF7F-3490B1369BFA}" destId="{59A3D2C5-A50F-4130-A885-A34372429BBF}" srcOrd="1" destOrd="0" presId="urn:microsoft.com/office/officeart/2005/8/layout/orgChart1"/>
    <dgm:cxn modelId="{703E0A30-00A4-4857-96C9-628B429962FE}" type="presParOf" srcId="{59A3D2C5-A50F-4130-A885-A34372429BBF}" destId="{055A3DE0-7B39-47E4-95FE-82B3E4B00BE4}" srcOrd="0" destOrd="0" presId="urn:microsoft.com/office/officeart/2005/8/layout/orgChart1"/>
    <dgm:cxn modelId="{31B15622-EC41-483A-8326-39D26DB8ADEF}" type="presParOf" srcId="{055A3DE0-7B39-47E4-95FE-82B3E4B00BE4}" destId="{0BE0AC70-AC32-4DE6-A075-0859E5726C0C}" srcOrd="0" destOrd="0" presId="urn:microsoft.com/office/officeart/2005/8/layout/orgChart1"/>
    <dgm:cxn modelId="{68CA3531-E4A0-4134-8D0A-A05E2DBFDB02}" type="presParOf" srcId="{055A3DE0-7B39-47E4-95FE-82B3E4B00BE4}" destId="{0FC2ECD7-26D8-4FA4-B00C-F4425603EE59}" srcOrd="1" destOrd="0" presId="urn:microsoft.com/office/officeart/2005/8/layout/orgChart1"/>
    <dgm:cxn modelId="{97BCC9F9-871C-4450-BAA8-97BF85D1795C}" type="presParOf" srcId="{59A3D2C5-A50F-4130-A885-A34372429BBF}" destId="{96F6DADA-FD21-4763-8591-C269368B8796}" srcOrd="1" destOrd="0" presId="urn:microsoft.com/office/officeart/2005/8/layout/orgChart1"/>
    <dgm:cxn modelId="{408452ED-BD35-46E4-ADD6-ABBB36EEDBBC}" type="presParOf" srcId="{96F6DADA-FD21-4763-8591-C269368B8796}" destId="{8374DF34-8F55-4EAE-AC9C-C712785E0928}" srcOrd="0" destOrd="0" presId="urn:microsoft.com/office/officeart/2005/8/layout/orgChart1"/>
    <dgm:cxn modelId="{DC537ABE-8F5A-434C-B301-236ED7F3D66F}" type="presParOf" srcId="{96F6DADA-FD21-4763-8591-C269368B8796}" destId="{B9F929AF-ED56-4BF4-891B-4D7CE1E3D9A7}" srcOrd="1" destOrd="0" presId="urn:microsoft.com/office/officeart/2005/8/layout/orgChart1"/>
    <dgm:cxn modelId="{D974446B-51D7-4333-9C4D-72BDB17537D0}" type="presParOf" srcId="{B9F929AF-ED56-4BF4-891B-4D7CE1E3D9A7}" destId="{15E81C96-D664-4F62-9293-4DDD8B9C1A03}" srcOrd="0" destOrd="0" presId="urn:microsoft.com/office/officeart/2005/8/layout/orgChart1"/>
    <dgm:cxn modelId="{88B68E55-A575-4A73-BCFF-A96008D1FB0B}" type="presParOf" srcId="{15E81C96-D664-4F62-9293-4DDD8B9C1A03}" destId="{AAE0C045-EFAD-4B9F-B025-9A2514E633E0}" srcOrd="0" destOrd="0" presId="urn:microsoft.com/office/officeart/2005/8/layout/orgChart1"/>
    <dgm:cxn modelId="{E1B55C3C-37BE-47BD-8044-05379E9998D5}" type="presParOf" srcId="{15E81C96-D664-4F62-9293-4DDD8B9C1A03}" destId="{1C4979F3-F64B-49CD-A6FD-931956DC58D2}" srcOrd="1" destOrd="0" presId="urn:microsoft.com/office/officeart/2005/8/layout/orgChart1"/>
    <dgm:cxn modelId="{46614B5C-457D-43DA-8926-F3532DA82215}" type="presParOf" srcId="{B9F929AF-ED56-4BF4-891B-4D7CE1E3D9A7}" destId="{764101C6-9E98-4267-B9AB-07BA05298E1B}" srcOrd="1" destOrd="0" presId="urn:microsoft.com/office/officeart/2005/8/layout/orgChart1"/>
    <dgm:cxn modelId="{7077A35F-BB40-40EB-A839-B3BA4C18E5E3}" type="presParOf" srcId="{764101C6-9E98-4267-B9AB-07BA05298E1B}" destId="{E51B60D8-7225-4463-9FDE-6A7CA9F46D4D}" srcOrd="0" destOrd="0" presId="urn:microsoft.com/office/officeart/2005/8/layout/orgChart1"/>
    <dgm:cxn modelId="{E7F0D11C-742B-4E9C-9CFD-FFF5CB6B1BED}" type="presParOf" srcId="{764101C6-9E98-4267-B9AB-07BA05298E1B}" destId="{EF7DB6C6-E27E-47BD-8BD2-BA741B7AABEB}" srcOrd="1" destOrd="0" presId="urn:microsoft.com/office/officeart/2005/8/layout/orgChart1"/>
    <dgm:cxn modelId="{E9541A5E-E328-4AD4-9340-70482ED8BB2B}" type="presParOf" srcId="{EF7DB6C6-E27E-47BD-8BD2-BA741B7AABEB}" destId="{BA762DEC-937A-496C-A1E1-F1BEA5F0BE04}" srcOrd="0" destOrd="0" presId="urn:microsoft.com/office/officeart/2005/8/layout/orgChart1"/>
    <dgm:cxn modelId="{FCCE9EE3-072C-4476-8E82-8F35F4F4B8D7}" type="presParOf" srcId="{BA762DEC-937A-496C-A1E1-F1BEA5F0BE04}" destId="{FE125A54-2AD1-424E-9189-9C13B9C1D3EA}" srcOrd="0" destOrd="0" presId="urn:microsoft.com/office/officeart/2005/8/layout/orgChart1"/>
    <dgm:cxn modelId="{C10B6401-3922-4FD0-B903-F123BBF8747D}" type="presParOf" srcId="{BA762DEC-937A-496C-A1E1-F1BEA5F0BE04}" destId="{3652E97E-0236-4092-A06B-1A5AC8E3879B}" srcOrd="1" destOrd="0" presId="urn:microsoft.com/office/officeart/2005/8/layout/orgChart1"/>
    <dgm:cxn modelId="{3FBFEDA6-4B72-4156-8260-12B15311A807}" type="presParOf" srcId="{EF7DB6C6-E27E-47BD-8BD2-BA741B7AABEB}" destId="{191CC054-99CC-45F6-AFB7-E728543652AB}" srcOrd="1" destOrd="0" presId="urn:microsoft.com/office/officeart/2005/8/layout/orgChart1"/>
    <dgm:cxn modelId="{6CC3D0BE-FA0C-44E6-8B7A-ED1B5C818D7E}" type="presParOf" srcId="{EF7DB6C6-E27E-47BD-8BD2-BA741B7AABEB}" destId="{179EC372-8352-4964-AC4A-1E15FF104D24}" srcOrd="2" destOrd="0" presId="urn:microsoft.com/office/officeart/2005/8/layout/orgChart1"/>
    <dgm:cxn modelId="{79EB1060-B9FD-4EEB-9CC3-6AB5214FEBAB}" type="presParOf" srcId="{764101C6-9E98-4267-B9AB-07BA05298E1B}" destId="{80A179E0-6BF1-4631-84AA-E6492AB91ACE}" srcOrd="2" destOrd="0" presId="urn:microsoft.com/office/officeart/2005/8/layout/orgChart1"/>
    <dgm:cxn modelId="{398EBE22-3523-4E7D-9042-E22A6FA6F7A1}" type="presParOf" srcId="{764101C6-9E98-4267-B9AB-07BA05298E1B}" destId="{7E3AC574-948F-4587-ABF3-40CE8734A1DE}" srcOrd="3" destOrd="0" presId="urn:microsoft.com/office/officeart/2005/8/layout/orgChart1"/>
    <dgm:cxn modelId="{68734619-A815-4A70-AFE0-EE31EA1A5862}" type="presParOf" srcId="{7E3AC574-948F-4587-ABF3-40CE8734A1DE}" destId="{589268C1-7588-417A-B5CC-6B8A57A372CC}" srcOrd="0" destOrd="0" presId="urn:microsoft.com/office/officeart/2005/8/layout/orgChart1"/>
    <dgm:cxn modelId="{F149AC6B-35B2-42F5-9648-B5D2E8F1F11D}" type="presParOf" srcId="{589268C1-7588-417A-B5CC-6B8A57A372CC}" destId="{05A5A11D-A36C-49E5-B4E2-C573FECFFEFF}" srcOrd="0" destOrd="0" presId="urn:microsoft.com/office/officeart/2005/8/layout/orgChart1"/>
    <dgm:cxn modelId="{B9C45428-420D-424E-97AB-96F9B1F0D82A}" type="presParOf" srcId="{589268C1-7588-417A-B5CC-6B8A57A372CC}" destId="{8D99724A-CC56-4C43-85CA-2F03F4860F2E}" srcOrd="1" destOrd="0" presId="urn:microsoft.com/office/officeart/2005/8/layout/orgChart1"/>
    <dgm:cxn modelId="{6B5F540E-716E-4202-A760-90216A4EA8D6}" type="presParOf" srcId="{7E3AC574-948F-4587-ABF3-40CE8734A1DE}" destId="{8C8B784C-5883-4985-B909-DDA3EB473996}" srcOrd="1" destOrd="0" presId="urn:microsoft.com/office/officeart/2005/8/layout/orgChart1"/>
    <dgm:cxn modelId="{BCF1AEDB-8BD1-4EEB-A916-3D4B661079E5}" type="presParOf" srcId="{7E3AC574-948F-4587-ABF3-40CE8734A1DE}" destId="{BD7C62F7-2D24-4D42-955B-58BB6FACD84E}" srcOrd="2" destOrd="0" presId="urn:microsoft.com/office/officeart/2005/8/layout/orgChart1"/>
    <dgm:cxn modelId="{2B0635FB-8AE6-4EBA-A0B6-52799F742926}" type="presParOf" srcId="{764101C6-9E98-4267-B9AB-07BA05298E1B}" destId="{B13690EE-E3AF-4E2A-BC6A-FC9CCD90C547}" srcOrd="4" destOrd="0" presId="urn:microsoft.com/office/officeart/2005/8/layout/orgChart1"/>
    <dgm:cxn modelId="{5F03EBA0-08E2-4B74-873F-C7F46ECFAF57}" type="presParOf" srcId="{764101C6-9E98-4267-B9AB-07BA05298E1B}" destId="{70594F0F-1C7D-4B27-A799-68BCC7DCB139}" srcOrd="5" destOrd="0" presId="urn:microsoft.com/office/officeart/2005/8/layout/orgChart1"/>
    <dgm:cxn modelId="{B75050B3-D1C9-4D55-95F5-51612B736349}" type="presParOf" srcId="{70594F0F-1C7D-4B27-A799-68BCC7DCB139}" destId="{C03417DD-EE32-4035-B18A-5C50CCACBD9F}" srcOrd="0" destOrd="0" presId="urn:microsoft.com/office/officeart/2005/8/layout/orgChart1"/>
    <dgm:cxn modelId="{EBB60681-186C-44C1-BA64-CA9CE54B4A62}" type="presParOf" srcId="{C03417DD-EE32-4035-B18A-5C50CCACBD9F}" destId="{E66CAD0B-AD41-4AE0-890F-B0A6C387D5F8}" srcOrd="0" destOrd="0" presId="urn:microsoft.com/office/officeart/2005/8/layout/orgChart1"/>
    <dgm:cxn modelId="{D70608D9-CFEA-4D0C-BFD2-317880FE9BEE}" type="presParOf" srcId="{C03417DD-EE32-4035-B18A-5C50CCACBD9F}" destId="{EB93639E-A4F1-4CA3-AC6C-89C41D04A121}" srcOrd="1" destOrd="0" presId="urn:microsoft.com/office/officeart/2005/8/layout/orgChart1"/>
    <dgm:cxn modelId="{6255F703-F532-4CE5-94B0-9383C1BC3D90}" type="presParOf" srcId="{70594F0F-1C7D-4B27-A799-68BCC7DCB139}" destId="{8B6B0DF2-6C30-4858-828F-D2F577D67490}" srcOrd="1" destOrd="0" presId="urn:microsoft.com/office/officeart/2005/8/layout/orgChart1"/>
    <dgm:cxn modelId="{71FE3755-6B26-47B7-9DCC-4BD6A5CA9A60}" type="presParOf" srcId="{70594F0F-1C7D-4B27-A799-68BCC7DCB139}" destId="{5FF5D893-6A8A-42DB-82AD-302DC580BBD3}" srcOrd="2" destOrd="0" presId="urn:microsoft.com/office/officeart/2005/8/layout/orgChart1"/>
    <dgm:cxn modelId="{1234F276-0A7F-40C9-AAA7-E4B17D194DCE}" type="presParOf" srcId="{764101C6-9E98-4267-B9AB-07BA05298E1B}" destId="{C2A2B134-6659-4D9E-B9F4-95876FCD7913}" srcOrd="6" destOrd="0" presId="urn:microsoft.com/office/officeart/2005/8/layout/orgChart1"/>
    <dgm:cxn modelId="{77B3DBC9-5510-4045-BA99-BDD2A63AE5FE}" type="presParOf" srcId="{764101C6-9E98-4267-B9AB-07BA05298E1B}" destId="{BB3C58ED-D2C8-4186-A727-211E5B66639D}" srcOrd="7" destOrd="0" presId="urn:microsoft.com/office/officeart/2005/8/layout/orgChart1"/>
    <dgm:cxn modelId="{E435164D-02C6-4D63-B422-1412E62A49FD}" type="presParOf" srcId="{BB3C58ED-D2C8-4186-A727-211E5B66639D}" destId="{9BF8D49C-7C81-478E-8553-B52F20265AEE}" srcOrd="0" destOrd="0" presId="urn:microsoft.com/office/officeart/2005/8/layout/orgChart1"/>
    <dgm:cxn modelId="{D3015AC8-979E-4996-A7E4-3319343B2A73}" type="presParOf" srcId="{9BF8D49C-7C81-478E-8553-B52F20265AEE}" destId="{63712A18-9F80-4B1E-AC4A-4A7893E279AA}" srcOrd="0" destOrd="0" presId="urn:microsoft.com/office/officeart/2005/8/layout/orgChart1"/>
    <dgm:cxn modelId="{035F84C3-208A-4838-B33C-CC6B141A508D}" type="presParOf" srcId="{9BF8D49C-7C81-478E-8553-B52F20265AEE}" destId="{DB42C482-AED3-426C-9529-3A5E4502838E}" srcOrd="1" destOrd="0" presId="urn:microsoft.com/office/officeart/2005/8/layout/orgChart1"/>
    <dgm:cxn modelId="{C042F62E-8C4F-471C-84A9-D1EC55B7B603}" type="presParOf" srcId="{BB3C58ED-D2C8-4186-A727-211E5B66639D}" destId="{1C54A1BD-92CD-4D77-B697-D9FDAA4152A4}" srcOrd="1" destOrd="0" presId="urn:microsoft.com/office/officeart/2005/8/layout/orgChart1"/>
    <dgm:cxn modelId="{07E4F126-3D91-400E-8F03-C1E44DE7EAD8}" type="presParOf" srcId="{BB3C58ED-D2C8-4186-A727-211E5B66639D}" destId="{BEA1585E-1440-4E5A-91E6-5CAB890231DB}" srcOrd="2" destOrd="0" presId="urn:microsoft.com/office/officeart/2005/8/layout/orgChart1"/>
    <dgm:cxn modelId="{E621322B-0B84-440C-8D1F-079EE6439A04}" type="presParOf" srcId="{764101C6-9E98-4267-B9AB-07BA05298E1B}" destId="{27E358E1-8EE0-420E-9F34-BB07EDC26C1C}" srcOrd="8" destOrd="0" presId="urn:microsoft.com/office/officeart/2005/8/layout/orgChart1"/>
    <dgm:cxn modelId="{2BBE9792-F1B3-4CFF-B966-6A68D755FF73}" type="presParOf" srcId="{764101C6-9E98-4267-B9AB-07BA05298E1B}" destId="{3309E93B-BDE4-41DC-A9E9-082EE929A3C1}" srcOrd="9" destOrd="0" presId="urn:microsoft.com/office/officeart/2005/8/layout/orgChart1"/>
    <dgm:cxn modelId="{71C3BC93-91BC-4763-B5B1-F08832FCA6CB}" type="presParOf" srcId="{3309E93B-BDE4-41DC-A9E9-082EE929A3C1}" destId="{DE7DEA2B-86BC-4A78-8729-2C21BF01A5AB}" srcOrd="0" destOrd="0" presId="urn:microsoft.com/office/officeart/2005/8/layout/orgChart1"/>
    <dgm:cxn modelId="{893EB0EF-9449-4330-8080-6808CC4C0051}" type="presParOf" srcId="{DE7DEA2B-86BC-4A78-8729-2C21BF01A5AB}" destId="{518AAE95-A2F8-491A-B3CF-6FD1B4957155}" srcOrd="0" destOrd="0" presId="urn:microsoft.com/office/officeart/2005/8/layout/orgChart1"/>
    <dgm:cxn modelId="{902BB2F9-EB97-4D1B-A6B4-44015D3552AD}" type="presParOf" srcId="{DE7DEA2B-86BC-4A78-8729-2C21BF01A5AB}" destId="{0659BC90-BB91-4079-A5F7-35D74B4C582E}" srcOrd="1" destOrd="0" presId="urn:microsoft.com/office/officeart/2005/8/layout/orgChart1"/>
    <dgm:cxn modelId="{8A8082A6-B294-4892-AA3C-67F55ECC61CA}" type="presParOf" srcId="{3309E93B-BDE4-41DC-A9E9-082EE929A3C1}" destId="{5EAD1419-BB3E-4078-9F57-9A5D44ACF7A3}" srcOrd="1" destOrd="0" presId="urn:microsoft.com/office/officeart/2005/8/layout/orgChart1"/>
    <dgm:cxn modelId="{EAD5F7DD-D47F-4877-910D-A8753F524FFD}" type="presParOf" srcId="{3309E93B-BDE4-41DC-A9E9-082EE929A3C1}" destId="{90E1D771-86A9-449A-A837-E88B5F88F22C}" srcOrd="2" destOrd="0" presId="urn:microsoft.com/office/officeart/2005/8/layout/orgChart1"/>
    <dgm:cxn modelId="{C1F81873-AAA7-4F01-97D4-E8795F183002}" type="presParOf" srcId="{764101C6-9E98-4267-B9AB-07BA05298E1B}" destId="{C9C26ECA-1283-4EA7-96C7-241A4DFA0AD1}" srcOrd="10" destOrd="0" presId="urn:microsoft.com/office/officeart/2005/8/layout/orgChart1"/>
    <dgm:cxn modelId="{185B62EE-BF8E-45A4-AC9F-A737C909969E}" type="presParOf" srcId="{764101C6-9E98-4267-B9AB-07BA05298E1B}" destId="{4E1F66CF-4691-43BE-B6B6-3060E748C414}" srcOrd="11" destOrd="0" presId="urn:microsoft.com/office/officeart/2005/8/layout/orgChart1"/>
    <dgm:cxn modelId="{6712670E-511E-44DA-A608-156F12996B22}" type="presParOf" srcId="{4E1F66CF-4691-43BE-B6B6-3060E748C414}" destId="{73801216-4646-4D3F-A78E-8CCFFF5FC69A}" srcOrd="0" destOrd="0" presId="urn:microsoft.com/office/officeart/2005/8/layout/orgChart1"/>
    <dgm:cxn modelId="{6DAD48EE-F457-4B31-A392-999C762E48A1}" type="presParOf" srcId="{73801216-4646-4D3F-A78E-8CCFFF5FC69A}" destId="{0AE91614-0A0E-4459-8C3D-956158B56EFF}" srcOrd="0" destOrd="0" presId="urn:microsoft.com/office/officeart/2005/8/layout/orgChart1"/>
    <dgm:cxn modelId="{2083DEBC-0255-420F-A3A8-53E11B246C42}" type="presParOf" srcId="{73801216-4646-4D3F-A78E-8CCFFF5FC69A}" destId="{1A2C851A-8E67-429C-9D55-70BCC4C21F91}" srcOrd="1" destOrd="0" presId="urn:microsoft.com/office/officeart/2005/8/layout/orgChart1"/>
    <dgm:cxn modelId="{49F6ED01-B102-40AB-A598-3CA710CC3C4C}" type="presParOf" srcId="{4E1F66CF-4691-43BE-B6B6-3060E748C414}" destId="{77C04548-51B5-4CF1-8BEC-D43F5419BF90}" srcOrd="1" destOrd="0" presId="urn:microsoft.com/office/officeart/2005/8/layout/orgChart1"/>
    <dgm:cxn modelId="{8CA37398-73D7-4C72-A708-D3E1B9A8DF3D}" type="presParOf" srcId="{4E1F66CF-4691-43BE-B6B6-3060E748C414}" destId="{BF21F905-9283-4402-AE15-CA757C73D603}" srcOrd="2" destOrd="0" presId="urn:microsoft.com/office/officeart/2005/8/layout/orgChart1"/>
    <dgm:cxn modelId="{24BAE93B-CBE5-47B6-A100-726F5113473A}" type="presParOf" srcId="{764101C6-9E98-4267-B9AB-07BA05298E1B}" destId="{9854AC43-69F0-4748-987C-ED1219CB3754}" srcOrd="12" destOrd="0" presId="urn:microsoft.com/office/officeart/2005/8/layout/orgChart1"/>
    <dgm:cxn modelId="{DEC6169C-6CC1-4355-A4B2-BD8CA9AE2F86}" type="presParOf" srcId="{764101C6-9E98-4267-B9AB-07BA05298E1B}" destId="{B60575AD-02DC-4A0C-9D15-82ACB1124632}" srcOrd="13" destOrd="0" presId="urn:microsoft.com/office/officeart/2005/8/layout/orgChart1"/>
    <dgm:cxn modelId="{3ACB98D3-7FC9-4F21-BA80-F3D4207750A5}" type="presParOf" srcId="{B60575AD-02DC-4A0C-9D15-82ACB1124632}" destId="{62EB3297-A625-45E0-A88A-3549DBEC65C0}" srcOrd="0" destOrd="0" presId="urn:microsoft.com/office/officeart/2005/8/layout/orgChart1"/>
    <dgm:cxn modelId="{B69AC0FE-D3F7-4248-AF56-3B2028E35B99}" type="presParOf" srcId="{62EB3297-A625-45E0-A88A-3549DBEC65C0}" destId="{072AC177-F942-46FE-BECB-D44CFAB3ADAF}" srcOrd="0" destOrd="0" presId="urn:microsoft.com/office/officeart/2005/8/layout/orgChart1"/>
    <dgm:cxn modelId="{B6285A05-4261-47C4-B8B9-59CB55F8C098}" type="presParOf" srcId="{62EB3297-A625-45E0-A88A-3549DBEC65C0}" destId="{A411E860-C7E7-49C7-AED1-41DCD6C00C77}" srcOrd="1" destOrd="0" presId="urn:microsoft.com/office/officeart/2005/8/layout/orgChart1"/>
    <dgm:cxn modelId="{E38F3092-50E0-4B74-99E3-7E0FC007DEC2}" type="presParOf" srcId="{B60575AD-02DC-4A0C-9D15-82ACB1124632}" destId="{3E47EC5E-DD31-49CD-9C64-627EDEDB1F8C}" srcOrd="1" destOrd="0" presId="urn:microsoft.com/office/officeart/2005/8/layout/orgChart1"/>
    <dgm:cxn modelId="{400C25F7-27E9-4300-ACA6-47C7DDC299DB}" type="presParOf" srcId="{B60575AD-02DC-4A0C-9D15-82ACB1124632}" destId="{907F9326-E9E7-4FDE-A582-0462388A316D}" srcOrd="2" destOrd="0" presId="urn:microsoft.com/office/officeart/2005/8/layout/orgChart1"/>
    <dgm:cxn modelId="{6ED57DCC-2EB4-477D-A18D-E18ABD855CF7}" type="presParOf" srcId="{764101C6-9E98-4267-B9AB-07BA05298E1B}" destId="{58CE8E6A-F9D1-4066-807A-9C800D6B49BB}" srcOrd="14" destOrd="0" presId="urn:microsoft.com/office/officeart/2005/8/layout/orgChart1"/>
    <dgm:cxn modelId="{5116188F-FE43-416F-B578-22C14866400F}" type="presParOf" srcId="{764101C6-9E98-4267-B9AB-07BA05298E1B}" destId="{86A821EB-3785-484E-B332-A21A3388C62B}" srcOrd="15" destOrd="0" presId="urn:microsoft.com/office/officeart/2005/8/layout/orgChart1"/>
    <dgm:cxn modelId="{639A13AF-881A-4FB2-8647-952CDC14B128}" type="presParOf" srcId="{86A821EB-3785-484E-B332-A21A3388C62B}" destId="{FC3DF96A-2D86-4FA4-90E6-A25ADD49C56C}" srcOrd="0" destOrd="0" presId="urn:microsoft.com/office/officeart/2005/8/layout/orgChart1"/>
    <dgm:cxn modelId="{5CE0022C-2B77-43AD-A731-BF4A71D506C6}" type="presParOf" srcId="{FC3DF96A-2D86-4FA4-90E6-A25ADD49C56C}" destId="{DE0BB541-D3AC-455E-A06A-C745A36612ED}" srcOrd="0" destOrd="0" presId="urn:microsoft.com/office/officeart/2005/8/layout/orgChart1"/>
    <dgm:cxn modelId="{B73DE56E-BB8B-40F1-AA87-767D78ED6BAE}" type="presParOf" srcId="{FC3DF96A-2D86-4FA4-90E6-A25ADD49C56C}" destId="{7DFF0F53-FF06-430C-8830-F1C86FFFF23E}" srcOrd="1" destOrd="0" presId="urn:microsoft.com/office/officeart/2005/8/layout/orgChart1"/>
    <dgm:cxn modelId="{F1EDE8BF-05DF-4981-BF88-70DBF90A2101}" type="presParOf" srcId="{86A821EB-3785-484E-B332-A21A3388C62B}" destId="{97F00767-BFF3-4C89-8BF0-021966CE80C0}" srcOrd="1" destOrd="0" presId="urn:microsoft.com/office/officeart/2005/8/layout/orgChart1"/>
    <dgm:cxn modelId="{C4BECEDD-F3AF-43CC-8D70-63ED32068983}" type="presParOf" srcId="{86A821EB-3785-484E-B332-A21A3388C62B}" destId="{69704427-4B83-40F0-84D2-94E6940B8BA7}" srcOrd="2" destOrd="0" presId="urn:microsoft.com/office/officeart/2005/8/layout/orgChart1"/>
    <dgm:cxn modelId="{E93CD45E-36B9-46EB-9B64-57876C3B524D}" type="presParOf" srcId="{B9F929AF-ED56-4BF4-891B-4D7CE1E3D9A7}" destId="{AA2A2CA0-50F4-467C-B50B-F7F460BAF42C}" srcOrd="2" destOrd="0" presId="urn:microsoft.com/office/officeart/2005/8/layout/orgChart1"/>
    <dgm:cxn modelId="{AA193109-A425-4C6C-86FB-80C345D7ACD1}" type="presParOf" srcId="{96F6DADA-FD21-4763-8591-C269368B8796}" destId="{62ABCD3A-42A7-419E-9544-1B6FCC9F3EF7}" srcOrd="2" destOrd="0" presId="urn:microsoft.com/office/officeart/2005/8/layout/orgChart1"/>
    <dgm:cxn modelId="{ED650A8D-CAC4-4A17-AF8D-DF09B2377A51}" type="presParOf" srcId="{96F6DADA-FD21-4763-8591-C269368B8796}" destId="{DD6D9F5E-2284-48B4-86BB-4A63051B7A91}" srcOrd="3" destOrd="0" presId="urn:microsoft.com/office/officeart/2005/8/layout/orgChart1"/>
    <dgm:cxn modelId="{2F6A3B12-6399-47F7-AADD-1581AEF7CA52}" type="presParOf" srcId="{DD6D9F5E-2284-48B4-86BB-4A63051B7A91}" destId="{E6D99F37-A0BA-4BF7-8F6E-3D8F51118D7C}" srcOrd="0" destOrd="0" presId="urn:microsoft.com/office/officeart/2005/8/layout/orgChart1"/>
    <dgm:cxn modelId="{FCFC7FA4-387C-469C-8139-C841CC15ED1D}" type="presParOf" srcId="{E6D99F37-A0BA-4BF7-8F6E-3D8F51118D7C}" destId="{D226998A-2BCC-464E-AFE9-DC686C7129E5}" srcOrd="0" destOrd="0" presId="urn:microsoft.com/office/officeart/2005/8/layout/orgChart1"/>
    <dgm:cxn modelId="{8E10E6D3-E0CF-40CF-921A-EC63D800A6B4}" type="presParOf" srcId="{E6D99F37-A0BA-4BF7-8F6E-3D8F51118D7C}" destId="{341B872F-2BAC-4426-A9EB-C1A031251B67}" srcOrd="1" destOrd="0" presId="urn:microsoft.com/office/officeart/2005/8/layout/orgChart1"/>
    <dgm:cxn modelId="{7D76CB61-D74D-45DD-BFA8-F828D3753FA9}" type="presParOf" srcId="{DD6D9F5E-2284-48B4-86BB-4A63051B7A91}" destId="{A919F4DE-4F95-45B1-9C95-311FCF64C509}" srcOrd="1" destOrd="0" presId="urn:microsoft.com/office/officeart/2005/8/layout/orgChart1"/>
    <dgm:cxn modelId="{AFDE1A35-8D11-483D-A216-DD20665D470A}" type="presParOf" srcId="{A919F4DE-4F95-45B1-9C95-311FCF64C509}" destId="{29AF067A-19B9-4839-83D0-1132A3FCE6B5}" srcOrd="0" destOrd="0" presId="urn:microsoft.com/office/officeart/2005/8/layout/orgChart1"/>
    <dgm:cxn modelId="{18819065-1657-484F-8130-313CD3F9D058}" type="presParOf" srcId="{A919F4DE-4F95-45B1-9C95-311FCF64C509}" destId="{1E5D554B-40C4-4640-AB40-947C6451F4AA}" srcOrd="1" destOrd="0" presId="urn:microsoft.com/office/officeart/2005/8/layout/orgChart1"/>
    <dgm:cxn modelId="{24B3885A-C4D7-499F-B9B7-97B04428CBF9}" type="presParOf" srcId="{1E5D554B-40C4-4640-AB40-947C6451F4AA}" destId="{18CFE69B-7D38-4C2D-96EB-F2E0F6BA55D3}" srcOrd="0" destOrd="0" presId="urn:microsoft.com/office/officeart/2005/8/layout/orgChart1"/>
    <dgm:cxn modelId="{0BB11784-6477-432A-A02B-328116BBAD14}" type="presParOf" srcId="{18CFE69B-7D38-4C2D-96EB-F2E0F6BA55D3}" destId="{275AE532-E0BE-4E2D-961E-38C8F35874F7}" srcOrd="0" destOrd="0" presId="urn:microsoft.com/office/officeart/2005/8/layout/orgChart1"/>
    <dgm:cxn modelId="{951DFBFF-2471-4F1E-B886-4D279C7373C7}" type="presParOf" srcId="{18CFE69B-7D38-4C2D-96EB-F2E0F6BA55D3}" destId="{02246C89-C95A-4A54-ADF5-C95AE247DBC4}" srcOrd="1" destOrd="0" presId="urn:microsoft.com/office/officeart/2005/8/layout/orgChart1"/>
    <dgm:cxn modelId="{AAB5E6A4-82E7-489C-B380-542EEC5A486C}" type="presParOf" srcId="{1E5D554B-40C4-4640-AB40-947C6451F4AA}" destId="{56BC350B-0AA9-4A08-8039-2448CDADB6D6}" srcOrd="1" destOrd="0" presId="urn:microsoft.com/office/officeart/2005/8/layout/orgChart1"/>
    <dgm:cxn modelId="{9CC0BD35-B474-4479-953F-8C7AFF274A43}" type="presParOf" srcId="{1E5D554B-40C4-4640-AB40-947C6451F4AA}" destId="{786F610D-99DD-4DE0-BC30-696D00A79C20}" srcOrd="2" destOrd="0" presId="urn:microsoft.com/office/officeart/2005/8/layout/orgChart1"/>
    <dgm:cxn modelId="{1B428309-9C11-49CA-850A-85155ECF93F5}" type="presParOf" srcId="{A919F4DE-4F95-45B1-9C95-311FCF64C509}" destId="{796530DF-DA66-40BC-9659-F64B392BA6F1}" srcOrd="2" destOrd="0" presId="urn:microsoft.com/office/officeart/2005/8/layout/orgChart1"/>
    <dgm:cxn modelId="{AC43CD1E-DED5-4F1F-949C-A8CD187807A5}" type="presParOf" srcId="{A919F4DE-4F95-45B1-9C95-311FCF64C509}" destId="{B3ED7C77-AA27-4BDC-83AB-98C4BD958AC9}" srcOrd="3" destOrd="0" presId="urn:microsoft.com/office/officeart/2005/8/layout/orgChart1"/>
    <dgm:cxn modelId="{6C56155D-009A-420F-9D0A-32DD6C3BC883}" type="presParOf" srcId="{B3ED7C77-AA27-4BDC-83AB-98C4BD958AC9}" destId="{3AA622E7-B539-4704-B75C-E725ED366683}" srcOrd="0" destOrd="0" presId="urn:microsoft.com/office/officeart/2005/8/layout/orgChart1"/>
    <dgm:cxn modelId="{3E4D3A50-541D-485D-A826-7093ECAB72EC}" type="presParOf" srcId="{3AA622E7-B539-4704-B75C-E725ED366683}" destId="{68284B95-A3D2-4B9A-8A41-BF337F0A7796}" srcOrd="0" destOrd="0" presId="urn:microsoft.com/office/officeart/2005/8/layout/orgChart1"/>
    <dgm:cxn modelId="{1ACADA04-DF2D-43BF-9406-C4CD26B8FED2}" type="presParOf" srcId="{3AA622E7-B539-4704-B75C-E725ED366683}" destId="{5C341543-9396-42AE-9097-8F10E1314B3D}" srcOrd="1" destOrd="0" presId="urn:microsoft.com/office/officeart/2005/8/layout/orgChart1"/>
    <dgm:cxn modelId="{42B7E734-90E3-4725-970C-801386DF1019}" type="presParOf" srcId="{B3ED7C77-AA27-4BDC-83AB-98C4BD958AC9}" destId="{50052A6F-A3C1-4DB9-ABED-FB4D4E038259}" srcOrd="1" destOrd="0" presId="urn:microsoft.com/office/officeart/2005/8/layout/orgChart1"/>
    <dgm:cxn modelId="{6824BBEA-A9F6-4C9A-9A20-C9497FE2A016}" type="presParOf" srcId="{B3ED7C77-AA27-4BDC-83AB-98C4BD958AC9}" destId="{11BA9EDB-9968-4203-9C32-B0E2D2044FE7}" srcOrd="2" destOrd="0" presId="urn:microsoft.com/office/officeart/2005/8/layout/orgChart1"/>
    <dgm:cxn modelId="{43CCDAD8-7EC6-4E9E-A095-5488314F4FAA}" type="presParOf" srcId="{A919F4DE-4F95-45B1-9C95-311FCF64C509}" destId="{44E8CC82-99EC-47FF-BF7B-6A06DC4BF2E7}" srcOrd="4" destOrd="0" presId="urn:microsoft.com/office/officeart/2005/8/layout/orgChart1"/>
    <dgm:cxn modelId="{FCC18582-4CD6-490C-8F77-BFC85A1D1CB8}" type="presParOf" srcId="{A919F4DE-4F95-45B1-9C95-311FCF64C509}" destId="{3E16A346-B251-4C08-8BFE-68B2F0DA6F6F}" srcOrd="5" destOrd="0" presId="urn:microsoft.com/office/officeart/2005/8/layout/orgChart1"/>
    <dgm:cxn modelId="{88F120E0-53FF-459E-BD25-5799676029D2}" type="presParOf" srcId="{3E16A346-B251-4C08-8BFE-68B2F0DA6F6F}" destId="{831ACC39-3615-4C9E-8754-79F51E718D31}" srcOrd="0" destOrd="0" presId="urn:microsoft.com/office/officeart/2005/8/layout/orgChart1"/>
    <dgm:cxn modelId="{035155D9-BC88-499B-929C-D6E1508F9312}" type="presParOf" srcId="{831ACC39-3615-4C9E-8754-79F51E718D31}" destId="{A8ADDC6C-5160-47A7-8E24-D98866BA8E0D}" srcOrd="0" destOrd="0" presId="urn:microsoft.com/office/officeart/2005/8/layout/orgChart1"/>
    <dgm:cxn modelId="{2428BCC6-FBCA-4AD6-BE62-DE09C7A70FD7}" type="presParOf" srcId="{831ACC39-3615-4C9E-8754-79F51E718D31}" destId="{CC1031B5-EA61-4304-91A6-E7ACC876D500}" srcOrd="1" destOrd="0" presId="urn:microsoft.com/office/officeart/2005/8/layout/orgChart1"/>
    <dgm:cxn modelId="{39B3FD05-2A96-483D-95C0-8C47123A4904}" type="presParOf" srcId="{3E16A346-B251-4C08-8BFE-68B2F0DA6F6F}" destId="{FFF27549-0341-4E5D-ABC9-4B1AD43D52A5}" srcOrd="1" destOrd="0" presId="urn:microsoft.com/office/officeart/2005/8/layout/orgChart1"/>
    <dgm:cxn modelId="{FC4B3826-BD7C-42E4-8AF3-11C1D92AE6FC}" type="presParOf" srcId="{3E16A346-B251-4C08-8BFE-68B2F0DA6F6F}" destId="{29D979C0-E8F9-4144-A84E-BD0F06B63245}" srcOrd="2" destOrd="0" presId="urn:microsoft.com/office/officeart/2005/8/layout/orgChart1"/>
    <dgm:cxn modelId="{EA01A22E-E837-45A3-9E0D-3F896885A772}" type="presParOf" srcId="{A919F4DE-4F95-45B1-9C95-311FCF64C509}" destId="{9A774505-3A8E-4A75-A2A3-D70DCB576621}" srcOrd="6" destOrd="0" presId="urn:microsoft.com/office/officeart/2005/8/layout/orgChart1"/>
    <dgm:cxn modelId="{F64B406F-26D6-45D7-8F44-54745FE16BE5}" type="presParOf" srcId="{A919F4DE-4F95-45B1-9C95-311FCF64C509}" destId="{25954BA0-5BC5-430E-AF6B-97051873CC98}" srcOrd="7" destOrd="0" presId="urn:microsoft.com/office/officeart/2005/8/layout/orgChart1"/>
    <dgm:cxn modelId="{78867C25-4A6A-4671-A544-835B6CC8F4A8}" type="presParOf" srcId="{25954BA0-5BC5-430E-AF6B-97051873CC98}" destId="{77A522CE-2361-424E-86C4-2FF25471F8E7}" srcOrd="0" destOrd="0" presId="urn:microsoft.com/office/officeart/2005/8/layout/orgChart1"/>
    <dgm:cxn modelId="{683F1004-4178-4D84-83A3-0BD84D6D4F5C}" type="presParOf" srcId="{77A522CE-2361-424E-86C4-2FF25471F8E7}" destId="{75364950-E79A-4186-A807-53710555598E}" srcOrd="0" destOrd="0" presId="urn:microsoft.com/office/officeart/2005/8/layout/orgChart1"/>
    <dgm:cxn modelId="{6383DC41-F16D-4E34-BDB9-7F2B30F48707}" type="presParOf" srcId="{77A522CE-2361-424E-86C4-2FF25471F8E7}" destId="{F09A1A66-B514-476C-B144-FA3165BA5D12}" srcOrd="1" destOrd="0" presId="urn:microsoft.com/office/officeart/2005/8/layout/orgChart1"/>
    <dgm:cxn modelId="{44C18D94-B675-48A5-ADCF-838B01E666DF}" type="presParOf" srcId="{25954BA0-5BC5-430E-AF6B-97051873CC98}" destId="{5EB78E4F-06CF-499A-94B6-652DCB7E4B78}" srcOrd="1" destOrd="0" presId="urn:microsoft.com/office/officeart/2005/8/layout/orgChart1"/>
    <dgm:cxn modelId="{A0552311-D60D-41C6-ABE3-E8AC313EDF8E}" type="presParOf" srcId="{25954BA0-5BC5-430E-AF6B-97051873CC98}" destId="{0E0B25CA-FFDD-4179-98C3-2E7A5001D543}" srcOrd="2" destOrd="0" presId="urn:microsoft.com/office/officeart/2005/8/layout/orgChart1"/>
    <dgm:cxn modelId="{ECF2545F-0D0D-498E-BC51-479943F20316}" type="presParOf" srcId="{A919F4DE-4F95-45B1-9C95-311FCF64C509}" destId="{EAF41146-22E8-4D3E-AE98-17207378E517}" srcOrd="8" destOrd="0" presId="urn:microsoft.com/office/officeart/2005/8/layout/orgChart1"/>
    <dgm:cxn modelId="{AE58E5F1-7581-4200-9F3C-BBF1827FD767}" type="presParOf" srcId="{A919F4DE-4F95-45B1-9C95-311FCF64C509}" destId="{5058D6BC-DFEE-4AF0-90F6-E48231A0C4D5}" srcOrd="9" destOrd="0" presId="urn:microsoft.com/office/officeart/2005/8/layout/orgChart1"/>
    <dgm:cxn modelId="{73059FD0-0086-46B5-8BDA-83E26C4688F3}" type="presParOf" srcId="{5058D6BC-DFEE-4AF0-90F6-E48231A0C4D5}" destId="{C4654131-4137-4E5D-ADDB-4134D68C80F1}" srcOrd="0" destOrd="0" presId="urn:microsoft.com/office/officeart/2005/8/layout/orgChart1"/>
    <dgm:cxn modelId="{181B22CC-6E78-485E-8D3A-21C62C4D2804}" type="presParOf" srcId="{C4654131-4137-4E5D-ADDB-4134D68C80F1}" destId="{A529F828-C58F-4072-B8D0-CD95259A7983}" srcOrd="0" destOrd="0" presId="urn:microsoft.com/office/officeart/2005/8/layout/orgChart1"/>
    <dgm:cxn modelId="{D5C89B3D-2140-4DFB-BB6E-03FFE7A0B31A}" type="presParOf" srcId="{C4654131-4137-4E5D-ADDB-4134D68C80F1}" destId="{0FC6DE4E-2B19-40A9-884A-23CF59524DE4}" srcOrd="1" destOrd="0" presId="urn:microsoft.com/office/officeart/2005/8/layout/orgChart1"/>
    <dgm:cxn modelId="{1CDA8FFB-3923-4CDB-ACB0-D1502E38F079}" type="presParOf" srcId="{5058D6BC-DFEE-4AF0-90F6-E48231A0C4D5}" destId="{C5D01A60-891E-472A-8DB4-3C2D6FB9C3FB}" srcOrd="1" destOrd="0" presId="urn:microsoft.com/office/officeart/2005/8/layout/orgChart1"/>
    <dgm:cxn modelId="{3C256398-9BF0-4C01-BAA4-D6AC282BE87E}" type="presParOf" srcId="{5058D6BC-DFEE-4AF0-90F6-E48231A0C4D5}" destId="{024479CE-0631-46E0-823A-40F3D90B7C9B}" srcOrd="2" destOrd="0" presId="urn:microsoft.com/office/officeart/2005/8/layout/orgChart1"/>
    <dgm:cxn modelId="{1B56098E-C642-43AC-A535-01743E51583A}" type="presParOf" srcId="{A919F4DE-4F95-45B1-9C95-311FCF64C509}" destId="{BFE31E35-D29D-45CD-8353-1FBA5A63B83E}" srcOrd="10" destOrd="0" presId="urn:microsoft.com/office/officeart/2005/8/layout/orgChart1"/>
    <dgm:cxn modelId="{0918F6BE-13EC-4A6C-AB92-A1BA2A5E762B}" type="presParOf" srcId="{A919F4DE-4F95-45B1-9C95-311FCF64C509}" destId="{F2EC3C69-F17A-44DD-83E1-B3808ADFAC7F}" srcOrd="11" destOrd="0" presId="urn:microsoft.com/office/officeart/2005/8/layout/orgChart1"/>
    <dgm:cxn modelId="{378DE747-EAE5-41D0-B3A5-0799410D546B}" type="presParOf" srcId="{F2EC3C69-F17A-44DD-83E1-B3808ADFAC7F}" destId="{CA3FD17C-FCFF-4614-AB36-9ADCAF7D48A0}" srcOrd="0" destOrd="0" presId="urn:microsoft.com/office/officeart/2005/8/layout/orgChart1"/>
    <dgm:cxn modelId="{F6CE13E5-3376-411F-80D7-519EB50AC3D4}" type="presParOf" srcId="{CA3FD17C-FCFF-4614-AB36-9ADCAF7D48A0}" destId="{03237A1B-62A8-471F-B050-5EA48B58310F}" srcOrd="0" destOrd="0" presId="urn:microsoft.com/office/officeart/2005/8/layout/orgChart1"/>
    <dgm:cxn modelId="{C76DD3EA-BB54-4F09-8789-0FC346ACC49B}" type="presParOf" srcId="{CA3FD17C-FCFF-4614-AB36-9ADCAF7D48A0}" destId="{77483869-3C99-4DFC-9853-2DF39E0195D6}" srcOrd="1" destOrd="0" presId="urn:microsoft.com/office/officeart/2005/8/layout/orgChart1"/>
    <dgm:cxn modelId="{CD5EAF6A-FE49-4574-806A-66A5F5C71C7A}" type="presParOf" srcId="{F2EC3C69-F17A-44DD-83E1-B3808ADFAC7F}" destId="{9BFCB58F-0C59-44B2-A445-34D8B52C54A0}" srcOrd="1" destOrd="0" presId="urn:microsoft.com/office/officeart/2005/8/layout/orgChart1"/>
    <dgm:cxn modelId="{D1C7E8AA-AD7D-4D12-AB57-046DAEA42A54}" type="presParOf" srcId="{F2EC3C69-F17A-44DD-83E1-B3808ADFAC7F}" destId="{CC98EA8F-91B0-4C4D-BB20-32944EE8B14D}" srcOrd="2" destOrd="0" presId="urn:microsoft.com/office/officeart/2005/8/layout/orgChart1"/>
    <dgm:cxn modelId="{F1AF7EA7-ACAE-48A9-8080-2CCF36C847E4}" type="presParOf" srcId="{A919F4DE-4F95-45B1-9C95-311FCF64C509}" destId="{E5434FD1-D567-40BE-893E-4CD9CB0D834B}" srcOrd="12" destOrd="0" presId="urn:microsoft.com/office/officeart/2005/8/layout/orgChart1"/>
    <dgm:cxn modelId="{B9BBF390-3EC1-4E90-AB7A-BB233E2DC4B5}" type="presParOf" srcId="{A919F4DE-4F95-45B1-9C95-311FCF64C509}" destId="{2E98C01D-283F-41DB-85B0-D51A92BE3AAF}" srcOrd="13" destOrd="0" presId="urn:microsoft.com/office/officeart/2005/8/layout/orgChart1"/>
    <dgm:cxn modelId="{639A0ACA-73FB-4250-B5B9-14A61E532880}" type="presParOf" srcId="{2E98C01D-283F-41DB-85B0-D51A92BE3AAF}" destId="{9719BB86-8606-4392-B51C-48FDDDCA0CC6}" srcOrd="0" destOrd="0" presId="urn:microsoft.com/office/officeart/2005/8/layout/orgChart1"/>
    <dgm:cxn modelId="{3D8C2BE3-B89A-4348-8F7D-459438EE80CC}" type="presParOf" srcId="{9719BB86-8606-4392-B51C-48FDDDCA0CC6}" destId="{C9D8DCE5-A3AE-4F0B-AA57-15864CB2F132}" srcOrd="0" destOrd="0" presId="urn:microsoft.com/office/officeart/2005/8/layout/orgChart1"/>
    <dgm:cxn modelId="{43B78F81-6A2A-463E-8855-1F52F6BFA697}" type="presParOf" srcId="{9719BB86-8606-4392-B51C-48FDDDCA0CC6}" destId="{4096A519-6D24-413B-B7B3-4120B5F38883}" srcOrd="1" destOrd="0" presId="urn:microsoft.com/office/officeart/2005/8/layout/orgChart1"/>
    <dgm:cxn modelId="{6EBA0839-DA6B-48EF-A2B5-3DAA1E1ECB08}" type="presParOf" srcId="{2E98C01D-283F-41DB-85B0-D51A92BE3AAF}" destId="{30006665-8001-4FE0-BBD1-64C356FF0F1E}" srcOrd="1" destOrd="0" presId="urn:microsoft.com/office/officeart/2005/8/layout/orgChart1"/>
    <dgm:cxn modelId="{E5D76F2C-73F1-4F7B-B4B0-E1F96D47F936}" type="presParOf" srcId="{2E98C01D-283F-41DB-85B0-D51A92BE3AAF}" destId="{BE3B50F3-BB34-4A43-9AEC-A951DBECD8E7}" srcOrd="2" destOrd="0" presId="urn:microsoft.com/office/officeart/2005/8/layout/orgChart1"/>
    <dgm:cxn modelId="{51720A52-0545-4B34-8232-AD9FB5421261}" type="presParOf" srcId="{DD6D9F5E-2284-48B4-86BB-4A63051B7A91}" destId="{91F138C5-95CF-427D-88F1-504DC6309DDF}" srcOrd="2" destOrd="0" presId="urn:microsoft.com/office/officeart/2005/8/layout/orgChart1"/>
    <dgm:cxn modelId="{7A6CAF97-5AD6-4FE6-9B3E-0E25C0CB88E1}" type="presParOf" srcId="{59A3D2C5-A50F-4130-A885-A34372429BBF}" destId="{26F9E39A-0E51-4F42-872E-A7393867571A}" srcOrd="2" destOrd="0" presId="urn:microsoft.com/office/officeart/2005/8/layout/orgChart1"/>
    <dgm:cxn modelId="{844B23ED-A721-4EF7-9F46-53FA1CA8D5B0}" type="presParOf" srcId="{CE14A937-0F98-4D9E-9B22-F29B8110A5A8}" destId="{1C531E04-618E-483D-9CDA-E3BD283EED75}"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434FD1-D567-40BE-893E-4CD9CB0D834B}">
      <dsp:nvSpPr>
        <dsp:cNvPr id="0" name=""/>
        <dsp:cNvSpPr/>
      </dsp:nvSpPr>
      <dsp:spPr>
        <a:xfrm>
          <a:off x="3016828" y="1237678"/>
          <a:ext cx="111492" cy="3368853"/>
        </a:xfrm>
        <a:custGeom>
          <a:avLst/>
          <a:gdLst/>
          <a:ahLst/>
          <a:cxnLst/>
          <a:rect l="0" t="0" r="0" b="0"/>
          <a:pathLst>
            <a:path>
              <a:moveTo>
                <a:pt x="111492" y="0"/>
              </a:moveTo>
              <a:lnTo>
                <a:pt x="111492" y="3368853"/>
              </a:lnTo>
              <a:lnTo>
                <a:pt x="0" y="33688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E31E35-D29D-45CD-8353-1FBA5A63B83E}">
      <dsp:nvSpPr>
        <dsp:cNvPr id="0" name=""/>
        <dsp:cNvSpPr/>
      </dsp:nvSpPr>
      <dsp:spPr>
        <a:xfrm>
          <a:off x="1436774" y="1237678"/>
          <a:ext cx="1691547" cy="2644343"/>
        </a:xfrm>
        <a:custGeom>
          <a:avLst/>
          <a:gdLst/>
          <a:ahLst/>
          <a:cxnLst/>
          <a:rect l="0" t="0" r="0" b="0"/>
          <a:pathLst>
            <a:path>
              <a:moveTo>
                <a:pt x="1691547" y="0"/>
              </a:moveTo>
              <a:lnTo>
                <a:pt x="1691547" y="2644343"/>
              </a:lnTo>
              <a:lnTo>
                <a:pt x="0" y="26443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F41146-22E8-4D3E-AE98-17207378E517}">
      <dsp:nvSpPr>
        <dsp:cNvPr id="0" name=""/>
        <dsp:cNvSpPr/>
      </dsp:nvSpPr>
      <dsp:spPr>
        <a:xfrm>
          <a:off x="3016828" y="1237678"/>
          <a:ext cx="111492" cy="2644343"/>
        </a:xfrm>
        <a:custGeom>
          <a:avLst/>
          <a:gdLst/>
          <a:ahLst/>
          <a:cxnLst/>
          <a:rect l="0" t="0" r="0" b="0"/>
          <a:pathLst>
            <a:path>
              <a:moveTo>
                <a:pt x="111492" y="0"/>
              </a:moveTo>
              <a:lnTo>
                <a:pt x="111492" y="2644343"/>
              </a:lnTo>
              <a:lnTo>
                <a:pt x="0" y="26443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774505-3A8E-4A75-A2A3-D70DCB576621}">
      <dsp:nvSpPr>
        <dsp:cNvPr id="0" name=""/>
        <dsp:cNvSpPr/>
      </dsp:nvSpPr>
      <dsp:spPr>
        <a:xfrm>
          <a:off x="1436784" y="1237678"/>
          <a:ext cx="1691536" cy="1919834"/>
        </a:xfrm>
        <a:custGeom>
          <a:avLst/>
          <a:gdLst/>
          <a:ahLst/>
          <a:cxnLst/>
          <a:rect l="0" t="0" r="0" b="0"/>
          <a:pathLst>
            <a:path>
              <a:moveTo>
                <a:pt x="1691536" y="0"/>
              </a:moveTo>
              <a:lnTo>
                <a:pt x="1691536" y="1919834"/>
              </a:lnTo>
              <a:lnTo>
                <a:pt x="0" y="19198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E8CC82-99EC-47FF-BF7B-6A06DC4BF2E7}">
      <dsp:nvSpPr>
        <dsp:cNvPr id="0" name=""/>
        <dsp:cNvSpPr/>
      </dsp:nvSpPr>
      <dsp:spPr>
        <a:xfrm>
          <a:off x="2996741" y="1237678"/>
          <a:ext cx="91440" cy="1919834"/>
        </a:xfrm>
        <a:custGeom>
          <a:avLst/>
          <a:gdLst/>
          <a:ahLst/>
          <a:cxnLst/>
          <a:rect l="0" t="0" r="0" b="0"/>
          <a:pathLst>
            <a:path>
              <a:moveTo>
                <a:pt x="131579" y="0"/>
              </a:moveTo>
              <a:lnTo>
                <a:pt x="131579" y="1919834"/>
              </a:lnTo>
              <a:lnTo>
                <a:pt x="45720" y="19198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530DF-DA66-40BC-9659-F64B392BA6F1}">
      <dsp:nvSpPr>
        <dsp:cNvPr id="0" name=""/>
        <dsp:cNvSpPr/>
      </dsp:nvSpPr>
      <dsp:spPr>
        <a:xfrm>
          <a:off x="1436784" y="1237678"/>
          <a:ext cx="1691536" cy="1195324"/>
        </a:xfrm>
        <a:custGeom>
          <a:avLst/>
          <a:gdLst/>
          <a:ahLst/>
          <a:cxnLst/>
          <a:rect l="0" t="0" r="0" b="0"/>
          <a:pathLst>
            <a:path>
              <a:moveTo>
                <a:pt x="1691536" y="0"/>
              </a:moveTo>
              <a:lnTo>
                <a:pt x="1691536" y="1195324"/>
              </a:lnTo>
              <a:lnTo>
                <a:pt x="0" y="11953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AF067A-19B9-4839-83D0-1132A3FCE6B5}">
      <dsp:nvSpPr>
        <dsp:cNvPr id="0" name=""/>
        <dsp:cNvSpPr/>
      </dsp:nvSpPr>
      <dsp:spPr>
        <a:xfrm>
          <a:off x="3022385" y="1237678"/>
          <a:ext cx="91440" cy="1195324"/>
        </a:xfrm>
        <a:custGeom>
          <a:avLst/>
          <a:gdLst/>
          <a:ahLst/>
          <a:cxnLst/>
          <a:rect l="0" t="0" r="0" b="0"/>
          <a:pathLst>
            <a:path>
              <a:moveTo>
                <a:pt x="105935" y="0"/>
              </a:moveTo>
              <a:lnTo>
                <a:pt x="105935" y="1195324"/>
              </a:lnTo>
              <a:lnTo>
                <a:pt x="45720" y="11953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ABCD3A-42A7-419E-9544-1B6FCC9F3EF7}">
      <dsp:nvSpPr>
        <dsp:cNvPr id="0" name=""/>
        <dsp:cNvSpPr/>
      </dsp:nvSpPr>
      <dsp:spPr>
        <a:xfrm>
          <a:off x="3079565" y="727460"/>
          <a:ext cx="91440" cy="511631"/>
        </a:xfrm>
        <a:custGeom>
          <a:avLst/>
          <a:gdLst/>
          <a:ahLst/>
          <a:cxnLst/>
          <a:rect l="0" t="0" r="0" b="0"/>
          <a:pathLst>
            <a:path>
              <a:moveTo>
                <a:pt x="45720" y="511631"/>
              </a:moveTo>
              <a:lnTo>
                <a:pt x="4875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CE8E6A-F9D1-4066-807A-9C800D6B49BB}">
      <dsp:nvSpPr>
        <dsp:cNvPr id="0" name=""/>
        <dsp:cNvSpPr/>
      </dsp:nvSpPr>
      <dsp:spPr>
        <a:xfrm>
          <a:off x="4624301" y="1955652"/>
          <a:ext cx="150636" cy="2650879"/>
        </a:xfrm>
        <a:custGeom>
          <a:avLst/>
          <a:gdLst/>
          <a:ahLst/>
          <a:cxnLst/>
          <a:rect l="0" t="0" r="0" b="0"/>
          <a:pathLst>
            <a:path>
              <a:moveTo>
                <a:pt x="150636" y="0"/>
              </a:moveTo>
              <a:lnTo>
                <a:pt x="150636" y="2650879"/>
              </a:lnTo>
              <a:lnTo>
                <a:pt x="0" y="26508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54AC43-69F0-4748-987C-ED1219CB3754}">
      <dsp:nvSpPr>
        <dsp:cNvPr id="0" name=""/>
        <dsp:cNvSpPr/>
      </dsp:nvSpPr>
      <dsp:spPr>
        <a:xfrm>
          <a:off x="4774938" y="1955652"/>
          <a:ext cx="115095" cy="2650879"/>
        </a:xfrm>
        <a:custGeom>
          <a:avLst/>
          <a:gdLst/>
          <a:ahLst/>
          <a:cxnLst/>
          <a:rect l="0" t="0" r="0" b="0"/>
          <a:pathLst>
            <a:path>
              <a:moveTo>
                <a:pt x="0" y="0"/>
              </a:moveTo>
              <a:lnTo>
                <a:pt x="0" y="2650879"/>
              </a:lnTo>
              <a:lnTo>
                <a:pt x="115095" y="26508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C26ECA-1283-4EA7-96C7-241A4DFA0AD1}">
      <dsp:nvSpPr>
        <dsp:cNvPr id="0" name=""/>
        <dsp:cNvSpPr/>
      </dsp:nvSpPr>
      <dsp:spPr>
        <a:xfrm>
          <a:off x="4656955" y="1955652"/>
          <a:ext cx="117982" cy="1926369"/>
        </a:xfrm>
        <a:custGeom>
          <a:avLst/>
          <a:gdLst/>
          <a:ahLst/>
          <a:cxnLst/>
          <a:rect l="0" t="0" r="0" b="0"/>
          <a:pathLst>
            <a:path>
              <a:moveTo>
                <a:pt x="117982" y="0"/>
              </a:moveTo>
              <a:lnTo>
                <a:pt x="117982" y="1926369"/>
              </a:lnTo>
              <a:lnTo>
                <a:pt x="0" y="19263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E358E1-8EE0-420E-9F34-BB07EDC26C1C}">
      <dsp:nvSpPr>
        <dsp:cNvPr id="0" name=""/>
        <dsp:cNvSpPr/>
      </dsp:nvSpPr>
      <dsp:spPr>
        <a:xfrm>
          <a:off x="4774938" y="1955652"/>
          <a:ext cx="115095" cy="1926369"/>
        </a:xfrm>
        <a:custGeom>
          <a:avLst/>
          <a:gdLst/>
          <a:ahLst/>
          <a:cxnLst/>
          <a:rect l="0" t="0" r="0" b="0"/>
          <a:pathLst>
            <a:path>
              <a:moveTo>
                <a:pt x="0" y="0"/>
              </a:moveTo>
              <a:lnTo>
                <a:pt x="0" y="1926369"/>
              </a:lnTo>
              <a:lnTo>
                <a:pt x="115095" y="19263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A2B134-6659-4D9E-B9F4-95876FCD7913}">
      <dsp:nvSpPr>
        <dsp:cNvPr id="0" name=""/>
        <dsp:cNvSpPr/>
      </dsp:nvSpPr>
      <dsp:spPr>
        <a:xfrm>
          <a:off x="4675742" y="1955652"/>
          <a:ext cx="99196" cy="1201859"/>
        </a:xfrm>
        <a:custGeom>
          <a:avLst/>
          <a:gdLst/>
          <a:ahLst/>
          <a:cxnLst/>
          <a:rect l="0" t="0" r="0" b="0"/>
          <a:pathLst>
            <a:path>
              <a:moveTo>
                <a:pt x="99196" y="0"/>
              </a:moveTo>
              <a:lnTo>
                <a:pt x="99196" y="1201859"/>
              </a:lnTo>
              <a:lnTo>
                <a:pt x="0" y="12018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3690EE-E3AF-4E2A-BC6A-FC9CCD90C547}">
      <dsp:nvSpPr>
        <dsp:cNvPr id="0" name=""/>
        <dsp:cNvSpPr/>
      </dsp:nvSpPr>
      <dsp:spPr>
        <a:xfrm>
          <a:off x="4774938" y="1955652"/>
          <a:ext cx="115095" cy="1201859"/>
        </a:xfrm>
        <a:custGeom>
          <a:avLst/>
          <a:gdLst/>
          <a:ahLst/>
          <a:cxnLst/>
          <a:rect l="0" t="0" r="0" b="0"/>
          <a:pathLst>
            <a:path>
              <a:moveTo>
                <a:pt x="0" y="0"/>
              </a:moveTo>
              <a:lnTo>
                <a:pt x="0" y="1201859"/>
              </a:lnTo>
              <a:lnTo>
                <a:pt x="115095" y="12018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A179E0-6BF1-4631-84AA-E6492AB91ACE}">
      <dsp:nvSpPr>
        <dsp:cNvPr id="0" name=""/>
        <dsp:cNvSpPr/>
      </dsp:nvSpPr>
      <dsp:spPr>
        <a:xfrm>
          <a:off x="4656404" y="1955652"/>
          <a:ext cx="118533" cy="477350"/>
        </a:xfrm>
        <a:custGeom>
          <a:avLst/>
          <a:gdLst/>
          <a:ahLst/>
          <a:cxnLst/>
          <a:rect l="0" t="0" r="0" b="0"/>
          <a:pathLst>
            <a:path>
              <a:moveTo>
                <a:pt x="118533" y="0"/>
              </a:moveTo>
              <a:lnTo>
                <a:pt x="118533" y="477350"/>
              </a:lnTo>
              <a:lnTo>
                <a:pt x="0" y="477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1B60D8-7225-4463-9FDE-6A7CA9F46D4D}">
      <dsp:nvSpPr>
        <dsp:cNvPr id="0" name=""/>
        <dsp:cNvSpPr/>
      </dsp:nvSpPr>
      <dsp:spPr>
        <a:xfrm>
          <a:off x="4774938" y="1955652"/>
          <a:ext cx="115095" cy="477350"/>
        </a:xfrm>
        <a:custGeom>
          <a:avLst/>
          <a:gdLst/>
          <a:ahLst/>
          <a:cxnLst/>
          <a:rect l="0" t="0" r="0" b="0"/>
          <a:pathLst>
            <a:path>
              <a:moveTo>
                <a:pt x="0" y="0"/>
              </a:moveTo>
              <a:lnTo>
                <a:pt x="0" y="477350"/>
              </a:lnTo>
              <a:lnTo>
                <a:pt x="115095" y="477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74DF34-8F55-4EAE-AC9C-C712785E0928}">
      <dsp:nvSpPr>
        <dsp:cNvPr id="0" name=""/>
        <dsp:cNvSpPr/>
      </dsp:nvSpPr>
      <dsp:spPr>
        <a:xfrm>
          <a:off x="3125285" y="1239091"/>
          <a:ext cx="1649653" cy="206342"/>
        </a:xfrm>
        <a:custGeom>
          <a:avLst/>
          <a:gdLst/>
          <a:ahLst/>
          <a:cxnLst/>
          <a:rect l="0" t="0" r="0" b="0"/>
          <a:pathLst>
            <a:path>
              <a:moveTo>
                <a:pt x="0" y="0"/>
              </a:moveTo>
              <a:lnTo>
                <a:pt x="0" y="99196"/>
              </a:lnTo>
              <a:lnTo>
                <a:pt x="1649653" y="99196"/>
              </a:lnTo>
              <a:lnTo>
                <a:pt x="1649653" y="2063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E94294-6450-4803-9A1F-5A994B1C121C}">
      <dsp:nvSpPr>
        <dsp:cNvPr id="0" name=""/>
        <dsp:cNvSpPr/>
      </dsp:nvSpPr>
      <dsp:spPr>
        <a:xfrm>
          <a:off x="3079565" y="514581"/>
          <a:ext cx="91440" cy="214291"/>
        </a:xfrm>
        <a:custGeom>
          <a:avLst/>
          <a:gdLst/>
          <a:ahLst/>
          <a:cxnLst/>
          <a:rect l="0" t="0" r="0" b="0"/>
          <a:pathLst>
            <a:path>
              <a:moveTo>
                <a:pt x="45720" y="0"/>
              </a:moveTo>
              <a:lnTo>
                <a:pt x="45720" y="2142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D7656C-3E44-4C32-ACD9-AC35C0AB26A8}">
      <dsp:nvSpPr>
        <dsp:cNvPr id="0" name=""/>
        <dsp:cNvSpPr/>
      </dsp:nvSpPr>
      <dsp:spPr>
        <a:xfrm>
          <a:off x="2615067" y="4363"/>
          <a:ext cx="1020436"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Scott Golberg</a:t>
          </a:r>
        </a:p>
        <a:p>
          <a:pPr marL="0" lvl="0" indent="0" algn="ctr" defTabSz="444500">
            <a:lnSpc>
              <a:spcPct val="90000"/>
            </a:lnSpc>
            <a:spcBef>
              <a:spcPct val="0"/>
            </a:spcBef>
            <a:spcAft>
              <a:spcPct val="35000"/>
            </a:spcAft>
            <a:buNone/>
          </a:pPr>
          <a:r>
            <a:rPr lang="en-US" sz="1000" kern="1200"/>
            <a:t>County Administrator</a:t>
          </a:r>
        </a:p>
      </dsp:txBody>
      <dsp:txXfrm>
        <a:off x="2615067" y="4363"/>
        <a:ext cx="1020436" cy="510218"/>
      </dsp:txXfrm>
    </dsp:sp>
    <dsp:sp modelId="{0BE0AC70-AC32-4DE6-A075-0859E5726C0C}">
      <dsp:nvSpPr>
        <dsp:cNvPr id="0" name=""/>
        <dsp:cNvSpPr/>
      </dsp:nvSpPr>
      <dsp:spPr>
        <a:xfrm>
          <a:off x="2615067" y="728873"/>
          <a:ext cx="1020436"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Timothy Schammel</a:t>
          </a:r>
        </a:p>
        <a:p>
          <a:pPr marL="0" lvl="0" indent="0" algn="ctr" defTabSz="444500">
            <a:lnSpc>
              <a:spcPct val="90000"/>
            </a:lnSpc>
            <a:spcBef>
              <a:spcPct val="0"/>
            </a:spcBef>
            <a:spcAft>
              <a:spcPct val="35000"/>
            </a:spcAft>
            <a:buNone/>
          </a:pPr>
          <a:r>
            <a:rPr lang="en-US" sz="1000" kern="1200"/>
            <a:t>Director</a:t>
          </a:r>
        </a:p>
      </dsp:txBody>
      <dsp:txXfrm>
        <a:off x="2615067" y="728873"/>
        <a:ext cx="1020436" cy="510218"/>
      </dsp:txXfrm>
    </dsp:sp>
    <dsp:sp modelId="{AAE0C045-EFAD-4B9F-B025-9A2514E633E0}">
      <dsp:nvSpPr>
        <dsp:cNvPr id="0" name=""/>
        <dsp:cNvSpPr/>
      </dsp:nvSpPr>
      <dsp:spPr>
        <a:xfrm>
          <a:off x="4264720" y="1445434"/>
          <a:ext cx="1020436"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Stephen Rick</a:t>
          </a:r>
        </a:p>
        <a:p>
          <a:pPr marL="0" lvl="0" indent="0" algn="ctr" defTabSz="444500">
            <a:lnSpc>
              <a:spcPct val="90000"/>
            </a:lnSpc>
            <a:spcBef>
              <a:spcPct val="0"/>
            </a:spcBef>
            <a:spcAft>
              <a:spcPct val="35000"/>
            </a:spcAft>
            <a:buNone/>
          </a:pPr>
          <a:r>
            <a:rPr lang="en-US" sz="1000" kern="1200"/>
            <a:t>Assistant Director</a:t>
          </a:r>
        </a:p>
      </dsp:txBody>
      <dsp:txXfrm>
        <a:off x="4264720" y="1445434"/>
        <a:ext cx="1020436" cy="510218"/>
      </dsp:txXfrm>
    </dsp:sp>
    <dsp:sp modelId="{FE125A54-2AD1-424E-9189-9C13B9C1D3EA}">
      <dsp:nvSpPr>
        <dsp:cNvPr id="0" name=""/>
        <dsp:cNvSpPr/>
      </dsp:nvSpPr>
      <dsp:spPr>
        <a:xfrm>
          <a:off x="4890033" y="2177893"/>
          <a:ext cx="1326312"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Samantha Ahrens</a:t>
          </a:r>
        </a:p>
        <a:p>
          <a:pPr marL="0" lvl="0" indent="0" algn="ctr" defTabSz="444500">
            <a:lnSpc>
              <a:spcPct val="90000"/>
            </a:lnSpc>
            <a:spcBef>
              <a:spcPct val="0"/>
            </a:spcBef>
            <a:spcAft>
              <a:spcPct val="35000"/>
            </a:spcAft>
            <a:buNone/>
          </a:pPr>
          <a:r>
            <a:rPr lang="en-US" sz="1000" kern="1200"/>
            <a:t>Probation Officer III</a:t>
          </a:r>
        </a:p>
      </dsp:txBody>
      <dsp:txXfrm>
        <a:off x="4890033" y="2177893"/>
        <a:ext cx="1326312" cy="510218"/>
      </dsp:txXfrm>
    </dsp:sp>
    <dsp:sp modelId="{05A5A11D-A36C-49E5-B4E2-C573FECFFEFF}">
      <dsp:nvSpPr>
        <dsp:cNvPr id="0" name=""/>
        <dsp:cNvSpPr/>
      </dsp:nvSpPr>
      <dsp:spPr>
        <a:xfrm>
          <a:off x="3330092" y="2177893"/>
          <a:ext cx="1326312"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Debra Zeman</a:t>
          </a:r>
        </a:p>
        <a:p>
          <a:pPr marL="0" lvl="0" indent="0" algn="ctr" defTabSz="444500">
            <a:lnSpc>
              <a:spcPct val="90000"/>
            </a:lnSpc>
            <a:spcBef>
              <a:spcPct val="0"/>
            </a:spcBef>
            <a:spcAft>
              <a:spcPct val="35000"/>
            </a:spcAft>
            <a:buNone/>
          </a:pPr>
          <a:r>
            <a:rPr lang="en-US" sz="1000" kern="1200"/>
            <a:t>Probation Officer II</a:t>
          </a:r>
        </a:p>
      </dsp:txBody>
      <dsp:txXfrm>
        <a:off x="3330092" y="2177893"/>
        <a:ext cx="1326312" cy="510218"/>
      </dsp:txXfrm>
    </dsp:sp>
    <dsp:sp modelId="{E66CAD0B-AD41-4AE0-890F-B0A6C387D5F8}">
      <dsp:nvSpPr>
        <dsp:cNvPr id="0" name=""/>
        <dsp:cNvSpPr/>
      </dsp:nvSpPr>
      <dsp:spPr>
        <a:xfrm>
          <a:off x="4890033" y="2902403"/>
          <a:ext cx="1312220"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Kendra Sirek</a:t>
          </a:r>
        </a:p>
        <a:p>
          <a:pPr marL="0" lvl="0" indent="0" algn="ctr" defTabSz="444500">
            <a:lnSpc>
              <a:spcPct val="90000"/>
            </a:lnSpc>
            <a:spcBef>
              <a:spcPct val="0"/>
            </a:spcBef>
            <a:spcAft>
              <a:spcPct val="35000"/>
            </a:spcAft>
            <a:buNone/>
          </a:pPr>
          <a:r>
            <a:rPr lang="en-US" sz="1000" kern="1200"/>
            <a:t>Probation Officer II</a:t>
          </a:r>
        </a:p>
      </dsp:txBody>
      <dsp:txXfrm>
        <a:off x="4890033" y="2902403"/>
        <a:ext cx="1312220" cy="510218"/>
      </dsp:txXfrm>
    </dsp:sp>
    <dsp:sp modelId="{63712A18-9F80-4B1E-AC4A-4A7893E279AA}">
      <dsp:nvSpPr>
        <dsp:cNvPr id="0" name=""/>
        <dsp:cNvSpPr/>
      </dsp:nvSpPr>
      <dsp:spPr>
        <a:xfrm>
          <a:off x="3282397" y="2902403"/>
          <a:ext cx="1393344"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Ashley Schultz</a:t>
          </a:r>
        </a:p>
        <a:p>
          <a:pPr marL="0" lvl="0" indent="0" algn="ctr" defTabSz="444500">
            <a:lnSpc>
              <a:spcPct val="90000"/>
            </a:lnSpc>
            <a:spcBef>
              <a:spcPct val="0"/>
            </a:spcBef>
            <a:spcAft>
              <a:spcPct val="35000"/>
            </a:spcAft>
            <a:buNone/>
          </a:pPr>
          <a:r>
            <a:rPr lang="en-US" sz="1000" kern="1200"/>
            <a:t>Probation Officer II</a:t>
          </a:r>
        </a:p>
      </dsp:txBody>
      <dsp:txXfrm>
        <a:off x="3282397" y="2902403"/>
        <a:ext cx="1393344" cy="510218"/>
      </dsp:txXfrm>
    </dsp:sp>
    <dsp:sp modelId="{518AAE95-A2F8-491A-B3CF-6FD1B4957155}">
      <dsp:nvSpPr>
        <dsp:cNvPr id="0" name=""/>
        <dsp:cNvSpPr/>
      </dsp:nvSpPr>
      <dsp:spPr>
        <a:xfrm>
          <a:off x="4890033" y="3626913"/>
          <a:ext cx="1302913"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Wiliam Bromley</a:t>
          </a:r>
        </a:p>
        <a:p>
          <a:pPr marL="0" lvl="0" indent="0" algn="ctr" defTabSz="444500">
            <a:lnSpc>
              <a:spcPct val="90000"/>
            </a:lnSpc>
            <a:spcBef>
              <a:spcPct val="0"/>
            </a:spcBef>
            <a:spcAft>
              <a:spcPct val="35000"/>
            </a:spcAft>
            <a:buNone/>
          </a:pPr>
          <a:r>
            <a:rPr lang="en-US" sz="1000" kern="1200"/>
            <a:t>Probation Officer II</a:t>
          </a:r>
        </a:p>
      </dsp:txBody>
      <dsp:txXfrm>
        <a:off x="4890033" y="3626913"/>
        <a:ext cx="1302913" cy="510218"/>
      </dsp:txXfrm>
    </dsp:sp>
    <dsp:sp modelId="{0AE91614-0A0E-4459-8C3D-956158B56EFF}">
      <dsp:nvSpPr>
        <dsp:cNvPr id="0" name=""/>
        <dsp:cNvSpPr/>
      </dsp:nvSpPr>
      <dsp:spPr>
        <a:xfrm>
          <a:off x="3282397" y="3626913"/>
          <a:ext cx="1374558"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Spring Oeltjenbruns</a:t>
          </a:r>
        </a:p>
        <a:p>
          <a:pPr marL="0" lvl="0" indent="0" algn="ctr" defTabSz="444500">
            <a:lnSpc>
              <a:spcPct val="90000"/>
            </a:lnSpc>
            <a:spcBef>
              <a:spcPct val="0"/>
            </a:spcBef>
            <a:spcAft>
              <a:spcPct val="35000"/>
            </a:spcAft>
            <a:buNone/>
          </a:pPr>
          <a:r>
            <a:rPr lang="en-US" sz="1000" kern="1200"/>
            <a:t>Probation Officer II</a:t>
          </a:r>
        </a:p>
      </dsp:txBody>
      <dsp:txXfrm>
        <a:off x="3282397" y="3626913"/>
        <a:ext cx="1374558" cy="510218"/>
      </dsp:txXfrm>
    </dsp:sp>
    <dsp:sp modelId="{072AC177-F942-46FE-BECB-D44CFAB3ADAF}">
      <dsp:nvSpPr>
        <dsp:cNvPr id="0" name=""/>
        <dsp:cNvSpPr/>
      </dsp:nvSpPr>
      <dsp:spPr>
        <a:xfrm>
          <a:off x="4890033" y="4351423"/>
          <a:ext cx="1268392"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Kristi Diercks</a:t>
          </a:r>
        </a:p>
        <a:p>
          <a:pPr marL="0" lvl="0" indent="0" algn="ctr" defTabSz="444500">
            <a:lnSpc>
              <a:spcPct val="90000"/>
            </a:lnSpc>
            <a:spcBef>
              <a:spcPct val="0"/>
            </a:spcBef>
            <a:spcAft>
              <a:spcPct val="35000"/>
            </a:spcAft>
            <a:buNone/>
          </a:pPr>
          <a:r>
            <a:rPr lang="en-US" sz="1000" kern="1200"/>
            <a:t>Probation Officer II</a:t>
          </a:r>
        </a:p>
      </dsp:txBody>
      <dsp:txXfrm>
        <a:off x="4890033" y="4351423"/>
        <a:ext cx="1268392" cy="510218"/>
      </dsp:txXfrm>
    </dsp:sp>
    <dsp:sp modelId="{DE0BB541-D3AC-455E-A06A-C745A36612ED}">
      <dsp:nvSpPr>
        <dsp:cNvPr id="0" name=""/>
        <dsp:cNvSpPr/>
      </dsp:nvSpPr>
      <dsp:spPr>
        <a:xfrm>
          <a:off x="3282397" y="4351423"/>
          <a:ext cx="1341904"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Kaiya Martin</a:t>
          </a:r>
        </a:p>
        <a:p>
          <a:pPr marL="0" lvl="0" indent="0" algn="ctr" defTabSz="444500">
            <a:lnSpc>
              <a:spcPct val="90000"/>
            </a:lnSpc>
            <a:spcBef>
              <a:spcPct val="0"/>
            </a:spcBef>
            <a:spcAft>
              <a:spcPct val="35000"/>
            </a:spcAft>
            <a:buNone/>
          </a:pPr>
          <a:r>
            <a:rPr lang="en-US" sz="1000" kern="1200"/>
            <a:t>Probation Officer I</a:t>
          </a:r>
        </a:p>
      </dsp:txBody>
      <dsp:txXfrm>
        <a:off x="3282397" y="4351423"/>
        <a:ext cx="1341904" cy="510218"/>
      </dsp:txXfrm>
    </dsp:sp>
    <dsp:sp modelId="{D226998A-2BCC-464E-AFE9-DC686C7129E5}">
      <dsp:nvSpPr>
        <dsp:cNvPr id="0" name=""/>
        <dsp:cNvSpPr/>
      </dsp:nvSpPr>
      <dsp:spPr>
        <a:xfrm>
          <a:off x="2541856" y="727460"/>
          <a:ext cx="1172930"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Timothy Schammel Director</a:t>
          </a:r>
        </a:p>
      </dsp:txBody>
      <dsp:txXfrm>
        <a:off x="2541856" y="727460"/>
        <a:ext cx="1172930" cy="510218"/>
      </dsp:txXfrm>
    </dsp:sp>
    <dsp:sp modelId="{275AE532-E0BE-4E2D-961E-38C8F35874F7}">
      <dsp:nvSpPr>
        <dsp:cNvPr id="0" name=""/>
        <dsp:cNvSpPr/>
      </dsp:nvSpPr>
      <dsp:spPr>
        <a:xfrm>
          <a:off x="1651076" y="2177893"/>
          <a:ext cx="1417029"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Travis Ernste</a:t>
          </a:r>
        </a:p>
        <a:p>
          <a:pPr marL="0" lvl="0" indent="0" algn="ctr" defTabSz="444500">
            <a:lnSpc>
              <a:spcPct val="90000"/>
            </a:lnSpc>
            <a:spcBef>
              <a:spcPct val="0"/>
            </a:spcBef>
            <a:spcAft>
              <a:spcPct val="35000"/>
            </a:spcAft>
            <a:buNone/>
          </a:pPr>
          <a:r>
            <a:rPr lang="en-US" sz="1000" kern="1200"/>
            <a:t>Probation Officer III</a:t>
          </a:r>
        </a:p>
      </dsp:txBody>
      <dsp:txXfrm>
        <a:off x="1651076" y="2177893"/>
        <a:ext cx="1417029" cy="510218"/>
      </dsp:txXfrm>
    </dsp:sp>
    <dsp:sp modelId="{68284B95-A3D2-4B9A-8A41-BF337F0A7796}">
      <dsp:nvSpPr>
        <dsp:cNvPr id="0" name=""/>
        <dsp:cNvSpPr/>
      </dsp:nvSpPr>
      <dsp:spPr>
        <a:xfrm>
          <a:off x="45388" y="2177893"/>
          <a:ext cx="1391395"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Jennifer Tonjum</a:t>
          </a:r>
        </a:p>
        <a:p>
          <a:pPr marL="0" lvl="0" indent="0" algn="ctr" defTabSz="444500">
            <a:lnSpc>
              <a:spcPct val="90000"/>
            </a:lnSpc>
            <a:spcBef>
              <a:spcPct val="0"/>
            </a:spcBef>
            <a:spcAft>
              <a:spcPct val="35000"/>
            </a:spcAft>
            <a:buNone/>
          </a:pPr>
          <a:r>
            <a:rPr lang="en-US" sz="1000" kern="1200"/>
            <a:t>Probation Officer III</a:t>
          </a:r>
        </a:p>
      </dsp:txBody>
      <dsp:txXfrm>
        <a:off x="45388" y="2177893"/>
        <a:ext cx="1391395" cy="510218"/>
      </dsp:txXfrm>
    </dsp:sp>
    <dsp:sp modelId="{A8ADDC6C-5160-47A7-8E24-D98866BA8E0D}">
      <dsp:nvSpPr>
        <dsp:cNvPr id="0" name=""/>
        <dsp:cNvSpPr/>
      </dsp:nvSpPr>
      <dsp:spPr>
        <a:xfrm>
          <a:off x="1651076" y="2902403"/>
          <a:ext cx="1391385"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Tara Pitzl</a:t>
          </a:r>
        </a:p>
        <a:p>
          <a:pPr marL="0" lvl="0" indent="0" algn="ctr" defTabSz="444500">
            <a:lnSpc>
              <a:spcPct val="90000"/>
            </a:lnSpc>
            <a:spcBef>
              <a:spcPct val="0"/>
            </a:spcBef>
            <a:spcAft>
              <a:spcPct val="35000"/>
            </a:spcAft>
            <a:buNone/>
          </a:pPr>
          <a:r>
            <a:rPr lang="en-US" sz="1000" kern="1200"/>
            <a:t>Probation Officer II</a:t>
          </a:r>
        </a:p>
      </dsp:txBody>
      <dsp:txXfrm>
        <a:off x="1651076" y="2902403"/>
        <a:ext cx="1391385" cy="510218"/>
      </dsp:txXfrm>
    </dsp:sp>
    <dsp:sp modelId="{75364950-E79A-4186-A807-53710555598E}">
      <dsp:nvSpPr>
        <dsp:cNvPr id="0" name=""/>
        <dsp:cNvSpPr/>
      </dsp:nvSpPr>
      <dsp:spPr>
        <a:xfrm>
          <a:off x="45388" y="2902403"/>
          <a:ext cx="1391395"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Jessica Bedney</a:t>
          </a:r>
        </a:p>
        <a:p>
          <a:pPr marL="0" lvl="0" indent="0" algn="ctr" defTabSz="444500">
            <a:lnSpc>
              <a:spcPct val="90000"/>
            </a:lnSpc>
            <a:spcBef>
              <a:spcPct val="0"/>
            </a:spcBef>
            <a:spcAft>
              <a:spcPct val="35000"/>
            </a:spcAft>
            <a:buNone/>
          </a:pPr>
          <a:r>
            <a:rPr lang="en-US" sz="1000" kern="1200"/>
            <a:t>Probation Officer I</a:t>
          </a:r>
        </a:p>
      </dsp:txBody>
      <dsp:txXfrm>
        <a:off x="45388" y="2902403"/>
        <a:ext cx="1391395" cy="510218"/>
      </dsp:txXfrm>
    </dsp:sp>
    <dsp:sp modelId="{A529F828-C58F-4072-B8D0-CD95259A7983}">
      <dsp:nvSpPr>
        <dsp:cNvPr id="0" name=""/>
        <dsp:cNvSpPr/>
      </dsp:nvSpPr>
      <dsp:spPr>
        <a:xfrm>
          <a:off x="1651076" y="3626913"/>
          <a:ext cx="1365752"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Nicole Meixner</a:t>
          </a:r>
        </a:p>
        <a:p>
          <a:pPr marL="0" lvl="0" indent="0" algn="ctr" defTabSz="444500">
            <a:lnSpc>
              <a:spcPct val="90000"/>
            </a:lnSpc>
            <a:spcBef>
              <a:spcPct val="0"/>
            </a:spcBef>
            <a:spcAft>
              <a:spcPct val="35000"/>
            </a:spcAft>
            <a:buNone/>
          </a:pPr>
          <a:r>
            <a:rPr lang="en-US" sz="1000" kern="1200"/>
            <a:t>Admin. Asst.</a:t>
          </a:r>
        </a:p>
      </dsp:txBody>
      <dsp:txXfrm>
        <a:off x="1651076" y="3626913"/>
        <a:ext cx="1365752" cy="510218"/>
      </dsp:txXfrm>
    </dsp:sp>
    <dsp:sp modelId="{03237A1B-62A8-471F-B050-5EA48B58310F}">
      <dsp:nvSpPr>
        <dsp:cNvPr id="0" name=""/>
        <dsp:cNvSpPr/>
      </dsp:nvSpPr>
      <dsp:spPr>
        <a:xfrm>
          <a:off x="45388" y="3626913"/>
          <a:ext cx="1391385"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Amber Kniefel</a:t>
          </a:r>
        </a:p>
        <a:p>
          <a:pPr marL="0" lvl="0" indent="0" algn="ctr" defTabSz="444500">
            <a:lnSpc>
              <a:spcPct val="90000"/>
            </a:lnSpc>
            <a:spcBef>
              <a:spcPct val="0"/>
            </a:spcBef>
            <a:spcAft>
              <a:spcPct val="35000"/>
            </a:spcAft>
            <a:buNone/>
          </a:pPr>
          <a:r>
            <a:rPr lang="en-US" sz="1000" kern="1200"/>
            <a:t>Admin. Asst.</a:t>
          </a:r>
        </a:p>
      </dsp:txBody>
      <dsp:txXfrm>
        <a:off x="45388" y="3626913"/>
        <a:ext cx="1391385" cy="510218"/>
      </dsp:txXfrm>
    </dsp:sp>
    <dsp:sp modelId="{C9D8DCE5-A3AE-4F0B-AA57-15864CB2F132}">
      <dsp:nvSpPr>
        <dsp:cNvPr id="0" name=""/>
        <dsp:cNvSpPr/>
      </dsp:nvSpPr>
      <dsp:spPr>
        <a:xfrm>
          <a:off x="1651076" y="4351423"/>
          <a:ext cx="1365752" cy="51021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Melissa Marazes</a:t>
          </a:r>
        </a:p>
        <a:p>
          <a:pPr marL="0" lvl="0" indent="0" algn="ctr" defTabSz="444500">
            <a:lnSpc>
              <a:spcPct val="90000"/>
            </a:lnSpc>
            <a:spcBef>
              <a:spcPct val="0"/>
            </a:spcBef>
            <a:spcAft>
              <a:spcPct val="35000"/>
            </a:spcAft>
            <a:buNone/>
          </a:pPr>
          <a:r>
            <a:rPr lang="en-US" sz="1000" kern="1200"/>
            <a:t>Program Asst. </a:t>
          </a:r>
        </a:p>
      </dsp:txBody>
      <dsp:txXfrm>
        <a:off x="1651076" y="4351423"/>
        <a:ext cx="1365752" cy="51021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6C980CAD54B4A64A3F3E6423484A181"/>
        <w:category>
          <w:name w:val="General"/>
          <w:gallery w:val="placeholder"/>
        </w:category>
        <w:types>
          <w:type w:val="bbPlcHdr"/>
        </w:types>
        <w:behaviors>
          <w:behavior w:val="content"/>
        </w:behaviors>
        <w:guid w:val="{E5A3B318-F70F-40CE-9DB2-0C49587098A6}"/>
      </w:docPartPr>
      <w:docPartBody>
        <w:p w:rsidR="00A70416" w:rsidRDefault="00A70416" w:rsidP="00A70416">
          <w:pPr>
            <w:pStyle w:val="26C980CAD54B4A64A3F3E6423484A181"/>
          </w:pPr>
          <w:r w:rsidRPr="006D5E90">
            <w:rPr>
              <w:rStyle w:val="PlaceholderText"/>
            </w:rPr>
            <w:t>Click here to enter text.</w:t>
          </w:r>
        </w:p>
      </w:docPartBody>
    </w:docPart>
    <w:docPart>
      <w:docPartPr>
        <w:name w:val="9009BAB8A2004CD9853FEBCCD8E75C7B"/>
        <w:category>
          <w:name w:val="General"/>
          <w:gallery w:val="placeholder"/>
        </w:category>
        <w:types>
          <w:type w:val="bbPlcHdr"/>
        </w:types>
        <w:behaviors>
          <w:behavior w:val="content"/>
        </w:behaviors>
        <w:guid w:val="{B0F4DF32-0D79-40E7-BA8E-C77EE4065D40}"/>
      </w:docPartPr>
      <w:docPartBody>
        <w:p w:rsidR="00A70416" w:rsidRDefault="00A70416" w:rsidP="00A70416">
          <w:pPr>
            <w:pStyle w:val="9009BAB8A2004CD9853FEBCCD8E75C7B"/>
          </w:pPr>
          <w:r w:rsidRPr="006D5E9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416"/>
    <w:rsid w:val="001F7115"/>
    <w:rsid w:val="00A70416"/>
    <w:rsid w:val="00CE2352"/>
    <w:rsid w:val="00DD62C5"/>
    <w:rsid w:val="00EE3676"/>
    <w:rsid w:val="00F23F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0416"/>
    <w:rPr>
      <w:color w:val="808080"/>
    </w:rPr>
  </w:style>
  <w:style w:type="paragraph" w:customStyle="1" w:styleId="26C980CAD54B4A64A3F3E6423484A181">
    <w:name w:val="26C980CAD54B4A64A3F3E6423484A181"/>
    <w:rsid w:val="00A70416"/>
  </w:style>
  <w:style w:type="paragraph" w:customStyle="1" w:styleId="905C88FA00F643E9BD338BC9C42B13CA">
    <w:name w:val="905C88FA00F643E9BD338BC9C42B13CA"/>
    <w:rsid w:val="00A70416"/>
  </w:style>
  <w:style w:type="paragraph" w:customStyle="1" w:styleId="C29E9496D3454AB189339B84CCF79A03">
    <w:name w:val="C29E9496D3454AB189339B84CCF79A03"/>
    <w:rsid w:val="00A70416"/>
  </w:style>
  <w:style w:type="paragraph" w:customStyle="1" w:styleId="9009BAB8A2004CD9853FEBCCD8E75C7B">
    <w:name w:val="9009BAB8A2004CD9853FEBCCD8E75C7B"/>
    <w:rsid w:val="00A70416"/>
  </w:style>
  <w:style w:type="paragraph" w:customStyle="1" w:styleId="037F2C7ED1EF40538224C56D122149C2">
    <w:name w:val="037F2C7ED1EF40538224C56D122149C2"/>
    <w:rsid w:val="00A70416"/>
  </w:style>
  <w:style w:type="paragraph" w:customStyle="1" w:styleId="DC44E1CBFC8744329F34F6AA95421D47">
    <w:name w:val="DC44E1CBFC8744329F34F6AA95421D47"/>
    <w:rsid w:val="00A70416"/>
  </w:style>
  <w:style w:type="paragraph" w:customStyle="1" w:styleId="CF38ADABC5D74B5581104F9FB052C58B">
    <w:name w:val="CF38ADABC5D74B5581104F9FB052C58B"/>
    <w:rsid w:val="00A704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18A8D1FB820F45803CAA9F9BBB6E6F" ma:contentTypeVersion="9" ma:contentTypeDescription="Create a new document." ma:contentTypeScope="" ma:versionID="81cd8006d5127a56644b1580c56a1eca">
  <xsd:schema xmlns:xsd="http://www.w3.org/2001/XMLSchema" xmlns:xs="http://www.w3.org/2001/XMLSchema" xmlns:p="http://schemas.microsoft.com/office/2006/metadata/properties" xmlns:ns3="2f623513-6ac8-4777-9e41-00a2b32810d3" xmlns:ns4="aebfd825-3282-4bc3-bbc7-7c278ed18399" targetNamespace="http://schemas.microsoft.com/office/2006/metadata/properties" ma:root="true" ma:fieldsID="935e3930a9c462fe54c65f75aaa36e6b" ns3:_="" ns4:_="">
    <xsd:import namespace="2f623513-6ac8-4777-9e41-00a2b32810d3"/>
    <xsd:import namespace="aebfd825-3282-4bc3-bbc7-7c278ed18399"/>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23513-6ac8-4777-9e41-00a2b32810d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bfd825-3282-4bc3-bbc7-7c278ed18399"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5E87C-365E-46D2-AC11-9F406B085575}">
  <ds:schemaRefs>
    <ds:schemaRef ds:uri="http://schemas.openxmlformats.org/package/2006/metadata/core-properties"/>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aebfd825-3282-4bc3-bbc7-7c278ed18399"/>
    <ds:schemaRef ds:uri="http://purl.org/dc/elements/1.1/"/>
    <ds:schemaRef ds:uri="2f623513-6ac8-4777-9e41-00a2b32810d3"/>
    <ds:schemaRef ds:uri="http://www.w3.org/XML/1998/namespace"/>
  </ds:schemaRefs>
</ds:datastoreItem>
</file>

<file path=customXml/itemProps2.xml><?xml version="1.0" encoding="utf-8"?>
<ds:datastoreItem xmlns:ds="http://schemas.openxmlformats.org/officeDocument/2006/customXml" ds:itemID="{CE66E18A-F5E3-44E5-8186-A951553C8F5B}">
  <ds:schemaRefs>
    <ds:schemaRef ds:uri="http://schemas.microsoft.com/sharepoint/v3/contenttype/forms"/>
  </ds:schemaRefs>
</ds:datastoreItem>
</file>

<file path=customXml/itemProps3.xml><?xml version="1.0" encoding="utf-8"?>
<ds:datastoreItem xmlns:ds="http://schemas.openxmlformats.org/officeDocument/2006/customXml" ds:itemID="{8C385CF9-50A7-4413-AF52-8620633BF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623513-6ac8-4777-9e41-00a2b32810d3"/>
    <ds:schemaRef ds:uri="aebfd825-3282-4bc3-bbc7-7c278ed18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72553E-4382-4072-BC73-99E6517FD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12429</Words>
  <Characters>70848</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Microsoft Word - Mass Care and Shelter Annex March 2012 032312</vt:lpstr>
    </vt:vector>
  </TitlesOfParts>
  <Company/>
  <LinksUpToDate>false</LinksUpToDate>
  <CharactersWithSpaces>83111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Mass Care and Shelter Annex March 2012 032312</dc:title>
  <dc:subject/>
  <dc:creator>fcastro-wehr</dc:creator>
  <cp:keywords/>
  <dc:description/>
  <cp:lastModifiedBy>Schammel, Timothy</cp:lastModifiedBy>
  <cp:revision>2</cp:revision>
  <cp:lastPrinted>2018-05-15T09:33:00Z</cp:lastPrinted>
  <dcterms:created xsi:type="dcterms:W3CDTF">2020-03-19T19:17:00Z</dcterms:created>
  <dcterms:modified xsi:type="dcterms:W3CDTF">2020-03-19T19:17:00Z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2012-03-23T00:00:00Z</vt:filetime>
  </property>
  <property fmtid="{D5CDD505-2E9C-101B-9397-08002B2CF9AE}" pid="3" name="LastSaved">
    <vt:filetime>2014-09-05T00:00:00Z</vt:filetime>
  </property>
  <property fmtid="{D5CDD505-2E9C-101B-9397-08002B2CF9AE}" pid="4" name="ContentTypeId">
    <vt:lpwstr>0x0101001C18A8D1FB820F45803CAA9F9BBB6E6F</vt:lpwstr>
  </property>
</Properties>
</file>